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F033" w14:textId="038E6BC0" w:rsidR="00336627" w:rsidRPr="000B6A7B" w:rsidRDefault="00336627" w:rsidP="00336627">
      <w:pPr>
        <w:pStyle w:val="NoSpacing"/>
        <w:rPr>
          <w:rFonts w:ascii="Times New Roman" w:hAnsi="Times New Roman" w:cs="Times New Roman"/>
          <w:sz w:val="24"/>
          <w:szCs w:val="24"/>
        </w:rPr>
      </w:pPr>
      <w:r w:rsidRPr="000B6A7B">
        <w:rPr>
          <w:rFonts w:ascii="Times New Roman" w:hAnsi="Times New Roman" w:cs="Times New Roman"/>
          <w:sz w:val="24"/>
          <w:szCs w:val="24"/>
        </w:rPr>
        <w:t>Work, as mentioned below, requires to be carried out at the International Centre for Genetic Engineering and Biotechnology, Aruna Asaf Ali Marg, New Delhi – 110 067.</w:t>
      </w:r>
    </w:p>
    <w:p w14:paraId="2C117C2A" w14:textId="6A0FAE9A" w:rsidR="00336627" w:rsidRDefault="00336627" w:rsidP="00336627">
      <w:pPr>
        <w:pStyle w:val="NoSpacing"/>
        <w:rPr>
          <w:rFonts w:ascii="Times New Roman" w:hAnsi="Times New Roman" w:cs="Times New Roman"/>
          <w:sz w:val="24"/>
          <w:szCs w:val="24"/>
        </w:rPr>
      </w:pPr>
    </w:p>
    <w:p w14:paraId="76AA408E" w14:textId="71EE805E" w:rsidR="007A14DD" w:rsidRPr="007A14DD" w:rsidRDefault="007A14DD" w:rsidP="007A14DD">
      <w:pPr>
        <w:pStyle w:val="NoSpacing"/>
        <w:jc w:val="center"/>
        <w:rPr>
          <w:rFonts w:ascii="Times New Roman" w:hAnsi="Times New Roman" w:cs="Times New Roman"/>
          <w:b/>
          <w:sz w:val="28"/>
          <w:szCs w:val="28"/>
          <w:u w:val="single"/>
        </w:rPr>
      </w:pPr>
      <w:r w:rsidRPr="007A14DD">
        <w:rPr>
          <w:rFonts w:ascii="Times New Roman" w:hAnsi="Times New Roman" w:cs="Times New Roman"/>
          <w:b/>
          <w:sz w:val="28"/>
          <w:szCs w:val="28"/>
          <w:u w:val="single"/>
        </w:rPr>
        <w:t>BOQ for chemical earthing</w:t>
      </w:r>
    </w:p>
    <w:p w14:paraId="276BE0DB" w14:textId="709E0434" w:rsidR="007A14DD" w:rsidRDefault="007A14DD" w:rsidP="00336627">
      <w:pPr>
        <w:pStyle w:val="NoSpacing"/>
        <w:rPr>
          <w:rFonts w:ascii="Times New Roman" w:hAnsi="Times New Roman" w:cs="Times New Roman"/>
          <w:sz w:val="24"/>
          <w:szCs w:val="24"/>
        </w:rPr>
      </w:pPr>
    </w:p>
    <w:tbl>
      <w:tblPr>
        <w:tblStyle w:val="TableGrid"/>
        <w:tblW w:w="10638" w:type="dxa"/>
        <w:tblInd w:w="-275" w:type="dxa"/>
        <w:tblLook w:val="04A0" w:firstRow="1" w:lastRow="0" w:firstColumn="1" w:lastColumn="0" w:noHBand="0" w:noVBand="1"/>
      </w:tblPr>
      <w:tblGrid>
        <w:gridCol w:w="763"/>
        <w:gridCol w:w="5627"/>
        <w:gridCol w:w="1368"/>
        <w:gridCol w:w="1440"/>
        <w:gridCol w:w="1440"/>
      </w:tblGrid>
      <w:tr w:rsidR="007A14DD" w:rsidRPr="00BA5FB8" w14:paraId="001676FB" w14:textId="77777777" w:rsidTr="007A14DD">
        <w:tc>
          <w:tcPr>
            <w:tcW w:w="763" w:type="dxa"/>
          </w:tcPr>
          <w:p w14:paraId="3ED24BB4" w14:textId="77777777" w:rsidR="007A14DD" w:rsidRPr="00BA5FB8" w:rsidRDefault="007A14DD" w:rsidP="00045E1A">
            <w:pPr>
              <w:jc w:val="center"/>
              <w:rPr>
                <w:rFonts w:ascii="Times New Roman" w:hAnsi="Times New Roman" w:cs="Times New Roman"/>
                <w:b/>
                <w:color w:val="333333"/>
                <w:sz w:val="24"/>
                <w:szCs w:val="24"/>
                <w:u w:val="single"/>
                <w:shd w:val="clear" w:color="auto" w:fill="FDFCFA"/>
              </w:rPr>
            </w:pPr>
            <w:r w:rsidRPr="00BA5FB8">
              <w:rPr>
                <w:rFonts w:ascii="Times New Roman" w:hAnsi="Times New Roman" w:cs="Times New Roman"/>
                <w:b/>
                <w:color w:val="333333"/>
                <w:sz w:val="24"/>
                <w:szCs w:val="24"/>
                <w:u w:val="single"/>
                <w:shd w:val="clear" w:color="auto" w:fill="FDFCFA"/>
              </w:rPr>
              <w:t>S.No.</w:t>
            </w:r>
          </w:p>
        </w:tc>
        <w:tc>
          <w:tcPr>
            <w:tcW w:w="5627" w:type="dxa"/>
          </w:tcPr>
          <w:p w14:paraId="24AEFE27" w14:textId="77777777" w:rsidR="007A14DD" w:rsidRPr="00BA5FB8" w:rsidRDefault="007A14DD" w:rsidP="00045E1A">
            <w:pPr>
              <w:jc w:val="center"/>
              <w:rPr>
                <w:rFonts w:ascii="Times New Roman" w:hAnsi="Times New Roman" w:cs="Times New Roman"/>
                <w:b/>
                <w:color w:val="333333"/>
                <w:sz w:val="24"/>
                <w:szCs w:val="24"/>
                <w:u w:val="single"/>
                <w:shd w:val="clear" w:color="auto" w:fill="FDFCFA"/>
              </w:rPr>
            </w:pPr>
            <w:r w:rsidRPr="00BA5FB8">
              <w:rPr>
                <w:rFonts w:ascii="Times New Roman" w:hAnsi="Times New Roman" w:cs="Times New Roman"/>
                <w:b/>
                <w:color w:val="333333"/>
                <w:sz w:val="24"/>
                <w:szCs w:val="24"/>
                <w:u w:val="single"/>
                <w:shd w:val="clear" w:color="auto" w:fill="FDFCFA"/>
              </w:rPr>
              <w:t>Work Details</w:t>
            </w:r>
          </w:p>
        </w:tc>
        <w:tc>
          <w:tcPr>
            <w:tcW w:w="1368" w:type="dxa"/>
          </w:tcPr>
          <w:p w14:paraId="6858D5C3" w14:textId="77777777" w:rsidR="007A14DD" w:rsidRPr="00BA5FB8" w:rsidRDefault="007A14DD" w:rsidP="00045E1A">
            <w:pPr>
              <w:jc w:val="center"/>
              <w:rPr>
                <w:rFonts w:ascii="Times New Roman" w:hAnsi="Times New Roman" w:cs="Times New Roman"/>
                <w:b/>
                <w:color w:val="333333"/>
                <w:sz w:val="24"/>
                <w:szCs w:val="24"/>
                <w:u w:val="single"/>
                <w:shd w:val="clear" w:color="auto" w:fill="FDFCFA"/>
              </w:rPr>
            </w:pPr>
            <w:r w:rsidRPr="00BA5FB8">
              <w:rPr>
                <w:rFonts w:ascii="Times New Roman" w:hAnsi="Times New Roman" w:cs="Times New Roman"/>
                <w:b/>
                <w:color w:val="333333"/>
                <w:sz w:val="24"/>
                <w:szCs w:val="24"/>
                <w:u w:val="single"/>
                <w:shd w:val="clear" w:color="auto" w:fill="FDFCFA"/>
              </w:rPr>
              <w:t>Qty/ Area</w:t>
            </w:r>
          </w:p>
        </w:tc>
        <w:tc>
          <w:tcPr>
            <w:tcW w:w="1440" w:type="dxa"/>
          </w:tcPr>
          <w:p w14:paraId="330D9180" w14:textId="77777777" w:rsidR="007A14DD" w:rsidRPr="00BA5FB8" w:rsidRDefault="007A14DD" w:rsidP="00045E1A">
            <w:pPr>
              <w:jc w:val="center"/>
              <w:rPr>
                <w:rFonts w:ascii="Times New Roman" w:hAnsi="Times New Roman" w:cs="Times New Roman"/>
                <w:b/>
                <w:color w:val="333333"/>
                <w:sz w:val="24"/>
                <w:szCs w:val="24"/>
                <w:u w:val="single"/>
                <w:shd w:val="clear" w:color="auto" w:fill="FDFCFA"/>
              </w:rPr>
            </w:pPr>
            <w:r w:rsidRPr="00BA5FB8">
              <w:rPr>
                <w:rFonts w:ascii="Times New Roman" w:hAnsi="Times New Roman" w:cs="Times New Roman"/>
                <w:b/>
                <w:color w:val="333333"/>
                <w:sz w:val="24"/>
                <w:szCs w:val="24"/>
                <w:u w:val="single"/>
                <w:shd w:val="clear" w:color="auto" w:fill="FDFCFA"/>
              </w:rPr>
              <w:t>Unit Cost</w:t>
            </w:r>
          </w:p>
        </w:tc>
        <w:tc>
          <w:tcPr>
            <w:tcW w:w="1440" w:type="dxa"/>
          </w:tcPr>
          <w:p w14:paraId="2A93B86A" w14:textId="77777777" w:rsidR="007A14DD" w:rsidRPr="00BA5FB8" w:rsidRDefault="007A14DD" w:rsidP="00045E1A">
            <w:pPr>
              <w:jc w:val="center"/>
              <w:rPr>
                <w:rFonts w:ascii="Times New Roman" w:hAnsi="Times New Roman" w:cs="Times New Roman"/>
                <w:b/>
                <w:color w:val="333333"/>
                <w:sz w:val="24"/>
                <w:szCs w:val="24"/>
                <w:u w:val="single"/>
                <w:shd w:val="clear" w:color="auto" w:fill="FDFCFA"/>
              </w:rPr>
            </w:pPr>
            <w:r w:rsidRPr="00BA5FB8">
              <w:rPr>
                <w:rFonts w:ascii="Times New Roman" w:hAnsi="Times New Roman" w:cs="Times New Roman"/>
                <w:b/>
                <w:color w:val="333333"/>
                <w:sz w:val="24"/>
                <w:szCs w:val="24"/>
                <w:u w:val="single"/>
                <w:shd w:val="clear" w:color="auto" w:fill="FDFCFA"/>
              </w:rPr>
              <w:t>Total Cost</w:t>
            </w:r>
          </w:p>
        </w:tc>
      </w:tr>
      <w:tr w:rsidR="007A14DD" w14:paraId="6893ED7E" w14:textId="77777777" w:rsidTr="007A14DD">
        <w:trPr>
          <w:trHeight w:val="701"/>
        </w:trPr>
        <w:tc>
          <w:tcPr>
            <w:tcW w:w="763" w:type="dxa"/>
          </w:tcPr>
          <w:p w14:paraId="78DF1EB2" w14:textId="1615FCD6" w:rsidR="007A14DD" w:rsidRDefault="007A14DD" w:rsidP="00045E1A">
            <w:pPr>
              <w:rPr>
                <w:rFonts w:ascii="Times New Roman" w:hAnsi="Times New Roman" w:cs="Times New Roman"/>
                <w:color w:val="333333"/>
                <w:sz w:val="24"/>
                <w:szCs w:val="24"/>
                <w:shd w:val="clear" w:color="auto" w:fill="FDFCFA"/>
              </w:rPr>
            </w:pPr>
          </w:p>
        </w:tc>
        <w:tc>
          <w:tcPr>
            <w:tcW w:w="5627" w:type="dxa"/>
          </w:tcPr>
          <w:p w14:paraId="22A9969E" w14:textId="1C4533EE" w:rsidR="007A14DD" w:rsidRDefault="007A14DD" w:rsidP="00045E1A">
            <w:pPr>
              <w:rPr>
                <w:rFonts w:ascii="Times New Roman" w:hAnsi="Times New Roman" w:cs="Times New Roman"/>
                <w:color w:val="333333"/>
                <w:sz w:val="24"/>
                <w:szCs w:val="24"/>
                <w:shd w:val="clear" w:color="auto" w:fill="FDFCFA"/>
              </w:rPr>
            </w:pPr>
            <w:r w:rsidRPr="007A14DD">
              <w:rPr>
                <w:rFonts w:ascii="Times New Roman" w:hAnsi="Times New Roman" w:cs="Times New Roman"/>
                <w:color w:val="333333"/>
                <w:sz w:val="24"/>
                <w:szCs w:val="24"/>
                <w:shd w:val="clear" w:color="auto" w:fill="FDFCFA"/>
              </w:rPr>
              <w:t>Copper Earthing System (100% EC Grade Electrolytic Copper - NO Copper Coated)</w:t>
            </w:r>
          </w:p>
        </w:tc>
        <w:tc>
          <w:tcPr>
            <w:tcW w:w="1368" w:type="dxa"/>
          </w:tcPr>
          <w:p w14:paraId="5F03E790" w14:textId="721C2185" w:rsidR="007A14DD" w:rsidRDefault="007A14DD" w:rsidP="00045E1A">
            <w:pPr>
              <w:rPr>
                <w:rFonts w:ascii="Times New Roman" w:hAnsi="Times New Roman" w:cs="Times New Roman"/>
                <w:color w:val="333333"/>
                <w:sz w:val="24"/>
                <w:szCs w:val="24"/>
                <w:shd w:val="clear" w:color="auto" w:fill="FDFCFA"/>
              </w:rPr>
            </w:pPr>
          </w:p>
        </w:tc>
        <w:tc>
          <w:tcPr>
            <w:tcW w:w="1440" w:type="dxa"/>
          </w:tcPr>
          <w:p w14:paraId="33D77A0C" w14:textId="77777777" w:rsidR="007A14DD" w:rsidRDefault="007A14DD" w:rsidP="00045E1A">
            <w:pPr>
              <w:rPr>
                <w:rFonts w:ascii="Times New Roman" w:hAnsi="Times New Roman" w:cs="Times New Roman"/>
                <w:color w:val="333333"/>
                <w:sz w:val="24"/>
                <w:szCs w:val="24"/>
                <w:shd w:val="clear" w:color="auto" w:fill="FDFCFA"/>
              </w:rPr>
            </w:pPr>
          </w:p>
        </w:tc>
        <w:tc>
          <w:tcPr>
            <w:tcW w:w="1440" w:type="dxa"/>
          </w:tcPr>
          <w:p w14:paraId="6C71E610" w14:textId="77777777" w:rsidR="007A14DD" w:rsidRDefault="007A14DD" w:rsidP="00045E1A">
            <w:pPr>
              <w:rPr>
                <w:rFonts w:ascii="Times New Roman" w:hAnsi="Times New Roman" w:cs="Times New Roman"/>
                <w:color w:val="333333"/>
                <w:sz w:val="24"/>
                <w:szCs w:val="24"/>
                <w:shd w:val="clear" w:color="auto" w:fill="FDFCFA"/>
              </w:rPr>
            </w:pPr>
          </w:p>
        </w:tc>
      </w:tr>
      <w:tr w:rsidR="007A14DD" w14:paraId="3BC449C7" w14:textId="77777777" w:rsidTr="007A14DD">
        <w:trPr>
          <w:trHeight w:val="1961"/>
        </w:trPr>
        <w:tc>
          <w:tcPr>
            <w:tcW w:w="763" w:type="dxa"/>
          </w:tcPr>
          <w:p w14:paraId="0E0AFA61" w14:textId="69C3C2D3" w:rsidR="007A14DD" w:rsidRDefault="007A14DD" w:rsidP="007A14DD">
            <w:pPr>
              <w:jc w:val="cente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1.</w:t>
            </w:r>
          </w:p>
        </w:tc>
        <w:tc>
          <w:tcPr>
            <w:tcW w:w="5627" w:type="dxa"/>
          </w:tcPr>
          <w:p w14:paraId="3A8FCF33" w14:textId="6401E767" w:rsidR="007A14DD" w:rsidRDefault="007A14DD" w:rsidP="00045E1A">
            <w:pPr>
              <w:rPr>
                <w:rFonts w:ascii="Times New Roman" w:hAnsi="Times New Roman" w:cs="Times New Roman"/>
                <w:color w:val="333333"/>
                <w:sz w:val="24"/>
                <w:szCs w:val="24"/>
                <w:shd w:val="clear" w:color="auto" w:fill="FDFCFA"/>
              </w:rPr>
            </w:pPr>
            <w:proofErr w:type="spellStart"/>
            <w:proofErr w:type="gramStart"/>
            <w:r w:rsidRPr="007A14DD">
              <w:rPr>
                <w:rFonts w:ascii="Times New Roman" w:hAnsi="Times New Roman" w:cs="Times New Roman"/>
                <w:color w:val="333333"/>
                <w:sz w:val="24"/>
                <w:szCs w:val="24"/>
                <w:shd w:val="clear" w:color="auto" w:fill="FDFCFA"/>
              </w:rPr>
              <w:t>Supply,Installation</w:t>
            </w:r>
            <w:proofErr w:type="spellEnd"/>
            <w:proofErr w:type="gramEnd"/>
            <w:r w:rsidRPr="007A14DD">
              <w:rPr>
                <w:rFonts w:ascii="Times New Roman" w:hAnsi="Times New Roman" w:cs="Times New Roman"/>
                <w:color w:val="333333"/>
                <w:sz w:val="24"/>
                <w:szCs w:val="24"/>
                <w:shd w:val="clear" w:color="auto" w:fill="FDFCFA"/>
              </w:rPr>
              <w:t xml:space="preserve"> &amp; Testing of 350 Cu (Pipe-in-Pipe Technology) EC Grade Copper </w:t>
            </w:r>
            <w:proofErr w:type="spellStart"/>
            <w:r w:rsidRPr="007A14DD">
              <w:rPr>
                <w:rFonts w:ascii="Times New Roman" w:hAnsi="Times New Roman" w:cs="Times New Roman"/>
                <w:color w:val="333333"/>
                <w:sz w:val="24"/>
                <w:szCs w:val="24"/>
                <w:shd w:val="clear" w:color="auto" w:fill="FDFCFA"/>
              </w:rPr>
              <w:t>Earthing.Spec</w:t>
            </w:r>
            <w:proofErr w:type="spellEnd"/>
            <w:r w:rsidRPr="007A14DD">
              <w:rPr>
                <w:rFonts w:ascii="Times New Roman" w:hAnsi="Times New Roman" w:cs="Times New Roman"/>
                <w:color w:val="333333"/>
                <w:sz w:val="24"/>
                <w:szCs w:val="24"/>
                <w:shd w:val="clear" w:color="auto" w:fill="FDFCFA"/>
              </w:rPr>
              <w:t xml:space="preserve">: 3 </w:t>
            </w:r>
            <w:proofErr w:type="spellStart"/>
            <w:r w:rsidRPr="007A14DD">
              <w:rPr>
                <w:rFonts w:ascii="Times New Roman" w:hAnsi="Times New Roman" w:cs="Times New Roman"/>
                <w:color w:val="333333"/>
                <w:sz w:val="24"/>
                <w:szCs w:val="24"/>
                <w:shd w:val="clear" w:color="auto" w:fill="FDFCFA"/>
              </w:rPr>
              <w:t>mtr</w:t>
            </w:r>
            <w:proofErr w:type="spellEnd"/>
            <w:r w:rsidRPr="007A14DD">
              <w:rPr>
                <w:rFonts w:ascii="Times New Roman" w:hAnsi="Times New Roman" w:cs="Times New Roman"/>
                <w:color w:val="333333"/>
                <w:sz w:val="24"/>
                <w:szCs w:val="24"/>
                <w:shd w:val="clear" w:color="auto" w:fill="FDFCFA"/>
              </w:rPr>
              <w:t xml:space="preserve"> Long/50 mm </w:t>
            </w:r>
            <w:proofErr w:type="spellStart"/>
            <w:r w:rsidRPr="007A14DD">
              <w:rPr>
                <w:rFonts w:ascii="Times New Roman" w:hAnsi="Times New Roman" w:cs="Times New Roman"/>
                <w:color w:val="333333"/>
                <w:sz w:val="24"/>
                <w:szCs w:val="24"/>
                <w:shd w:val="clear" w:color="auto" w:fill="FDFCFA"/>
              </w:rPr>
              <w:t>dia</w:t>
            </w:r>
            <w:proofErr w:type="spellEnd"/>
            <w:r w:rsidRPr="007A14DD">
              <w:rPr>
                <w:rFonts w:ascii="Times New Roman" w:hAnsi="Times New Roman" w:cs="Times New Roman"/>
                <w:color w:val="333333"/>
                <w:sz w:val="24"/>
                <w:szCs w:val="24"/>
                <w:shd w:val="clear" w:color="auto" w:fill="FDFCFA"/>
              </w:rPr>
              <w:t>/2 mm wall thickness /Terminal-32 x 6 mm EC Grade K Type Electrolytic Copper Earthing 92-97% Purity .</w:t>
            </w:r>
            <w:proofErr w:type="spellStart"/>
            <w:r w:rsidRPr="007A14DD">
              <w:rPr>
                <w:rFonts w:ascii="Times New Roman" w:hAnsi="Times New Roman" w:cs="Times New Roman"/>
                <w:color w:val="333333"/>
                <w:sz w:val="24"/>
                <w:szCs w:val="24"/>
                <w:shd w:val="clear" w:color="auto" w:fill="FDFCFA"/>
              </w:rPr>
              <w:t>Nutral</w:t>
            </w:r>
            <w:proofErr w:type="spellEnd"/>
            <w:r w:rsidRPr="007A14DD">
              <w:rPr>
                <w:rFonts w:ascii="Times New Roman" w:hAnsi="Times New Roman" w:cs="Times New Roman"/>
                <w:color w:val="333333"/>
                <w:sz w:val="24"/>
                <w:szCs w:val="24"/>
                <w:shd w:val="clear" w:color="auto" w:fill="FDFCFA"/>
              </w:rPr>
              <w:t xml:space="preserve"> to earth voltage should  be below one volt in 1000 KVA load.</w:t>
            </w:r>
          </w:p>
        </w:tc>
        <w:tc>
          <w:tcPr>
            <w:tcW w:w="1368" w:type="dxa"/>
          </w:tcPr>
          <w:p w14:paraId="3A0CA96D" w14:textId="40884F42" w:rsidR="007A14DD" w:rsidRDefault="007A14DD" w:rsidP="007A14DD">
            <w:pPr>
              <w:jc w:val="cente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2</w:t>
            </w:r>
          </w:p>
          <w:p w14:paraId="12CC8288" w14:textId="77777777" w:rsidR="007A14DD" w:rsidRDefault="007A14DD" w:rsidP="00045E1A">
            <w:pPr>
              <w:rPr>
                <w:rFonts w:ascii="Times New Roman" w:hAnsi="Times New Roman" w:cs="Times New Roman"/>
                <w:color w:val="333333"/>
                <w:sz w:val="24"/>
                <w:szCs w:val="24"/>
                <w:shd w:val="clear" w:color="auto" w:fill="FDFCFA"/>
              </w:rPr>
            </w:pPr>
          </w:p>
          <w:p w14:paraId="4AB85D45" w14:textId="77777777" w:rsidR="007A14DD" w:rsidRDefault="007A14DD" w:rsidP="00045E1A">
            <w:pPr>
              <w:rPr>
                <w:rFonts w:ascii="Times New Roman" w:hAnsi="Times New Roman" w:cs="Times New Roman"/>
                <w:color w:val="333333"/>
                <w:sz w:val="24"/>
                <w:szCs w:val="24"/>
                <w:shd w:val="clear" w:color="auto" w:fill="FDFCFA"/>
              </w:rPr>
            </w:pPr>
          </w:p>
          <w:p w14:paraId="5D02644E" w14:textId="53B0353C" w:rsidR="007A14DD" w:rsidRDefault="007A14DD" w:rsidP="00045E1A">
            <w:pPr>
              <w:rPr>
                <w:rFonts w:ascii="Times New Roman" w:hAnsi="Times New Roman" w:cs="Times New Roman"/>
                <w:color w:val="333333"/>
                <w:sz w:val="24"/>
                <w:szCs w:val="24"/>
                <w:shd w:val="clear" w:color="auto" w:fill="FDFCFA"/>
              </w:rPr>
            </w:pPr>
          </w:p>
        </w:tc>
        <w:tc>
          <w:tcPr>
            <w:tcW w:w="1440" w:type="dxa"/>
          </w:tcPr>
          <w:p w14:paraId="3FCEECDC" w14:textId="77777777" w:rsidR="007A14DD" w:rsidRDefault="007A14DD" w:rsidP="00045E1A">
            <w:pPr>
              <w:rPr>
                <w:rFonts w:ascii="Times New Roman" w:hAnsi="Times New Roman" w:cs="Times New Roman"/>
                <w:color w:val="333333"/>
                <w:sz w:val="24"/>
                <w:szCs w:val="24"/>
                <w:shd w:val="clear" w:color="auto" w:fill="FDFCFA"/>
              </w:rPr>
            </w:pPr>
          </w:p>
        </w:tc>
        <w:tc>
          <w:tcPr>
            <w:tcW w:w="1440" w:type="dxa"/>
          </w:tcPr>
          <w:p w14:paraId="00619CAD" w14:textId="77777777" w:rsidR="007A14DD" w:rsidRDefault="007A14DD" w:rsidP="00045E1A">
            <w:pPr>
              <w:rPr>
                <w:rFonts w:ascii="Times New Roman" w:hAnsi="Times New Roman" w:cs="Times New Roman"/>
                <w:color w:val="333333"/>
                <w:sz w:val="24"/>
                <w:szCs w:val="24"/>
                <w:shd w:val="clear" w:color="auto" w:fill="FDFCFA"/>
              </w:rPr>
            </w:pPr>
          </w:p>
        </w:tc>
      </w:tr>
      <w:tr w:rsidR="007A14DD" w14:paraId="24561B3D" w14:textId="77777777" w:rsidTr="007A14DD">
        <w:trPr>
          <w:trHeight w:val="476"/>
        </w:trPr>
        <w:tc>
          <w:tcPr>
            <w:tcW w:w="763" w:type="dxa"/>
          </w:tcPr>
          <w:p w14:paraId="744F2238" w14:textId="7FDDEDC8" w:rsidR="007A14DD" w:rsidRDefault="007A14DD" w:rsidP="007A14DD">
            <w:pPr>
              <w:jc w:val="cente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2.</w:t>
            </w:r>
          </w:p>
        </w:tc>
        <w:tc>
          <w:tcPr>
            <w:tcW w:w="5627" w:type="dxa"/>
          </w:tcPr>
          <w:p w14:paraId="3B11D192" w14:textId="024BB4B8" w:rsidR="007A14DD" w:rsidRDefault="007A14DD" w:rsidP="00045E1A">
            <w:pPr>
              <w:rPr>
                <w:rFonts w:ascii="Times New Roman" w:hAnsi="Times New Roman" w:cs="Times New Roman"/>
                <w:color w:val="333333"/>
                <w:sz w:val="24"/>
                <w:szCs w:val="24"/>
                <w:shd w:val="clear" w:color="auto" w:fill="FDFCFA"/>
              </w:rPr>
            </w:pPr>
            <w:r w:rsidRPr="007A14DD">
              <w:rPr>
                <w:rFonts w:ascii="Times New Roman" w:hAnsi="Times New Roman" w:cs="Times New Roman"/>
                <w:color w:val="333333"/>
                <w:sz w:val="24"/>
                <w:szCs w:val="24"/>
                <w:shd w:val="clear" w:color="auto" w:fill="FDFCFA"/>
              </w:rPr>
              <w:t xml:space="preserve">Supply &amp; Installation of Heavy Duty </w:t>
            </w:r>
            <w:proofErr w:type="spellStart"/>
            <w:r w:rsidRPr="007A14DD">
              <w:rPr>
                <w:rFonts w:ascii="Times New Roman" w:hAnsi="Times New Roman" w:cs="Times New Roman"/>
                <w:color w:val="333333"/>
                <w:sz w:val="24"/>
                <w:szCs w:val="24"/>
                <w:shd w:val="clear" w:color="auto" w:fill="FDFCFA"/>
              </w:rPr>
              <w:t>Polyplatic</w:t>
            </w:r>
            <w:proofErr w:type="spellEnd"/>
            <w:r w:rsidRPr="007A14DD">
              <w:rPr>
                <w:rFonts w:ascii="Times New Roman" w:hAnsi="Times New Roman" w:cs="Times New Roman"/>
                <w:color w:val="333333"/>
                <w:sz w:val="24"/>
                <w:szCs w:val="24"/>
                <w:shd w:val="clear" w:color="auto" w:fill="FDFCFA"/>
              </w:rPr>
              <w:t xml:space="preserve"> Pit Cover</w:t>
            </w:r>
            <w:r>
              <w:rPr>
                <w:rFonts w:ascii="Times New Roman" w:hAnsi="Times New Roman" w:cs="Times New Roman"/>
                <w:color w:val="333333"/>
                <w:sz w:val="24"/>
                <w:szCs w:val="24"/>
                <w:shd w:val="clear" w:color="auto" w:fill="FDFCFA"/>
              </w:rPr>
              <w:t>.</w:t>
            </w:r>
          </w:p>
        </w:tc>
        <w:tc>
          <w:tcPr>
            <w:tcW w:w="1368" w:type="dxa"/>
          </w:tcPr>
          <w:p w14:paraId="35A1B3CB" w14:textId="2D60B958" w:rsidR="007A14DD" w:rsidRDefault="007A14DD" w:rsidP="007A14DD">
            <w:pPr>
              <w:jc w:val="cente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2</w:t>
            </w:r>
          </w:p>
        </w:tc>
        <w:tc>
          <w:tcPr>
            <w:tcW w:w="1440" w:type="dxa"/>
          </w:tcPr>
          <w:p w14:paraId="177B3FDA" w14:textId="77777777" w:rsidR="007A14DD" w:rsidRDefault="007A14DD" w:rsidP="00045E1A">
            <w:pPr>
              <w:rPr>
                <w:rFonts w:ascii="Times New Roman" w:hAnsi="Times New Roman" w:cs="Times New Roman"/>
                <w:color w:val="333333"/>
                <w:sz w:val="24"/>
                <w:szCs w:val="24"/>
                <w:shd w:val="clear" w:color="auto" w:fill="FDFCFA"/>
              </w:rPr>
            </w:pPr>
          </w:p>
        </w:tc>
        <w:tc>
          <w:tcPr>
            <w:tcW w:w="1440" w:type="dxa"/>
          </w:tcPr>
          <w:p w14:paraId="6E4D3E26" w14:textId="77777777" w:rsidR="007A14DD" w:rsidRDefault="007A14DD" w:rsidP="00045E1A">
            <w:pPr>
              <w:rPr>
                <w:rFonts w:ascii="Times New Roman" w:hAnsi="Times New Roman" w:cs="Times New Roman"/>
                <w:color w:val="333333"/>
                <w:sz w:val="24"/>
                <w:szCs w:val="24"/>
                <w:shd w:val="clear" w:color="auto" w:fill="FDFCFA"/>
              </w:rPr>
            </w:pPr>
          </w:p>
        </w:tc>
      </w:tr>
      <w:tr w:rsidR="007A14DD" w14:paraId="2A291175" w14:textId="77777777" w:rsidTr="007A14DD">
        <w:trPr>
          <w:trHeight w:val="620"/>
        </w:trPr>
        <w:tc>
          <w:tcPr>
            <w:tcW w:w="763" w:type="dxa"/>
          </w:tcPr>
          <w:p w14:paraId="165FA823" w14:textId="4A284F4D" w:rsidR="007A14DD" w:rsidRDefault="007A14DD" w:rsidP="007A14DD">
            <w:pPr>
              <w:jc w:val="cente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3.</w:t>
            </w:r>
          </w:p>
        </w:tc>
        <w:tc>
          <w:tcPr>
            <w:tcW w:w="5627" w:type="dxa"/>
          </w:tcPr>
          <w:p w14:paraId="2511FFAB" w14:textId="7291132F" w:rsidR="007A14DD" w:rsidRDefault="007A14DD" w:rsidP="00045E1A">
            <w:pPr>
              <w:rPr>
                <w:rFonts w:ascii="Times New Roman" w:hAnsi="Times New Roman" w:cs="Times New Roman"/>
                <w:color w:val="333333"/>
                <w:sz w:val="24"/>
                <w:szCs w:val="24"/>
                <w:shd w:val="clear" w:color="auto" w:fill="FDFCFA"/>
              </w:rPr>
            </w:pPr>
            <w:r w:rsidRPr="007A14DD">
              <w:rPr>
                <w:rFonts w:ascii="Times New Roman" w:hAnsi="Times New Roman" w:cs="Times New Roman"/>
                <w:color w:val="333333"/>
                <w:sz w:val="24"/>
                <w:szCs w:val="24"/>
                <w:shd w:val="clear" w:color="auto" w:fill="FDFCFA"/>
              </w:rPr>
              <w:t xml:space="preserve">Making of </w:t>
            </w:r>
            <w:proofErr w:type="spellStart"/>
            <w:r w:rsidRPr="007A14DD">
              <w:rPr>
                <w:rFonts w:ascii="Times New Roman" w:hAnsi="Times New Roman" w:cs="Times New Roman"/>
                <w:color w:val="333333"/>
                <w:sz w:val="24"/>
                <w:szCs w:val="24"/>
                <w:shd w:val="clear" w:color="auto" w:fill="FDFCFA"/>
              </w:rPr>
              <w:t>Earthpit</w:t>
            </w:r>
            <w:proofErr w:type="spellEnd"/>
            <w:r w:rsidRPr="007A14DD">
              <w:rPr>
                <w:rFonts w:ascii="Times New Roman" w:hAnsi="Times New Roman" w:cs="Times New Roman"/>
                <w:color w:val="333333"/>
                <w:sz w:val="24"/>
                <w:szCs w:val="24"/>
                <w:shd w:val="clear" w:color="auto" w:fill="FDFCFA"/>
              </w:rPr>
              <w:t xml:space="preserve"> by Drilling Machine of size 10feet x 5inches</w:t>
            </w:r>
          </w:p>
        </w:tc>
        <w:tc>
          <w:tcPr>
            <w:tcW w:w="1368" w:type="dxa"/>
          </w:tcPr>
          <w:p w14:paraId="3E8A18EA" w14:textId="2799F7FC" w:rsidR="007A14DD" w:rsidRDefault="007A14DD" w:rsidP="007A14DD">
            <w:pPr>
              <w:jc w:val="cente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2</w:t>
            </w:r>
          </w:p>
        </w:tc>
        <w:tc>
          <w:tcPr>
            <w:tcW w:w="1440" w:type="dxa"/>
          </w:tcPr>
          <w:p w14:paraId="52EAA206" w14:textId="77777777" w:rsidR="007A14DD" w:rsidRDefault="007A14DD" w:rsidP="00045E1A">
            <w:pPr>
              <w:rPr>
                <w:rFonts w:ascii="Times New Roman" w:hAnsi="Times New Roman" w:cs="Times New Roman"/>
                <w:color w:val="333333"/>
                <w:sz w:val="24"/>
                <w:szCs w:val="24"/>
                <w:shd w:val="clear" w:color="auto" w:fill="FDFCFA"/>
              </w:rPr>
            </w:pPr>
          </w:p>
        </w:tc>
        <w:tc>
          <w:tcPr>
            <w:tcW w:w="1440" w:type="dxa"/>
          </w:tcPr>
          <w:p w14:paraId="0E5691EE" w14:textId="77777777" w:rsidR="007A14DD" w:rsidRDefault="007A14DD" w:rsidP="00045E1A">
            <w:pPr>
              <w:rPr>
                <w:rFonts w:ascii="Times New Roman" w:hAnsi="Times New Roman" w:cs="Times New Roman"/>
                <w:color w:val="333333"/>
                <w:sz w:val="24"/>
                <w:szCs w:val="24"/>
                <w:shd w:val="clear" w:color="auto" w:fill="FDFCFA"/>
              </w:rPr>
            </w:pPr>
          </w:p>
        </w:tc>
      </w:tr>
      <w:tr w:rsidR="007A14DD" w14:paraId="79F2CFB8" w14:textId="77777777" w:rsidTr="007A14DD">
        <w:trPr>
          <w:trHeight w:val="503"/>
        </w:trPr>
        <w:tc>
          <w:tcPr>
            <w:tcW w:w="763" w:type="dxa"/>
          </w:tcPr>
          <w:p w14:paraId="1F25B33B" w14:textId="77777777" w:rsidR="007A14DD" w:rsidRDefault="007A14DD" w:rsidP="007A14DD">
            <w:pPr>
              <w:jc w:val="cente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4.</w:t>
            </w:r>
          </w:p>
        </w:tc>
        <w:tc>
          <w:tcPr>
            <w:tcW w:w="5627" w:type="dxa"/>
          </w:tcPr>
          <w:p w14:paraId="04598FAA" w14:textId="770AA40A" w:rsidR="007A14DD" w:rsidRDefault="007A14DD" w:rsidP="00045E1A">
            <w:pPr>
              <w:rPr>
                <w:rFonts w:ascii="Times New Roman" w:hAnsi="Times New Roman" w:cs="Times New Roman"/>
                <w:color w:val="333333"/>
                <w:sz w:val="24"/>
                <w:szCs w:val="24"/>
                <w:shd w:val="clear" w:color="auto" w:fill="FDFCFA"/>
              </w:rPr>
            </w:pPr>
            <w:r w:rsidRPr="007A14DD">
              <w:rPr>
                <w:rFonts w:ascii="Times New Roman" w:hAnsi="Times New Roman" w:cs="Times New Roman"/>
                <w:color w:val="333333"/>
                <w:sz w:val="24"/>
                <w:szCs w:val="24"/>
                <w:shd w:val="clear" w:color="auto" w:fill="FDFCFA"/>
              </w:rPr>
              <w:t>Supply &amp; Installation of CU Strip of Size 25mm x 3mm</w:t>
            </w:r>
          </w:p>
        </w:tc>
        <w:tc>
          <w:tcPr>
            <w:tcW w:w="1368" w:type="dxa"/>
          </w:tcPr>
          <w:p w14:paraId="7AE92D31" w14:textId="3523ED61" w:rsidR="007A14DD" w:rsidRDefault="007A14DD" w:rsidP="00045E1A">
            <w:pPr>
              <w:jc w:val="cente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20 mt</w:t>
            </w:r>
          </w:p>
        </w:tc>
        <w:tc>
          <w:tcPr>
            <w:tcW w:w="1440" w:type="dxa"/>
          </w:tcPr>
          <w:p w14:paraId="5E77B918" w14:textId="77777777" w:rsidR="007A14DD" w:rsidRDefault="007A14DD" w:rsidP="00045E1A">
            <w:pPr>
              <w:rPr>
                <w:rFonts w:ascii="Times New Roman" w:hAnsi="Times New Roman" w:cs="Times New Roman"/>
                <w:color w:val="333333"/>
                <w:sz w:val="24"/>
                <w:szCs w:val="24"/>
                <w:shd w:val="clear" w:color="auto" w:fill="FDFCFA"/>
              </w:rPr>
            </w:pPr>
          </w:p>
        </w:tc>
        <w:tc>
          <w:tcPr>
            <w:tcW w:w="1440" w:type="dxa"/>
          </w:tcPr>
          <w:p w14:paraId="3204B725" w14:textId="77777777" w:rsidR="007A14DD" w:rsidRDefault="007A14DD" w:rsidP="00045E1A">
            <w:pPr>
              <w:rPr>
                <w:rFonts w:ascii="Times New Roman" w:hAnsi="Times New Roman" w:cs="Times New Roman"/>
                <w:color w:val="333333"/>
                <w:sz w:val="24"/>
                <w:szCs w:val="24"/>
                <w:shd w:val="clear" w:color="auto" w:fill="FDFCFA"/>
              </w:rPr>
            </w:pPr>
          </w:p>
        </w:tc>
      </w:tr>
    </w:tbl>
    <w:p w14:paraId="7317B868" w14:textId="77777777" w:rsidR="007A14DD" w:rsidRDefault="007A14DD" w:rsidP="007A14DD">
      <w:pPr>
        <w:pStyle w:val="NoSpacing"/>
        <w:rPr>
          <w:rFonts w:ascii="Times New Roman" w:hAnsi="Times New Roman" w:cs="Times New Roman"/>
          <w:sz w:val="24"/>
          <w:szCs w:val="24"/>
        </w:rPr>
      </w:pPr>
    </w:p>
    <w:p w14:paraId="0B821E4D" w14:textId="6B3C0FCD" w:rsidR="002F3891" w:rsidRPr="007A14DD" w:rsidRDefault="007A14DD" w:rsidP="002F3891">
      <w:pPr>
        <w:pStyle w:val="NoSpacing"/>
        <w:rPr>
          <w:rFonts w:ascii="Times New Roman" w:hAnsi="Times New Roman" w:cs="Times New Roman"/>
          <w:b/>
          <w:sz w:val="24"/>
          <w:szCs w:val="24"/>
          <w:u w:val="single"/>
        </w:rPr>
      </w:pPr>
      <w:r w:rsidRPr="007A14DD">
        <w:rPr>
          <w:rFonts w:ascii="Times New Roman" w:hAnsi="Times New Roman" w:cs="Times New Roman"/>
          <w:b/>
          <w:sz w:val="24"/>
          <w:szCs w:val="24"/>
          <w:u w:val="single"/>
        </w:rPr>
        <w:t>NOTE: KINDLY INSPECT THE SITE BEFORE SUBMITTED THE TENDER</w:t>
      </w:r>
    </w:p>
    <w:p w14:paraId="063FEB9C" w14:textId="5D3E74CB" w:rsidR="007A14DD" w:rsidRDefault="007A14DD" w:rsidP="002F3891">
      <w:pPr>
        <w:pStyle w:val="NoSpacing"/>
        <w:rPr>
          <w:rFonts w:ascii="Times New Roman" w:hAnsi="Times New Roman" w:cs="Times New Roman"/>
          <w:sz w:val="24"/>
          <w:szCs w:val="24"/>
        </w:rPr>
      </w:pPr>
    </w:p>
    <w:p w14:paraId="401387A2" w14:textId="77777777" w:rsidR="007A14DD" w:rsidRPr="000B6A7B" w:rsidRDefault="007A14DD" w:rsidP="002F3891">
      <w:pPr>
        <w:pStyle w:val="NoSpacing"/>
        <w:rPr>
          <w:rFonts w:ascii="Times New Roman" w:hAnsi="Times New Roman" w:cs="Times New Roman"/>
          <w:sz w:val="24"/>
          <w:szCs w:val="24"/>
        </w:rPr>
      </w:pPr>
    </w:p>
    <w:p w14:paraId="19D12E9E" w14:textId="744819E1" w:rsidR="002F3891" w:rsidRDefault="002F3891" w:rsidP="002F3891">
      <w:pPr>
        <w:pStyle w:val="ListParagraph"/>
        <w:numPr>
          <w:ilvl w:val="0"/>
          <w:numId w:val="1"/>
        </w:numPr>
        <w:ind w:left="630" w:hanging="540"/>
        <w:rPr>
          <w:rFonts w:ascii="Times New Roman" w:hAnsi="Times New Roman" w:cs="Times New Roman"/>
          <w:sz w:val="24"/>
          <w:szCs w:val="24"/>
        </w:rPr>
      </w:pPr>
      <w:r w:rsidRPr="000B6A7B">
        <w:rPr>
          <w:rFonts w:ascii="Times New Roman" w:hAnsi="Times New Roman" w:cs="Times New Roman"/>
          <w:sz w:val="24"/>
          <w:szCs w:val="24"/>
        </w:rPr>
        <w:t>Total Cost of work: _________</w:t>
      </w:r>
    </w:p>
    <w:p w14:paraId="0D15C4B4" w14:textId="77777777" w:rsidR="000B6A7B" w:rsidRPr="000B6A7B" w:rsidRDefault="000B6A7B" w:rsidP="000B6A7B">
      <w:pPr>
        <w:pStyle w:val="ListParagraph"/>
        <w:ind w:left="630"/>
        <w:rPr>
          <w:rFonts w:ascii="Times New Roman" w:hAnsi="Times New Roman" w:cs="Times New Roman"/>
          <w:sz w:val="24"/>
          <w:szCs w:val="24"/>
        </w:rPr>
      </w:pPr>
    </w:p>
    <w:p w14:paraId="59D577E4" w14:textId="018F94AF" w:rsidR="000B6A7B" w:rsidRPr="000B6A7B" w:rsidRDefault="002F3891" w:rsidP="00E61475">
      <w:pPr>
        <w:pStyle w:val="ListParagraph"/>
        <w:numPr>
          <w:ilvl w:val="0"/>
          <w:numId w:val="1"/>
        </w:numPr>
        <w:ind w:left="630" w:hanging="540"/>
        <w:rPr>
          <w:rFonts w:ascii="Times New Roman" w:hAnsi="Times New Roman" w:cs="Times New Roman"/>
          <w:sz w:val="24"/>
          <w:szCs w:val="24"/>
        </w:rPr>
      </w:pPr>
      <w:r w:rsidRPr="000B6A7B">
        <w:rPr>
          <w:rFonts w:ascii="Times New Roman" w:hAnsi="Times New Roman" w:cs="Times New Roman"/>
          <w:sz w:val="24"/>
          <w:szCs w:val="24"/>
        </w:rPr>
        <w:t>GST: _________</w:t>
      </w:r>
    </w:p>
    <w:p w14:paraId="6ED0C2FE" w14:textId="77777777" w:rsidR="000B6A7B" w:rsidRPr="000B6A7B" w:rsidRDefault="000B6A7B" w:rsidP="000B6A7B">
      <w:pPr>
        <w:pStyle w:val="ListParagraph"/>
        <w:ind w:left="630"/>
        <w:rPr>
          <w:rFonts w:ascii="Times New Roman" w:hAnsi="Times New Roman" w:cs="Times New Roman"/>
          <w:sz w:val="24"/>
          <w:szCs w:val="24"/>
        </w:rPr>
      </w:pPr>
    </w:p>
    <w:p w14:paraId="7300EC87" w14:textId="0FFA4C62" w:rsidR="000B6A7B" w:rsidRPr="000B6A7B" w:rsidRDefault="002F3891" w:rsidP="000B6A7B">
      <w:pPr>
        <w:pStyle w:val="ListParagraph"/>
        <w:numPr>
          <w:ilvl w:val="0"/>
          <w:numId w:val="1"/>
        </w:numPr>
        <w:ind w:left="630" w:hanging="540"/>
        <w:rPr>
          <w:rFonts w:ascii="Times New Roman" w:hAnsi="Times New Roman" w:cs="Times New Roman"/>
          <w:sz w:val="24"/>
          <w:szCs w:val="24"/>
        </w:rPr>
      </w:pPr>
      <w:r w:rsidRPr="000B6A7B">
        <w:rPr>
          <w:rFonts w:ascii="Times New Roman" w:hAnsi="Times New Roman" w:cs="Times New Roman"/>
          <w:sz w:val="24"/>
          <w:szCs w:val="24"/>
        </w:rPr>
        <w:t>Time required for completion of work: _________</w:t>
      </w:r>
    </w:p>
    <w:p w14:paraId="2E4DA007" w14:textId="77777777" w:rsidR="000B6A7B" w:rsidRPr="000B6A7B" w:rsidRDefault="000B6A7B" w:rsidP="000B6A7B">
      <w:pPr>
        <w:pStyle w:val="ListParagraph"/>
        <w:ind w:left="630"/>
        <w:rPr>
          <w:rFonts w:ascii="Times New Roman" w:hAnsi="Times New Roman" w:cs="Times New Roman"/>
          <w:sz w:val="24"/>
          <w:szCs w:val="24"/>
        </w:rPr>
      </w:pPr>
    </w:p>
    <w:p w14:paraId="4228730F" w14:textId="77777777" w:rsidR="002F3891" w:rsidRPr="000B6A7B" w:rsidRDefault="002F3891" w:rsidP="002F3891">
      <w:pPr>
        <w:pStyle w:val="ListParagraph"/>
        <w:numPr>
          <w:ilvl w:val="0"/>
          <w:numId w:val="1"/>
        </w:numPr>
        <w:ind w:left="630" w:hanging="540"/>
        <w:rPr>
          <w:rFonts w:ascii="Times New Roman" w:hAnsi="Times New Roman" w:cs="Times New Roman"/>
          <w:sz w:val="24"/>
          <w:szCs w:val="24"/>
        </w:rPr>
      </w:pPr>
      <w:r w:rsidRPr="000B6A7B">
        <w:rPr>
          <w:rFonts w:ascii="Times New Roman" w:hAnsi="Times New Roman" w:cs="Times New Roman"/>
          <w:sz w:val="24"/>
          <w:szCs w:val="24"/>
        </w:rPr>
        <w:t>Validity of this quotation: _________</w:t>
      </w:r>
    </w:p>
    <w:p w14:paraId="7A3069DF" w14:textId="77777777" w:rsidR="002F3891" w:rsidRPr="000B6A7B" w:rsidRDefault="002F3891" w:rsidP="002F3891">
      <w:pPr>
        <w:pStyle w:val="NoSpacing"/>
        <w:ind w:left="6480" w:firstLine="720"/>
        <w:rPr>
          <w:rFonts w:ascii="Times New Roman" w:eastAsiaTheme="minorEastAsia" w:hAnsi="Times New Roman" w:cs="Times New Roman"/>
          <w:sz w:val="24"/>
          <w:szCs w:val="24"/>
        </w:rPr>
      </w:pPr>
    </w:p>
    <w:p w14:paraId="48B12B87" w14:textId="77777777" w:rsidR="002F3891" w:rsidRPr="000B6A7B" w:rsidRDefault="002F3891" w:rsidP="002F3891">
      <w:pPr>
        <w:pStyle w:val="NoSpacing"/>
        <w:ind w:left="6480" w:firstLine="720"/>
        <w:rPr>
          <w:rFonts w:ascii="Times New Roman" w:eastAsiaTheme="minorEastAsia" w:hAnsi="Times New Roman" w:cs="Times New Roman"/>
          <w:sz w:val="24"/>
          <w:szCs w:val="24"/>
        </w:rPr>
      </w:pPr>
    </w:p>
    <w:p w14:paraId="4FDFC57D" w14:textId="3F49B3A3" w:rsidR="002F3891" w:rsidRDefault="002F3891" w:rsidP="002F3891">
      <w:pPr>
        <w:pStyle w:val="NoSpacing"/>
        <w:ind w:left="5760" w:firstLine="720"/>
        <w:rPr>
          <w:rFonts w:ascii="Times New Roman" w:eastAsiaTheme="minorEastAsia" w:hAnsi="Times New Roman" w:cs="Times New Roman"/>
          <w:sz w:val="24"/>
          <w:szCs w:val="24"/>
        </w:rPr>
      </w:pPr>
      <w:r w:rsidRPr="000B6A7B">
        <w:rPr>
          <w:rFonts w:ascii="Times New Roman" w:eastAsiaTheme="minorEastAsia" w:hAnsi="Times New Roman" w:cs="Times New Roman"/>
          <w:sz w:val="24"/>
          <w:szCs w:val="24"/>
        </w:rPr>
        <w:t>Signature: ______________</w:t>
      </w:r>
    </w:p>
    <w:p w14:paraId="097D4F55" w14:textId="77777777" w:rsidR="000B6A7B" w:rsidRPr="000B6A7B" w:rsidRDefault="000B6A7B" w:rsidP="002F3891">
      <w:pPr>
        <w:pStyle w:val="NoSpacing"/>
        <w:ind w:left="5760" w:firstLine="720"/>
        <w:rPr>
          <w:rFonts w:ascii="Times New Roman" w:eastAsiaTheme="minorEastAsia" w:hAnsi="Times New Roman" w:cs="Times New Roman"/>
          <w:sz w:val="24"/>
          <w:szCs w:val="24"/>
        </w:rPr>
      </w:pPr>
    </w:p>
    <w:p w14:paraId="56A83861" w14:textId="77777777" w:rsidR="002F3891" w:rsidRPr="000B6A7B" w:rsidRDefault="002F3891" w:rsidP="002F3891">
      <w:pPr>
        <w:pStyle w:val="NoSpacing"/>
        <w:rPr>
          <w:rFonts w:ascii="Times New Roman" w:eastAsiaTheme="minorEastAsia" w:hAnsi="Times New Roman" w:cs="Times New Roman"/>
          <w:sz w:val="24"/>
          <w:szCs w:val="24"/>
        </w:rPr>
      </w:pPr>
    </w:p>
    <w:p w14:paraId="0E87D7A1" w14:textId="77777777" w:rsidR="002F3891" w:rsidRPr="000B6A7B" w:rsidRDefault="002F3891" w:rsidP="002F3891">
      <w:pPr>
        <w:pStyle w:val="NoSpacing"/>
        <w:ind w:left="5760" w:firstLine="720"/>
        <w:rPr>
          <w:rFonts w:ascii="Times New Roman" w:eastAsiaTheme="minorEastAsia" w:hAnsi="Times New Roman" w:cs="Times New Roman"/>
          <w:sz w:val="24"/>
          <w:szCs w:val="24"/>
        </w:rPr>
      </w:pPr>
      <w:r w:rsidRPr="000B6A7B">
        <w:rPr>
          <w:rFonts w:ascii="Times New Roman" w:eastAsiaTheme="minorEastAsia" w:hAnsi="Times New Roman" w:cs="Times New Roman"/>
          <w:sz w:val="24"/>
          <w:szCs w:val="24"/>
        </w:rPr>
        <w:t>Name: _________________</w:t>
      </w:r>
    </w:p>
    <w:p w14:paraId="0C67EEAB" w14:textId="27591E90" w:rsidR="002F3891" w:rsidRDefault="002F3891" w:rsidP="002F3891">
      <w:pPr>
        <w:pStyle w:val="NoSpacing"/>
        <w:ind w:left="6480" w:firstLine="720"/>
        <w:rPr>
          <w:rFonts w:ascii="Times New Roman" w:eastAsiaTheme="minorEastAsia" w:hAnsi="Times New Roman" w:cs="Times New Roman"/>
          <w:sz w:val="24"/>
          <w:szCs w:val="24"/>
        </w:rPr>
      </w:pPr>
    </w:p>
    <w:p w14:paraId="20F63402" w14:textId="77777777" w:rsidR="000B6A7B" w:rsidRPr="000B6A7B" w:rsidRDefault="000B6A7B" w:rsidP="002F3891">
      <w:pPr>
        <w:pStyle w:val="NoSpacing"/>
        <w:ind w:left="6480" w:firstLine="720"/>
        <w:rPr>
          <w:rFonts w:ascii="Times New Roman" w:eastAsiaTheme="minorEastAsia" w:hAnsi="Times New Roman" w:cs="Times New Roman"/>
          <w:sz w:val="24"/>
          <w:szCs w:val="24"/>
        </w:rPr>
      </w:pPr>
    </w:p>
    <w:p w14:paraId="3811C300" w14:textId="25F093B0" w:rsidR="000B6A7B" w:rsidRDefault="002F3891" w:rsidP="002F3891">
      <w:pPr>
        <w:ind w:left="5760" w:firstLine="720"/>
        <w:rPr>
          <w:rFonts w:ascii="Times New Roman" w:eastAsiaTheme="minorEastAsia" w:hAnsi="Times New Roman" w:cs="Times New Roman"/>
          <w:sz w:val="24"/>
          <w:szCs w:val="24"/>
        </w:rPr>
      </w:pPr>
      <w:r w:rsidRPr="000B6A7B">
        <w:rPr>
          <w:rFonts w:ascii="Times New Roman" w:eastAsiaTheme="minorEastAsia" w:hAnsi="Times New Roman" w:cs="Times New Roman"/>
          <w:sz w:val="24"/>
          <w:szCs w:val="24"/>
        </w:rPr>
        <w:t>Date: __________________</w:t>
      </w:r>
    </w:p>
    <w:p w14:paraId="195E8129" w14:textId="77777777" w:rsidR="000B6A7B" w:rsidRPr="000B6A7B" w:rsidRDefault="000B6A7B" w:rsidP="002F3891">
      <w:pPr>
        <w:ind w:left="5760" w:firstLine="720"/>
        <w:rPr>
          <w:rFonts w:ascii="Times New Roman" w:eastAsiaTheme="minorEastAsia" w:hAnsi="Times New Roman" w:cs="Times New Roman"/>
          <w:sz w:val="10"/>
          <w:szCs w:val="24"/>
        </w:rPr>
      </w:pPr>
    </w:p>
    <w:p w14:paraId="330AE03F" w14:textId="021F4361" w:rsidR="002F3891" w:rsidRPr="000B6A7B" w:rsidRDefault="002F3891" w:rsidP="002F3891">
      <w:pPr>
        <w:ind w:left="5760" w:firstLine="720"/>
        <w:rPr>
          <w:rFonts w:ascii="Times New Roman" w:eastAsiaTheme="minorEastAsia" w:hAnsi="Times New Roman" w:cs="Times New Roman"/>
          <w:sz w:val="24"/>
          <w:szCs w:val="24"/>
        </w:rPr>
      </w:pPr>
      <w:r w:rsidRPr="000B6A7B">
        <w:rPr>
          <w:rFonts w:ascii="Times New Roman" w:eastAsiaTheme="minorEastAsia" w:hAnsi="Times New Roman" w:cs="Times New Roman"/>
          <w:sz w:val="24"/>
          <w:szCs w:val="24"/>
        </w:rPr>
        <w:t>Seal: __________________</w:t>
      </w:r>
    </w:p>
    <w:p w14:paraId="6FF0221F" w14:textId="77777777" w:rsidR="00336627" w:rsidRPr="000B6A7B" w:rsidRDefault="00336627" w:rsidP="00336627">
      <w:pPr>
        <w:pStyle w:val="NoSpacing"/>
        <w:jc w:val="both"/>
        <w:rPr>
          <w:rFonts w:ascii="Times New Roman" w:hAnsi="Times New Roman" w:cs="Times New Roman"/>
          <w:sz w:val="24"/>
          <w:szCs w:val="24"/>
        </w:rPr>
      </w:pPr>
      <w:r w:rsidRPr="000B6A7B">
        <w:rPr>
          <w:rFonts w:ascii="Times New Roman" w:hAnsi="Times New Roman" w:cs="Times New Roman"/>
          <w:sz w:val="24"/>
          <w:szCs w:val="24"/>
        </w:rPr>
        <w:lastRenderedPageBreak/>
        <w:t>Interested contractors are requested to visit the site before submitting their quotes.</w:t>
      </w:r>
    </w:p>
    <w:p w14:paraId="6A59F379" w14:textId="77777777" w:rsidR="00336627" w:rsidRPr="000B6A7B" w:rsidRDefault="00336627" w:rsidP="00336627">
      <w:pPr>
        <w:pStyle w:val="NoSpacing"/>
        <w:jc w:val="both"/>
        <w:rPr>
          <w:rFonts w:ascii="Times New Roman" w:hAnsi="Times New Roman" w:cs="Times New Roman"/>
          <w:sz w:val="24"/>
          <w:szCs w:val="24"/>
        </w:rPr>
      </w:pPr>
    </w:p>
    <w:p w14:paraId="17DE5EAC" w14:textId="77777777" w:rsidR="00336627" w:rsidRPr="000B6A7B" w:rsidRDefault="00336627" w:rsidP="00336627">
      <w:pPr>
        <w:pStyle w:val="NoSpacing"/>
        <w:jc w:val="both"/>
        <w:rPr>
          <w:rFonts w:ascii="Times New Roman" w:hAnsi="Times New Roman" w:cs="Times New Roman"/>
          <w:sz w:val="24"/>
          <w:szCs w:val="24"/>
        </w:rPr>
      </w:pPr>
      <w:r w:rsidRPr="000B6A7B">
        <w:rPr>
          <w:rFonts w:ascii="Times New Roman" w:hAnsi="Times New Roman" w:cs="Times New Roman"/>
          <w:sz w:val="24"/>
          <w:szCs w:val="24"/>
        </w:rPr>
        <w:t>The quote should be inclusive of all charges i.e. the cost of material, tools, labour, transport etc.  GST should be quoted separately.</w:t>
      </w:r>
    </w:p>
    <w:p w14:paraId="48E2ADAC" w14:textId="77777777" w:rsidR="00336627" w:rsidRPr="000B6A7B" w:rsidRDefault="00336627" w:rsidP="00336627">
      <w:pPr>
        <w:pStyle w:val="NoSpacing"/>
        <w:jc w:val="both"/>
        <w:rPr>
          <w:rFonts w:ascii="Times New Roman" w:hAnsi="Times New Roman" w:cs="Times New Roman"/>
          <w:sz w:val="24"/>
          <w:szCs w:val="24"/>
        </w:rPr>
      </w:pPr>
    </w:p>
    <w:p w14:paraId="3B2D7A5F" w14:textId="2F98610B" w:rsidR="00336627" w:rsidRPr="000B6A7B" w:rsidRDefault="00336627" w:rsidP="00336627">
      <w:pPr>
        <w:pStyle w:val="NoSpacing"/>
        <w:jc w:val="both"/>
        <w:rPr>
          <w:rFonts w:ascii="Times New Roman" w:hAnsi="Times New Roman" w:cs="Times New Roman"/>
          <w:sz w:val="24"/>
          <w:szCs w:val="24"/>
        </w:rPr>
      </w:pPr>
      <w:r w:rsidRPr="000B6A7B">
        <w:rPr>
          <w:rFonts w:ascii="Times New Roman" w:hAnsi="Times New Roman" w:cs="Times New Roman"/>
          <w:sz w:val="24"/>
          <w:szCs w:val="24"/>
        </w:rPr>
        <w:t xml:space="preserve">For site visit and any further clarifications, you may visit ICGEB on any working day (Monday to Friday) between 9.30 a.m. to 5 p.m. (contact person </w:t>
      </w:r>
      <w:r w:rsidR="000B6A7B" w:rsidRPr="000B6A7B">
        <w:rPr>
          <w:rFonts w:ascii="Times New Roman" w:hAnsi="Times New Roman" w:cs="Times New Roman"/>
          <w:sz w:val="24"/>
          <w:szCs w:val="24"/>
        </w:rPr>
        <w:t xml:space="preserve">Mr. Varun </w:t>
      </w:r>
      <w:proofErr w:type="spellStart"/>
      <w:r w:rsidR="000B6A7B" w:rsidRPr="000B6A7B">
        <w:rPr>
          <w:rFonts w:ascii="Times New Roman" w:hAnsi="Times New Roman" w:cs="Times New Roman"/>
          <w:sz w:val="24"/>
          <w:szCs w:val="24"/>
        </w:rPr>
        <w:t>Gugnani</w:t>
      </w:r>
      <w:proofErr w:type="spellEnd"/>
      <w:r w:rsidRPr="000B6A7B">
        <w:rPr>
          <w:rFonts w:ascii="Times New Roman" w:hAnsi="Times New Roman" w:cs="Times New Roman"/>
          <w:sz w:val="24"/>
          <w:szCs w:val="24"/>
        </w:rPr>
        <w:t>).</w:t>
      </w:r>
    </w:p>
    <w:p w14:paraId="5ABC7503" w14:textId="77777777" w:rsidR="00336627" w:rsidRPr="000B6A7B" w:rsidRDefault="00336627" w:rsidP="00336627">
      <w:pPr>
        <w:pStyle w:val="NoSpacing"/>
        <w:jc w:val="both"/>
        <w:rPr>
          <w:rFonts w:ascii="Times New Roman" w:hAnsi="Times New Roman" w:cs="Times New Roman"/>
          <w:sz w:val="24"/>
          <w:szCs w:val="24"/>
        </w:rPr>
      </w:pPr>
    </w:p>
    <w:p w14:paraId="0AE1E084" w14:textId="2538A93D" w:rsidR="00336627" w:rsidRPr="000B6A7B" w:rsidRDefault="00336627" w:rsidP="00336627">
      <w:pPr>
        <w:pStyle w:val="NoSpacing"/>
        <w:jc w:val="both"/>
        <w:rPr>
          <w:rFonts w:ascii="Times New Roman" w:hAnsi="Times New Roman" w:cs="Times New Roman"/>
          <w:sz w:val="24"/>
          <w:szCs w:val="24"/>
        </w:rPr>
      </w:pPr>
      <w:r w:rsidRPr="000B6A7B">
        <w:rPr>
          <w:rFonts w:ascii="Times New Roman" w:hAnsi="Times New Roman" w:cs="Times New Roman"/>
          <w:sz w:val="24"/>
          <w:szCs w:val="24"/>
        </w:rPr>
        <w:t xml:space="preserve">Quotations should be submitted in a sealed envelope, clearly marked as </w:t>
      </w:r>
      <w:r w:rsidRPr="000B6A7B">
        <w:rPr>
          <w:rFonts w:ascii="Times New Roman" w:hAnsi="Times New Roman" w:cs="Times New Roman"/>
          <w:b/>
          <w:sz w:val="24"/>
          <w:szCs w:val="24"/>
        </w:rPr>
        <w:t>‘ND quotation for work at ICGEB, New Delhi Component 0</w:t>
      </w:r>
      <w:r w:rsidR="000B6A7B" w:rsidRPr="000B6A7B">
        <w:rPr>
          <w:rFonts w:ascii="Times New Roman" w:hAnsi="Times New Roman" w:cs="Times New Roman"/>
          <w:b/>
          <w:sz w:val="24"/>
          <w:szCs w:val="24"/>
        </w:rPr>
        <w:t>11</w:t>
      </w:r>
      <w:r w:rsidR="00AE6BAA">
        <w:rPr>
          <w:rFonts w:ascii="Times New Roman" w:hAnsi="Times New Roman" w:cs="Times New Roman"/>
          <w:b/>
          <w:sz w:val="24"/>
          <w:szCs w:val="24"/>
        </w:rPr>
        <w:t>(R)</w:t>
      </w:r>
      <w:r w:rsidRPr="000B6A7B">
        <w:rPr>
          <w:rFonts w:ascii="Times New Roman" w:hAnsi="Times New Roman" w:cs="Times New Roman"/>
          <w:b/>
          <w:sz w:val="24"/>
          <w:szCs w:val="24"/>
        </w:rPr>
        <w:t>/2018’</w:t>
      </w:r>
      <w:r w:rsidRPr="000B6A7B">
        <w:rPr>
          <w:rFonts w:ascii="Times New Roman" w:hAnsi="Times New Roman" w:cs="Times New Roman"/>
          <w:sz w:val="24"/>
          <w:szCs w:val="24"/>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14:paraId="166ED510" w14:textId="77777777" w:rsidR="00336627" w:rsidRPr="000B6A7B" w:rsidRDefault="00336627" w:rsidP="00336627">
      <w:pPr>
        <w:pStyle w:val="NoSpacing"/>
        <w:jc w:val="both"/>
        <w:rPr>
          <w:rFonts w:ascii="Times New Roman" w:hAnsi="Times New Roman" w:cs="Times New Roman"/>
          <w:sz w:val="24"/>
          <w:szCs w:val="24"/>
        </w:rPr>
      </w:pPr>
    </w:p>
    <w:p w14:paraId="34F087A0" w14:textId="77777777" w:rsidR="00336627" w:rsidRPr="000B6A7B" w:rsidRDefault="00336627" w:rsidP="00336627">
      <w:pPr>
        <w:pStyle w:val="NoSpacing"/>
        <w:jc w:val="both"/>
        <w:rPr>
          <w:rFonts w:ascii="Times New Roman" w:hAnsi="Times New Roman" w:cs="Times New Roman"/>
          <w:sz w:val="24"/>
          <w:szCs w:val="24"/>
        </w:rPr>
      </w:pPr>
      <w:r w:rsidRPr="000B6A7B">
        <w:rPr>
          <w:rFonts w:ascii="Times New Roman" w:hAnsi="Times New Roman" w:cs="Times New Roman"/>
          <w:sz w:val="24"/>
          <w:szCs w:val="24"/>
        </w:rPr>
        <w:t>The Component Manager</w:t>
      </w:r>
    </w:p>
    <w:p w14:paraId="0A8FE38A" w14:textId="77777777" w:rsidR="00336627" w:rsidRPr="000B6A7B" w:rsidRDefault="00336627" w:rsidP="00336627">
      <w:pPr>
        <w:pStyle w:val="NoSpacing"/>
        <w:jc w:val="both"/>
        <w:rPr>
          <w:rFonts w:ascii="Times New Roman" w:hAnsi="Times New Roman" w:cs="Times New Roman"/>
          <w:sz w:val="24"/>
          <w:szCs w:val="24"/>
        </w:rPr>
      </w:pPr>
      <w:r w:rsidRPr="000B6A7B">
        <w:rPr>
          <w:rFonts w:ascii="Times New Roman" w:hAnsi="Times New Roman" w:cs="Times New Roman"/>
          <w:sz w:val="24"/>
          <w:szCs w:val="24"/>
        </w:rPr>
        <w:t>ICGEB</w:t>
      </w:r>
    </w:p>
    <w:p w14:paraId="4D18D383" w14:textId="77777777" w:rsidR="00336627" w:rsidRPr="000B6A7B" w:rsidRDefault="00336627" w:rsidP="00336627">
      <w:pPr>
        <w:pStyle w:val="NoSpacing"/>
        <w:jc w:val="both"/>
        <w:rPr>
          <w:rFonts w:ascii="Times New Roman" w:hAnsi="Times New Roman" w:cs="Times New Roman"/>
          <w:sz w:val="24"/>
          <w:szCs w:val="24"/>
        </w:rPr>
      </w:pPr>
      <w:r w:rsidRPr="000B6A7B">
        <w:rPr>
          <w:rFonts w:ascii="Times New Roman" w:hAnsi="Times New Roman" w:cs="Times New Roman"/>
          <w:sz w:val="24"/>
          <w:szCs w:val="24"/>
        </w:rPr>
        <w:t>Aruna Asaf Ali Marg</w:t>
      </w:r>
    </w:p>
    <w:p w14:paraId="4C773323" w14:textId="77777777" w:rsidR="00336627" w:rsidRPr="000B6A7B" w:rsidRDefault="00336627" w:rsidP="00336627">
      <w:pPr>
        <w:pStyle w:val="NoSpacing"/>
        <w:jc w:val="both"/>
        <w:rPr>
          <w:rFonts w:ascii="Times New Roman" w:hAnsi="Times New Roman" w:cs="Times New Roman"/>
          <w:sz w:val="24"/>
          <w:szCs w:val="24"/>
        </w:rPr>
      </w:pPr>
      <w:r w:rsidRPr="000B6A7B">
        <w:rPr>
          <w:rFonts w:ascii="Times New Roman" w:hAnsi="Times New Roman" w:cs="Times New Roman"/>
          <w:sz w:val="24"/>
          <w:szCs w:val="24"/>
        </w:rPr>
        <w:t>New Delhi – 110 067</w:t>
      </w:r>
      <w:bookmarkStart w:id="0" w:name="_GoBack"/>
      <w:bookmarkEnd w:id="0"/>
    </w:p>
    <w:p w14:paraId="13F1AACC" w14:textId="77777777" w:rsidR="00336627" w:rsidRPr="000B6A7B" w:rsidRDefault="00336627" w:rsidP="00336627">
      <w:pPr>
        <w:pStyle w:val="NoSpacing"/>
        <w:jc w:val="both"/>
        <w:rPr>
          <w:rFonts w:ascii="Times New Roman" w:hAnsi="Times New Roman" w:cs="Times New Roman"/>
          <w:sz w:val="24"/>
          <w:szCs w:val="24"/>
        </w:rPr>
      </w:pPr>
    </w:p>
    <w:p w14:paraId="393208DC" w14:textId="0C615106" w:rsidR="00336627" w:rsidRPr="000B6A7B" w:rsidRDefault="00336627" w:rsidP="00336627">
      <w:pPr>
        <w:pStyle w:val="NoSpacing"/>
        <w:jc w:val="both"/>
        <w:rPr>
          <w:rFonts w:ascii="Times New Roman" w:hAnsi="Times New Roman" w:cs="Times New Roman"/>
          <w:sz w:val="24"/>
          <w:szCs w:val="24"/>
        </w:rPr>
      </w:pPr>
      <w:r w:rsidRPr="000B6A7B">
        <w:rPr>
          <w:rFonts w:ascii="Times New Roman" w:hAnsi="Times New Roman" w:cs="Times New Roman"/>
          <w:b/>
          <w:sz w:val="24"/>
          <w:szCs w:val="24"/>
        </w:rPr>
        <w:t xml:space="preserve">The quotation should be submitted latest by </w:t>
      </w:r>
      <w:r w:rsidR="00AE6BAA">
        <w:rPr>
          <w:rFonts w:ascii="Times New Roman" w:hAnsi="Times New Roman" w:cs="Times New Roman"/>
          <w:b/>
          <w:sz w:val="24"/>
          <w:szCs w:val="24"/>
          <w:u w:val="single"/>
        </w:rPr>
        <w:t>Friday</w:t>
      </w:r>
      <w:r w:rsidRPr="000B6A7B">
        <w:rPr>
          <w:rFonts w:ascii="Times New Roman" w:hAnsi="Times New Roman" w:cs="Times New Roman"/>
          <w:b/>
          <w:sz w:val="24"/>
          <w:szCs w:val="24"/>
          <w:u w:val="single"/>
        </w:rPr>
        <w:t xml:space="preserve">, </w:t>
      </w:r>
      <w:r w:rsidR="00AE6BAA">
        <w:rPr>
          <w:rFonts w:ascii="Times New Roman" w:hAnsi="Times New Roman" w:cs="Times New Roman"/>
          <w:b/>
          <w:sz w:val="24"/>
          <w:szCs w:val="24"/>
          <w:u w:val="single"/>
        </w:rPr>
        <w:t>13</w:t>
      </w:r>
      <w:r w:rsidR="000B6A7B" w:rsidRPr="000B6A7B">
        <w:rPr>
          <w:rFonts w:ascii="Times New Roman" w:hAnsi="Times New Roman" w:cs="Times New Roman"/>
          <w:b/>
          <w:sz w:val="24"/>
          <w:szCs w:val="24"/>
          <w:u w:val="single"/>
          <w:vertAlign w:val="superscript"/>
        </w:rPr>
        <w:t>th</w:t>
      </w:r>
      <w:r w:rsidR="000B6A7B" w:rsidRPr="000B6A7B">
        <w:rPr>
          <w:rFonts w:ascii="Times New Roman" w:hAnsi="Times New Roman" w:cs="Times New Roman"/>
          <w:b/>
          <w:sz w:val="24"/>
          <w:szCs w:val="24"/>
          <w:u w:val="single"/>
        </w:rPr>
        <w:t xml:space="preserve"> July</w:t>
      </w:r>
      <w:r w:rsidRPr="000B6A7B">
        <w:rPr>
          <w:rFonts w:ascii="Times New Roman" w:hAnsi="Times New Roman" w:cs="Times New Roman"/>
          <w:b/>
          <w:sz w:val="24"/>
          <w:szCs w:val="24"/>
          <w:u w:val="single"/>
        </w:rPr>
        <w:t>, 2018</w:t>
      </w:r>
      <w:r w:rsidRPr="000B6A7B">
        <w:rPr>
          <w:rFonts w:ascii="Times New Roman" w:hAnsi="Times New Roman" w:cs="Times New Roman"/>
          <w:sz w:val="24"/>
          <w:szCs w:val="24"/>
        </w:rPr>
        <w:t>.</w:t>
      </w:r>
    </w:p>
    <w:p w14:paraId="3C724B2C" w14:textId="77777777" w:rsidR="00FD36D5" w:rsidRPr="000B6A7B" w:rsidRDefault="00FD36D5">
      <w:pPr>
        <w:rPr>
          <w:sz w:val="24"/>
          <w:szCs w:val="24"/>
        </w:rPr>
      </w:pPr>
    </w:p>
    <w:sectPr w:rsidR="00FD36D5" w:rsidRPr="000B6A7B" w:rsidSect="007A14DD">
      <w:pgSz w:w="12240" w:h="15840"/>
      <w:pgMar w:top="900" w:right="99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572A"/>
    <w:multiLevelType w:val="hybridMultilevel"/>
    <w:tmpl w:val="64BC0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B5113"/>
    <w:multiLevelType w:val="hybridMultilevel"/>
    <w:tmpl w:val="F98AC2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27"/>
    <w:rsid w:val="0003083A"/>
    <w:rsid w:val="000B6A7B"/>
    <w:rsid w:val="000E1A6C"/>
    <w:rsid w:val="001E5837"/>
    <w:rsid w:val="002F3891"/>
    <w:rsid w:val="00336627"/>
    <w:rsid w:val="00355A8E"/>
    <w:rsid w:val="003A3BDA"/>
    <w:rsid w:val="00425ACB"/>
    <w:rsid w:val="004F4CDD"/>
    <w:rsid w:val="00532470"/>
    <w:rsid w:val="0072432D"/>
    <w:rsid w:val="007A14DD"/>
    <w:rsid w:val="009314B1"/>
    <w:rsid w:val="009A5511"/>
    <w:rsid w:val="00AA724F"/>
    <w:rsid w:val="00AE6BAA"/>
    <w:rsid w:val="00BC7D57"/>
    <w:rsid w:val="00C6491B"/>
    <w:rsid w:val="00D46DFB"/>
    <w:rsid w:val="00DA2082"/>
    <w:rsid w:val="00DB1792"/>
    <w:rsid w:val="00EA4350"/>
    <w:rsid w:val="00F1263D"/>
    <w:rsid w:val="00F17AF8"/>
    <w:rsid w:val="00F71030"/>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A096"/>
  <w15:chartTrackingRefBased/>
  <w15:docId w15:val="{F254C63D-B40E-4831-A5B2-BA10A5A2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6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627"/>
    <w:pPr>
      <w:spacing w:after="0" w:line="240" w:lineRule="auto"/>
    </w:pPr>
  </w:style>
  <w:style w:type="table" w:styleId="TableGrid">
    <w:name w:val="Table Grid"/>
    <w:basedOn w:val="TableNormal"/>
    <w:uiPriority w:val="59"/>
    <w:rsid w:val="0033662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5837"/>
    <w:pPr>
      <w:ind w:left="720"/>
      <w:contextualSpacing/>
    </w:pPr>
    <w:rPr>
      <w:rFonts w:eastAsiaTheme="minorEastAsia"/>
    </w:rPr>
  </w:style>
  <w:style w:type="paragraph" w:styleId="BalloonText">
    <w:name w:val="Balloon Text"/>
    <w:basedOn w:val="Normal"/>
    <w:link w:val="BalloonTextChar"/>
    <w:uiPriority w:val="99"/>
    <w:semiHidden/>
    <w:unhideWhenUsed/>
    <w:rsid w:val="0072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5755">
      <w:bodyDiv w:val="1"/>
      <w:marLeft w:val="0"/>
      <w:marRight w:val="0"/>
      <w:marTop w:val="0"/>
      <w:marBottom w:val="0"/>
      <w:divBdr>
        <w:top w:val="none" w:sz="0" w:space="0" w:color="auto"/>
        <w:left w:val="none" w:sz="0" w:space="0" w:color="auto"/>
        <w:bottom w:val="none" w:sz="0" w:space="0" w:color="auto"/>
        <w:right w:val="none" w:sz="0" w:space="0" w:color="auto"/>
      </w:divBdr>
    </w:div>
    <w:div w:id="752122769">
      <w:bodyDiv w:val="1"/>
      <w:marLeft w:val="0"/>
      <w:marRight w:val="0"/>
      <w:marTop w:val="0"/>
      <w:marBottom w:val="0"/>
      <w:divBdr>
        <w:top w:val="none" w:sz="0" w:space="0" w:color="auto"/>
        <w:left w:val="none" w:sz="0" w:space="0" w:color="auto"/>
        <w:bottom w:val="none" w:sz="0" w:space="0" w:color="auto"/>
        <w:right w:val="none" w:sz="0" w:space="0" w:color="auto"/>
      </w:divBdr>
    </w:div>
    <w:div w:id="833226084">
      <w:bodyDiv w:val="1"/>
      <w:marLeft w:val="0"/>
      <w:marRight w:val="0"/>
      <w:marTop w:val="0"/>
      <w:marBottom w:val="0"/>
      <w:divBdr>
        <w:top w:val="none" w:sz="0" w:space="0" w:color="auto"/>
        <w:left w:val="none" w:sz="0" w:space="0" w:color="auto"/>
        <w:bottom w:val="none" w:sz="0" w:space="0" w:color="auto"/>
        <w:right w:val="none" w:sz="0" w:space="0" w:color="auto"/>
      </w:divBdr>
    </w:div>
    <w:div w:id="12150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dc:creator>
  <cp:keywords/>
  <dc:description/>
  <cp:lastModifiedBy>Rashmi</cp:lastModifiedBy>
  <cp:revision>16</cp:revision>
  <cp:lastPrinted>2018-06-20T11:10:00Z</cp:lastPrinted>
  <dcterms:created xsi:type="dcterms:W3CDTF">2018-03-12T11:31:00Z</dcterms:created>
  <dcterms:modified xsi:type="dcterms:W3CDTF">2018-07-09T11:40:00Z</dcterms:modified>
</cp:coreProperties>
</file>