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bookmarkStart w:id="0" w:name="page1"/>
      <w:bookmarkEnd w:id="0"/>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TENDER DOCUMENT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FOR</w:t>
      </w: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B47CEE" w:rsidRDefault="0004526C" w:rsidP="00D459FB">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sidRPr="00B47CEE">
        <w:rPr>
          <w:rFonts w:ascii="Times New Roman" w:hAnsi="Times New Roman"/>
          <w:b/>
          <w:sz w:val="36"/>
          <w:szCs w:val="36"/>
        </w:rPr>
        <w:t xml:space="preserve">PROVIDING </w:t>
      </w:r>
      <w:r w:rsidR="00FB0FC5" w:rsidRPr="00B47CEE">
        <w:rPr>
          <w:rFonts w:ascii="Times New Roman" w:hAnsi="Times New Roman"/>
          <w:b/>
          <w:sz w:val="36"/>
          <w:szCs w:val="36"/>
        </w:rPr>
        <w:t>HORTICULTURE</w:t>
      </w:r>
      <w:r w:rsidR="00BF5EBF" w:rsidRPr="00B47CEE">
        <w:rPr>
          <w:rFonts w:ascii="Times New Roman" w:hAnsi="Times New Roman"/>
          <w:b/>
          <w:sz w:val="36"/>
          <w:szCs w:val="36"/>
        </w:rPr>
        <w:t xml:space="preserve"> SERVICES</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90" w:right="-360"/>
        <w:jc w:val="center"/>
        <w:rPr>
          <w:rFonts w:ascii="Times New Roman" w:hAnsi="Times New Roman"/>
          <w:sz w:val="24"/>
          <w:szCs w:val="24"/>
        </w:rPr>
      </w:pPr>
      <w:r w:rsidRPr="00963AB9">
        <w:rPr>
          <w:rFonts w:ascii="Times New Roman" w:hAnsi="Times New Roman"/>
          <w:sz w:val="24"/>
          <w:szCs w:val="24"/>
        </w:rPr>
        <w:t>AT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Aruna Asaf Ali Marg, New Delhi – 110067</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8" w:history="1">
        <w:r w:rsidRPr="00963AB9">
          <w:rPr>
            <w:rStyle w:val="Hyperlink"/>
            <w:rFonts w:ascii="Times New Roman" w:hAnsi="Times New Roman"/>
            <w:sz w:val="24"/>
            <w:szCs w:val="24"/>
          </w:rPr>
          <w:t>www.icgeb.res.in</w:t>
        </w:r>
      </w:hyperlink>
    </w:p>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835EC6" w:rsidRPr="00963AB9" w:rsidRDefault="009C3F61" w:rsidP="00A30749">
      <w:pPr>
        <w:spacing w:after="0" w:line="300" w:lineRule="auto"/>
        <w:jc w:val="center"/>
        <w:rPr>
          <w:rFonts w:ascii="Times New Roman" w:hAnsi="Times New Roman"/>
          <w:sz w:val="24"/>
          <w:szCs w:val="24"/>
        </w:rPr>
      </w:pPr>
      <w:r w:rsidRPr="00963AB9">
        <w:rPr>
          <w:rFonts w:ascii="Times New Roman" w:hAnsi="Times New Roman"/>
          <w:sz w:val="24"/>
          <w:szCs w:val="24"/>
        </w:rPr>
        <w:br w:type="page"/>
      </w:r>
      <w:bookmarkStart w:id="1" w:name="page2"/>
      <w:bookmarkStart w:id="2" w:name="page3"/>
      <w:bookmarkEnd w:id="1"/>
      <w:bookmarkEnd w:id="2"/>
      <w:r w:rsidR="00835EC6" w:rsidRPr="00963AB9">
        <w:rPr>
          <w:rFonts w:ascii="Times New Roman" w:hAnsi="Times New Roman"/>
          <w:b/>
          <w:bCs/>
          <w:sz w:val="24"/>
          <w:szCs w:val="24"/>
          <w:u w:val="single"/>
        </w:rPr>
        <w:lastRenderedPageBreak/>
        <w:t>TENDER NOTICE</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131F09" w:rsidRPr="00963AB9" w:rsidRDefault="00131F09" w:rsidP="00D459FB">
      <w:pPr>
        <w:pStyle w:val="NoSpacing"/>
        <w:spacing w:line="300" w:lineRule="auto"/>
        <w:ind w:right="-705"/>
        <w:jc w:val="both"/>
        <w:rPr>
          <w:rFonts w:ascii="Times New Roman" w:hAnsi="Times New Roman"/>
          <w:sz w:val="24"/>
          <w:szCs w:val="24"/>
        </w:rPr>
      </w:pPr>
    </w:p>
    <w:p w:rsidR="00131F09" w:rsidRPr="00963AB9" w:rsidRDefault="00131F09" w:rsidP="00D459FB">
      <w:pPr>
        <w:pStyle w:val="NoSpacing"/>
        <w:spacing w:line="300" w:lineRule="auto"/>
        <w:ind w:right="-705"/>
        <w:jc w:val="both"/>
        <w:rPr>
          <w:rFonts w:ascii="Times New Roman" w:hAnsi="Times New Roman"/>
          <w:b/>
          <w:sz w:val="24"/>
          <w:szCs w:val="24"/>
        </w:rPr>
      </w:pPr>
      <w:r w:rsidRPr="00963AB9">
        <w:rPr>
          <w:rFonts w:ascii="Times New Roman" w:hAnsi="Times New Roman"/>
          <w:b/>
          <w:sz w:val="24"/>
          <w:szCs w:val="24"/>
        </w:rPr>
        <w:t>INTRODUCTORY NOTE:</w:t>
      </w:r>
    </w:p>
    <w:p w:rsidR="00162A85" w:rsidRPr="00963AB9" w:rsidRDefault="00162A85" w:rsidP="00D459FB">
      <w:pPr>
        <w:pStyle w:val="NoSpacing"/>
        <w:spacing w:line="300" w:lineRule="auto"/>
        <w:ind w:right="-705"/>
        <w:jc w:val="both"/>
        <w:rPr>
          <w:rFonts w:ascii="Times New Roman" w:hAnsi="Times New Roman"/>
          <w:sz w:val="24"/>
          <w:szCs w:val="24"/>
        </w:rPr>
      </w:pPr>
    </w:p>
    <w:p w:rsidR="002605BB" w:rsidRPr="00963AB9" w:rsidRDefault="002605BB" w:rsidP="004A553E">
      <w:pPr>
        <w:pStyle w:val="NoSpacing"/>
        <w:spacing w:line="300" w:lineRule="auto"/>
        <w:jc w:val="both"/>
        <w:rPr>
          <w:rFonts w:ascii="Times New Roman" w:hAnsi="Times New Roman"/>
          <w:sz w:val="24"/>
          <w:szCs w:val="24"/>
        </w:rPr>
      </w:pPr>
      <w:r w:rsidRPr="00963AB9">
        <w:rPr>
          <w:rFonts w:ascii="Times New Roman" w:hAnsi="Times New Roman"/>
          <w:sz w:val="24"/>
          <w:szCs w:val="24"/>
        </w:rPr>
        <w:t xml:space="preserve">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w:t>
      </w:r>
      <w:r w:rsidRPr="00963AB9">
        <w:rPr>
          <w:rFonts w:ascii="Times New Roman" w:hAnsi="Times New Roman"/>
          <w:bCs/>
          <w:iCs/>
          <w:sz w:val="24"/>
          <w:szCs w:val="24"/>
        </w:rPr>
        <w:t>216,</w:t>
      </w:r>
      <w:r w:rsidRPr="00963AB9">
        <w:rPr>
          <w:rFonts w:ascii="Times New Roman" w:hAnsi="Times New Roman"/>
          <w:sz w:val="24"/>
          <w:szCs w:val="24"/>
        </w:rPr>
        <w:t xml:space="preserve"> SO 403(E) dated 12 April 1988. </w:t>
      </w:r>
    </w:p>
    <w:p w:rsidR="00A010DC" w:rsidRPr="00963AB9" w:rsidRDefault="00A010DC" w:rsidP="00D459FB">
      <w:pPr>
        <w:widowControl w:val="0"/>
        <w:autoSpaceDE w:val="0"/>
        <w:autoSpaceDN w:val="0"/>
        <w:adjustRightInd w:val="0"/>
        <w:spacing w:after="0" w:line="300" w:lineRule="auto"/>
        <w:ind w:right="-720"/>
        <w:rPr>
          <w:rFonts w:ascii="Times New Roman" w:hAnsi="Times New Roman"/>
          <w:sz w:val="24"/>
          <w:szCs w:val="24"/>
        </w:rPr>
      </w:pPr>
    </w:p>
    <w:p w:rsidR="00131F09" w:rsidRDefault="001F3D7E" w:rsidP="004A553E">
      <w:pPr>
        <w:widowControl w:val="0"/>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lang w:bidi="hi-IN"/>
        </w:rPr>
        <w:t xml:space="preserve">ICGEB invites </w:t>
      </w:r>
      <w:r w:rsidR="008D3CD3">
        <w:rPr>
          <w:rFonts w:ascii="Times New Roman" w:hAnsi="Times New Roman"/>
          <w:sz w:val="24"/>
          <w:szCs w:val="24"/>
          <w:lang w:bidi="hi-IN"/>
        </w:rPr>
        <w:t xml:space="preserve">sealed </w:t>
      </w:r>
      <w:r w:rsidRPr="00963AB9">
        <w:rPr>
          <w:rFonts w:ascii="Times New Roman" w:hAnsi="Times New Roman"/>
          <w:sz w:val="24"/>
          <w:szCs w:val="24"/>
          <w:lang w:bidi="hi-IN"/>
        </w:rPr>
        <w:t>Bid</w:t>
      </w:r>
      <w:r w:rsidR="008D3CD3">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sidR="00FB0FC5">
        <w:rPr>
          <w:rFonts w:ascii="Times New Roman" w:hAnsi="Times New Roman"/>
          <w:sz w:val="24"/>
          <w:szCs w:val="24"/>
        </w:rPr>
        <w:t>Horticulture</w:t>
      </w:r>
      <w:r w:rsidR="00BF5EBF">
        <w:rPr>
          <w:rFonts w:ascii="Times New Roman" w:hAnsi="Times New Roman"/>
          <w:sz w:val="24"/>
          <w:szCs w:val="24"/>
        </w:rPr>
        <w:t xml:space="preserve"> Services </w:t>
      </w:r>
      <w:r w:rsidRPr="00963AB9">
        <w:rPr>
          <w:rFonts w:ascii="Times New Roman" w:hAnsi="Times New Roman"/>
          <w:sz w:val="24"/>
          <w:szCs w:val="24"/>
        </w:rPr>
        <w:t>in the ICGEB Campus</w:t>
      </w:r>
      <w:r w:rsidRPr="00963AB9">
        <w:rPr>
          <w:rFonts w:ascii="Times New Roman" w:hAnsi="Times New Roman"/>
          <w:sz w:val="24"/>
          <w:szCs w:val="24"/>
          <w:lang w:bidi="hi-IN"/>
        </w:rPr>
        <w:t> within short time span,</w:t>
      </w:r>
      <w:r w:rsidR="00321A8A" w:rsidRPr="00963AB9">
        <w:rPr>
          <w:rFonts w:ascii="Times New Roman" w:hAnsi="Times New Roman"/>
          <w:sz w:val="24"/>
          <w:szCs w:val="24"/>
          <w:lang w:bidi="hi-IN"/>
        </w:rPr>
        <w:t xml:space="preserve"> </w:t>
      </w:r>
      <w:r w:rsidR="00835EC6" w:rsidRPr="00963AB9">
        <w:rPr>
          <w:rFonts w:ascii="Times New Roman" w:hAnsi="Times New Roman"/>
          <w:sz w:val="24"/>
          <w:szCs w:val="24"/>
        </w:rPr>
        <w:t xml:space="preserve">from contractors who possess adequate resources </w:t>
      </w:r>
      <w:r w:rsidR="00A2361A" w:rsidRPr="00963AB9">
        <w:rPr>
          <w:rFonts w:ascii="Times New Roman" w:hAnsi="Times New Roman"/>
          <w:sz w:val="24"/>
          <w:szCs w:val="24"/>
        </w:rPr>
        <w:t>and trained/skilled manpower to carry out the said work</w:t>
      </w:r>
      <w:r w:rsidR="00973BA0" w:rsidRPr="00963AB9">
        <w:rPr>
          <w:rFonts w:ascii="Times New Roman" w:hAnsi="Times New Roman"/>
          <w:sz w:val="24"/>
          <w:szCs w:val="24"/>
        </w:rPr>
        <w:t>.</w:t>
      </w:r>
      <w:r w:rsidR="00A2361A" w:rsidRPr="00963AB9">
        <w:rPr>
          <w:rFonts w:ascii="Times New Roman" w:hAnsi="Times New Roman"/>
          <w:sz w:val="24"/>
          <w:szCs w:val="24"/>
        </w:rPr>
        <w:t xml:space="preserve"> </w:t>
      </w:r>
    </w:p>
    <w:p w:rsidR="003A0FA0" w:rsidRPr="00963AB9" w:rsidRDefault="003A0FA0" w:rsidP="004A553E">
      <w:pPr>
        <w:widowControl w:val="0"/>
        <w:overflowPunct w:val="0"/>
        <w:autoSpaceDE w:val="0"/>
        <w:autoSpaceDN w:val="0"/>
        <w:adjustRightInd w:val="0"/>
        <w:spacing w:after="0" w:line="300" w:lineRule="auto"/>
        <w:jc w:val="both"/>
        <w:rPr>
          <w:rFonts w:ascii="Times New Roman" w:hAnsi="Times New Roman"/>
          <w:sz w:val="24"/>
          <w:szCs w:val="24"/>
        </w:rPr>
      </w:pPr>
    </w:p>
    <w:p w:rsidR="00131F09"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rPr>
        <w:t>ICGEB invites sealed Bids from the intending Bidders for</w:t>
      </w:r>
      <w:r w:rsidR="009A4C59" w:rsidRPr="00963AB9">
        <w:rPr>
          <w:rFonts w:ascii="Times New Roman" w:hAnsi="Times New Roman"/>
          <w:sz w:val="24"/>
          <w:szCs w:val="24"/>
        </w:rPr>
        <w:t xml:space="preserve"> </w:t>
      </w:r>
      <w:r w:rsidR="00BF5EBF">
        <w:rPr>
          <w:rFonts w:ascii="Times New Roman" w:hAnsi="Times New Roman"/>
          <w:sz w:val="24"/>
          <w:szCs w:val="24"/>
        </w:rPr>
        <w:t xml:space="preserve">providing </w:t>
      </w:r>
      <w:r w:rsidR="00FB0FC5">
        <w:rPr>
          <w:rFonts w:ascii="Times New Roman" w:hAnsi="Times New Roman"/>
          <w:sz w:val="24"/>
          <w:szCs w:val="24"/>
        </w:rPr>
        <w:t>Horticulture</w:t>
      </w:r>
      <w:r w:rsidR="00BF5EBF">
        <w:rPr>
          <w:rFonts w:ascii="Times New Roman" w:hAnsi="Times New Roman"/>
          <w:sz w:val="24"/>
          <w:szCs w:val="24"/>
        </w:rPr>
        <w:t xml:space="preserve"> Services </w:t>
      </w:r>
      <w:r w:rsidRPr="00963AB9">
        <w:rPr>
          <w:rFonts w:ascii="Times New Roman" w:hAnsi="Times New Roman"/>
          <w:sz w:val="24"/>
          <w:szCs w:val="24"/>
        </w:rPr>
        <w:t>in the ICGEB Campus. Sealed Bids from the Bidders shall be received by 1</w:t>
      </w:r>
      <w:r w:rsidR="00C5351C">
        <w:rPr>
          <w:rFonts w:ascii="Times New Roman" w:hAnsi="Times New Roman"/>
          <w:sz w:val="24"/>
          <w:szCs w:val="24"/>
        </w:rPr>
        <w:t>5</w:t>
      </w:r>
      <w:r w:rsidRPr="00963AB9">
        <w:rPr>
          <w:rFonts w:ascii="Times New Roman" w:hAnsi="Times New Roman"/>
          <w:sz w:val="24"/>
          <w:szCs w:val="24"/>
        </w:rPr>
        <w:t xml:space="preserve">.00 hours on or before </w:t>
      </w:r>
      <w:r w:rsidR="006B6371">
        <w:rPr>
          <w:rFonts w:ascii="Times New Roman" w:hAnsi="Times New Roman"/>
          <w:sz w:val="24"/>
          <w:szCs w:val="24"/>
        </w:rPr>
        <w:t>30</w:t>
      </w:r>
      <w:r w:rsidR="008C1D5C" w:rsidRPr="008C1D5C">
        <w:rPr>
          <w:rFonts w:ascii="Times New Roman" w:hAnsi="Times New Roman"/>
          <w:sz w:val="24"/>
          <w:szCs w:val="24"/>
          <w:vertAlign w:val="superscript"/>
        </w:rPr>
        <w:t>th</w:t>
      </w:r>
      <w:r w:rsidR="008C1D5C">
        <w:rPr>
          <w:rFonts w:ascii="Times New Roman" w:hAnsi="Times New Roman"/>
          <w:sz w:val="24"/>
          <w:szCs w:val="24"/>
        </w:rPr>
        <w:t xml:space="preserve"> October</w:t>
      </w:r>
      <w:r w:rsidRPr="00963AB9">
        <w:rPr>
          <w:rFonts w:ascii="Times New Roman" w:hAnsi="Times New Roman"/>
          <w:sz w:val="24"/>
          <w:szCs w:val="24"/>
        </w:rPr>
        <w:t>, 201</w:t>
      </w:r>
      <w:r w:rsidR="00C5351C">
        <w:rPr>
          <w:rFonts w:ascii="Times New Roman" w:hAnsi="Times New Roman"/>
          <w:sz w:val="24"/>
          <w:szCs w:val="24"/>
        </w:rPr>
        <w:t>9.</w:t>
      </w:r>
    </w:p>
    <w:p w:rsidR="00915896"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Interested &amp; competent firm</w:t>
      </w:r>
      <w:r w:rsidR="006A5991" w:rsidRPr="00963AB9">
        <w:rPr>
          <w:rFonts w:ascii="Times New Roman" w:hAnsi="Times New Roman"/>
          <w:sz w:val="24"/>
          <w:szCs w:val="24"/>
          <w:lang w:bidi="hi-IN"/>
        </w:rPr>
        <w:t>/individual</w:t>
      </w:r>
      <w:r w:rsidRPr="00963AB9">
        <w:rPr>
          <w:rFonts w:ascii="Times New Roman" w:hAnsi="Times New Roman"/>
          <w:sz w:val="24"/>
          <w:szCs w:val="24"/>
          <w:lang w:bidi="hi-IN"/>
        </w:rPr>
        <w:t xml:space="preserve"> may </w:t>
      </w:r>
      <w:r w:rsidR="00C5351C">
        <w:rPr>
          <w:rFonts w:ascii="Times New Roman" w:hAnsi="Times New Roman"/>
          <w:sz w:val="24"/>
          <w:szCs w:val="24"/>
          <w:lang w:bidi="hi-IN"/>
        </w:rPr>
        <w:t>download the</w:t>
      </w:r>
      <w:r w:rsidRPr="00963AB9">
        <w:rPr>
          <w:rFonts w:ascii="Times New Roman" w:hAnsi="Times New Roman"/>
          <w:sz w:val="24"/>
          <w:szCs w:val="24"/>
          <w:lang w:bidi="hi-IN"/>
        </w:rPr>
        <w:t xml:space="preserve"> Bid documents from </w:t>
      </w:r>
      <w:r w:rsidR="00005800">
        <w:rPr>
          <w:rFonts w:ascii="Times New Roman" w:hAnsi="Times New Roman"/>
          <w:sz w:val="24"/>
          <w:szCs w:val="24"/>
          <w:lang w:bidi="hi-IN"/>
        </w:rPr>
        <w:t>ICGEB</w:t>
      </w:r>
      <w:r w:rsidRPr="00963AB9">
        <w:rPr>
          <w:rFonts w:ascii="Times New Roman" w:hAnsi="Times New Roman"/>
          <w:sz w:val="24"/>
          <w:szCs w:val="24"/>
          <w:lang w:bidi="hi-IN"/>
        </w:rPr>
        <w:t xml:space="preserve"> </w:t>
      </w:r>
      <w:r w:rsidR="006B6371">
        <w:rPr>
          <w:rFonts w:ascii="Times New Roman" w:hAnsi="Times New Roman"/>
          <w:sz w:val="24"/>
          <w:szCs w:val="24"/>
          <w:lang w:bidi="hi-IN"/>
        </w:rPr>
        <w:t xml:space="preserve">website from </w:t>
      </w:r>
      <w:r w:rsidR="008C1D5C">
        <w:rPr>
          <w:rFonts w:ascii="Times New Roman" w:hAnsi="Times New Roman"/>
          <w:sz w:val="24"/>
          <w:szCs w:val="24"/>
          <w:lang w:bidi="hi-IN"/>
        </w:rPr>
        <w:t>3</w:t>
      </w:r>
      <w:r w:rsidR="006B6371">
        <w:rPr>
          <w:rFonts w:ascii="Times New Roman" w:hAnsi="Times New Roman"/>
          <w:sz w:val="24"/>
          <w:szCs w:val="24"/>
          <w:lang w:bidi="hi-IN"/>
        </w:rPr>
        <w:t>0</w:t>
      </w:r>
      <w:r w:rsidR="00C5351C" w:rsidRPr="00C5351C">
        <w:rPr>
          <w:rFonts w:ascii="Times New Roman" w:hAnsi="Times New Roman"/>
          <w:sz w:val="24"/>
          <w:szCs w:val="24"/>
          <w:vertAlign w:val="superscript"/>
          <w:lang w:bidi="hi-IN"/>
        </w:rPr>
        <w:t>th</w:t>
      </w:r>
      <w:r w:rsidR="008C1D5C">
        <w:rPr>
          <w:rFonts w:ascii="Times New Roman" w:hAnsi="Times New Roman"/>
          <w:sz w:val="24"/>
          <w:szCs w:val="24"/>
          <w:lang w:bidi="hi-IN"/>
        </w:rPr>
        <w:t xml:space="preserve"> September</w:t>
      </w:r>
      <w:r w:rsidR="00C5351C">
        <w:rPr>
          <w:rFonts w:ascii="Times New Roman" w:hAnsi="Times New Roman"/>
          <w:sz w:val="24"/>
          <w:szCs w:val="24"/>
          <w:lang w:bidi="hi-IN"/>
        </w:rPr>
        <w:t xml:space="preserve"> to </w:t>
      </w:r>
      <w:r w:rsidR="006B6371">
        <w:rPr>
          <w:rFonts w:ascii="Times New Roman" w:hAnsi="Times New Roman"/>
          <w:sz w:val="24"/>
          <w:szCs w:val="24"/>
          <w:lang w:bidi="hi-IN"/>
        </w:rPr>
        <w:t>30</w:t>
      </w:r>
      <w:r w:rsidR="008C1D5C" w:rsidRPr="008C1D5C">
        <w:rPr>
          <w:rFonts w:ascii="Times New Roman" w:hAnsi="Times New Roman"/>
          <w:sz w:val="24"/>
          <w:szCs w:val="24"/>
          <w:vertAlign w:val="superscript"/>
          <w:lang w:bidi="hi-IN"/>
        </w:rPr>
        <w:t>th</w:t>
      </w:r>
      <w:r w:rsidR="008C1D5C">
        <w:rPr>
          <w:rFonts w:ascii="Times New Roman" w:hAnsi="Times New Roman"/>
          <w:sz w:val="24"/>
          <w:szCs w:val="24"/>
          <w:lang w:bidi="hi-IN"/>
        </w:rPr>
        <w:t xml:space="preserve"> October</w:t>
      </w:r>
      <w:r w:rsidR="00C5351C">
        <w:rPr>
          <w:rFonts w:ascii="Times New Roman" w:hAnsi="Times New Roman"/>
          <w:sz w:val="24"/>
          <w:szCs w:val="24"/>
          <w:lang w:bidi="hi-IN"/>
        </w:rPr>
        <w:t xml:space="preserve"> 2019.</w:t>
      </w:r>
      <w:r w:rsidRPr="00963AB9">
        <w:rPr>
          <w:rFonts w:ascii="Times New Roman" w:hAnsi="Times New Roman"/>
          <w:sz w:val="24"/>
          <w:szCs w:val="24"/>
          <w:lang w:bidi="hi-IN"/>
        </w:rPr>
        <w:t xml:space="preserve"> </w:t>
      </w:r>
    </w:p>
    <w:p w:rsidR="003229F5" w:rsidRPr="006F1598" w:rsidRDefault="00131F09" w:rsidP="003229F5">
      <w:pPr>
        <w:pStyle w:val="NoSpacing"/>
        <w:numPr>
          <w:ilvl w:val="0"/>
          <w:numId w:val="5"/>
        </w:numPr>
        <w:spacing w:line="276" w:lineRule="auto"/>
        <w:jc w:val="both"/>
        <w:rPr>
          <w:rFonts w:ascii="Times New Roman" w:hAnsi="Times New Roman"/>
          <w:sz w:val="24"/>
          <w:szCs w:val="24"/>
          <w:lang w:bidi="hi-IN"/>
        </w:rPr>
      </w:pPr>
      <w:r w:rsidRPr="003229F5">
        <w:rPr>
          <w:rFonts w:ascii="Times New Roman" w:hAnsi="Times New Roman"/>
          <w:sz w:val="24"/>
          <w:szCs w:val="24"/>
          <w:lang w:bidi="hi-IN"/>
        </w:rPr>
        <w:t xml:space="preserve">Bid Documents comprising </w:t>
      </w:r>
      <w:r w:rsidR="00F72032" w:rsidRPr="003229F5">
        <w:rPr>
          <w:rFonts w:ascii="Times New Roman" w:hAnsi="Times New Roman"/>
          <w:sz w:val="24"/>
          <w:szCs w:val="24"/>
          <w:lang w:bidi="hi-IN"/>
        </w:rPr>
        <w:t>i</w:t>
      </w:r>
      <w:r w:rsidRPr="003229F5">
        <w:rPr>
          <w:rFonts w:ascii="Times New Roman" w:hAnsi="Times New Roman"/>
          <w:sz w:val="24"/>
          <w:szCs w:val="24"/>
          <w:lang w:bidi="hi-IN"/>
        </w:rPr>
        <w:t>nstruction to Bidders, Bid Forms, Technical Specifications and Terms &amp; Conditions can be downloa</w:t>
      </w:r>
      <w:r w:rsidR="006B4BAE">
        <w:rPr>
          <w:rFonts w:ascii="Times New Roman" w:hAnsi="Times New Roman"/>
          <w:sz w:val="24"/>
          <w:szCs w:val="24"/>
          <w:lang w:bidi="hi-IN"/>
        </w:rPr>
        <w:t>d</w:t>
      </w:r>
      <w:r w:rsidRPr="003229F5">
        <w:rPr>
          <w:rFonts w:ascii="Times New Roman" w:hAnsi="Times New Roman"/>
          <w:sz w:val="24"/>
          <w:szCs w:val="24"/>
          <w:lang w:bidi="hi-IN"/>
        </w:rPr>
        <w:t xml:space="preserve"> from the website of the </w:t>
      </w:r>
      <w:r w:rsidR="003229F5" w:rsidRPr="006F1598">
        <w:rPr>
          <w:rFonts w:ascii="Times New Roman" w:hAnsi="Times New Roman"/>
          <w:sz w:val="24"/>
          <w:szCs w:val="24"/>
          <w:lang w:bidi="hi-IN"/>
        </w:rPr>
        <w:t xml:space="preserve">ICGEB </w:t>
      </w:r>
      <w:r w:rsidR="003229F5" w:rsidRPr="00191049">
        <w:rPr>
          <w:rFonts w:ascii="Times New Roman" w:hAnsi="Times New Roman"/>
          <w:color w:val="0070C0"/>
          <w:sz w:val="24"/>
          <w:szCs w:val="24"/>
          <w:u w:val="single"/>
          <w:lang w:bidi="hi-IN"/>
        </w:rPr>
        <w:t>http://</w:t>
      </w:r>
      <w:hyperlink r:id="rId9" w:history="1">
        <w:r w:rsidR="003229F5" w:rsidRPr="00191049">
          <w:rPr>
            <w:rStyle w:val="Hyperlink"/>
            <w:rFonts w:ascii="Times New Roman" w:hAnsi="Times New Roman"/>
            <w:color w:val="0070C0"/>
            <w:sz w:val="24"/>
            <w:szCs w:val="24"/>
          </w:rPr>
          <w:t>www.icgeb.res.in</w:t>
        </w:r>
      </w:hyperlink>
      <w:r w:rsidR="003229F5" w:rsidRPr="00191049">
        <w:rPr>
          <w:rFonts w:ascii="Times New Roman" w:hAnsi="Times New Roman"/>
          <w:color w:val="0070C0"/>
          <w:sz w:val="24"/>
          <w:szCs w:val="24"/>
          <w:u w:val="single"/>
        </w:rPr>
        <w:t>/ndinfo.htm</w:t>
      </w:r>
      <w:r w:rsidR="003229F5" w:rsidRPr="006F1598">
        <w:rPr>
          <w:rFonts w:ascii="Times New Roman" w:hAnsi="Times New Roman"/>
          <w:sz w:val="24"/>
          <w:szCs w:val="24"/>
        </w:rPr>
        <w:t>.</w:t>
      </w:r>
    </w:p>
    <w:p w:rsidR="00915896" w:rsidRPr="003229F5" w:rsidRDefault="00131F09" w:rsidP="001073AD">
      <w:pPr>
        <w:pStyle w:val="NoSpacing"/>
        <w:numPr>
          <w:ilvl w:val="0"/>
          <w:numId w:val="5"/>
        </w:numPr>
        <w:spacing w:line="300" w:lineRule="auto"/>
        <w:jc w:val="both"/>
        <w:rPr>
          <w:rFonts w:ascii="Times New Roman" w:hAnsi="Times New Roman"/>
          <w:sz w:val="24"/>
          <w:szCs w:val="24"/>
          <w:lang w:bidi="hi-IN"/>
        </w:rPr>
      </w:pPr>
      <w:r w:rsidRPr="003229F5">
        <w:rPr>
          <w:rFonts w:ascii="Times New Roman" w:hAnsi="Times New Roman"/>
          <w:sz w:val="24"/>
          <w:szCs w:val="24"/>
          <w:lang w:bidi="hi-IN"/>
        </w:rPr>
        <w:t>Bid Documents duly filled, shall be submitted in a sealed envelope bearing the words “</w:t>
      </w:r>
      <w:r w:rsidR="00FB0FC5" w:rsidRPr="003229F5">
        <w:rPr>
          <w:rFonts w:ascii="Times New Roman" w:hAnsi="Times New Roman"/>
          <w:sz w:val="24"/>
          <w:szCs w:val="24"/>
        </w:rPr>
        <w:t>Horticulture</w:t>
      </w:r>
      <w:r w:rsidR="00BF5EBF" w:rsidRPr="003229F5">
        <w:rPr>
          <w:rFonts w:ascii="Times New Roman" w:hAnsi="Times New Roman"/>
          <w:sz w:val="24"/>
          <w:szCs w:val="24"/>
        </w:rPr>
        <w:t xml:space="preserve"> Services at the ICGEB, New Delhi Component</w:t>
      </w:r>
      <w:r w:rsidRPr="003229F5">
        <w:rPr>
          <w:rFonts w:ascii="Times New Roman" w:hAnsi="Times New Roman"/>
          <w:sz w:val="24"/>
          <w:szCs w:val="24"/>
          <w:lang w:bidi="hi-IN"/>
        </w:rPr>
        <w:t>".</w:t>
      </w:r>
    </w:p>
    <w:p w:rsidR="00162A85"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Bids </w:t>
      </w:r>
      <w:r w:rsidR="002A0908">
        <w:rPr>
          <w:rFonts w:ascii="Times New Roman" w:hAnsi="Times New Roman"/>
          <w:sz w:val="24"/>
          <w:szCs w:val="24"/>
          <w:lang w:bidi="hi-IN"/>
        </w:rPr>
        <w:t>must be accompanied by Earnest Money D</w:t>
      </w:r>
      <w:r w:rsidRPr="00963AB9">
        <w:rPr>
          <w:rFonts w:ascii="Times New Roman" w:hAnsi="Times New Roman"/>
          <w:sz w:val="24"/>
          <w:szCs w:val="24"/>
          <w:lang w:bidi="hi-IN"/>
        </w:rPr>
        <w:t>eposit</w:t>
      </w:r>
      <w:r w:rsidR="002A0908">
        <w:rPr>
          <w:rFonts w:ascii="Times New Roman" w:hAnsi="Times New Roman"/>
          <w:sz w:val="24"/>
          <w:szCs w:val="24"/>
          <w:lang w:bidi="hi-IN"/>
        </w:rPr>
        <w:t xml:space="preserve"> (EMD)</w:t>
      </w:r>
      <w:r w:rsidRPr="00963AB9">
        <w:rPr>
          <w:rFonts w:ascii="Times New Roman" w:hAnsi="Times New Roman"/>
          <w:sz w:val="24"/>
          <w:szCs w:val="24"/>
          <w:lang w:bidi="hi-IN"/>
        </w:rPr>
        <w:t xml:space="preserve"> covering an amount equivalent to Rs. </w:t>
      </w:r>
      <w:r w:rsidR="00C5351C">
        <w:rPr>
          <w:rFonts w:ascii="Times New Roman" w:hAnsi="Times New Roman"/>
          <w:sz w:val="24"/>
          <w:szCs w:val="24"/>
          <w:lang w:bidi="hi-IN"/>
        </w:rPr>
        <w:t>50</w:t>
      </w:r>
      <w:r w:rsidR="00FB0FC5">
        <w:rPr>
          <w:rFonts w:ascii="Times New Roman" w:hAnsi="Times New Roman"/>
          <w:sz w:val="24"/>
          <w:szCs w:val="24"/>
          <w:lang w:bidi="hi-IN"/>
        </w:rPr>
        <w:t>,000</w:t>
      </w:r>
      <w:r w:rsidRPr="00963AB9">
        <w:rPr>
          <w:rFonts w:ascii="Times New Roman" w:hAnsi="Times New Roman"/>
          <w:sz w:val="24"/>
          <w:szCs w:val="24"/>
          <w:lang w:bidi="hi-IN"/>
        </w:rPr>
        <w:t xml:space="preserve">/- </w:t>
      </w:r>
      <w:r w:rsidR="00915896" w:rsidRPr="00963AB9">
        <w:rPr>
          <w:rFonts w:ascii="Times New Roman" w:hAnsi="Times New Roman"/>
          <w:sz w:val="24"/>
          <w:szCs w:val="24"/>
          <w:lang w:bidi="hi-IN"/>
        </w:rPr>
        <w:t>(</w:t>
      </w:r>
      <w:r w:rsidR="00C5351C">
        <w:rPr>
          <w:rFonts w:ascii="Times New Roman" w:hAnsi="Times New Roman"/>
          <w:sz w:val="24"/>
          <w:szCs w:val="24"/>
          <w:lang w:bidi="hi-IN"/>
        </w:rPr>
        <w:t>Fifty</w:t>
      </w:r>
      <w:r w:rsidR="00FB0FC5">
        <w:rPr>
          <w:rFonts w:ascii="Times New Roman" w:hAnsi="Times New Roman"/>
          <w:sz w:val="24"/>
          <w:szCs w:val="24"/>
          <w:lang w:bidi="hi-IN"/>
        </w:rPr>
        <w:t xml:space="preserve"> thousand</w:t>
      </w:r>
      <w:r w:rsidR="00915896" w:rsidRPr="00963AB9">
        <w:rPr>
          <w:rFonts w:ascii="Times New Roman" w:hAnsi="Times New Roman"/>
          <w:sz w:val="24"/>
          <w:szCs w:val="24"/>
          <w:lang w:bidi="hi-IN"/>
        </w:rPr>
        <w:t xml:space="preserve"> only) </w:t>
      </w:r>
      <w:r w:rsidRPr="00963AB9">
        <w:rPr>
          <w:rFonts w:ascii="Times New Roman" w:hAnsi="Times New Roman"/>
          <w:sz w:val="24"/>
          <w:szCs w:val="24"/>
          <w:lang w:bidi="hi-IN"/>
        </w:rPr>
        <w:t xml:space="preserve">in the form of DD issued by any Commercial Bank in favour of </w:t>
      </w:r>
      <w:r w:rsidR="00A30749">
        <w:rPr>
          <w:rFonts w:ascii="Times New Roman" w:hAnsi="Times New Roman"/>
          <w:sz w:val="24"/>
          <w:szCs w:val="24"/>
          <w:lang w:bidi="hi-IN"/>
        </w:rPr>
        <w:t>“</w:t>
      </w:r>
      <w:r w:rsidR="00915896" w:rsidRPr="00A30749">
        <w:rPr>
          <w:rFonts w:ascii="Times New Roman" w:hAnsi="Times New Roman"/>
          <w:sz w:val="24"/>
          <w:szCs w:val="24"/>
          <w:lang w:bidi="hi-IN"/>
        </w:rPr>
        <w:t>International Centre for Genetic Engineering &amp; Biotechnology</w:t>
      </w:r>
      <w:r w:rsidR="00A30749">
        <w:rPr>
          <w:rFonts w:ascii="Times New Roman" w:hAnsi="Times New Roman"/>
          <w:sz w:val="24"/>
          <w:szCs w:val="24"/>
          <w:lang w:bidi="hi-IN"/>
        </w:rPr>
        <w:t>”</w:t>
      </w:r>
      <w:r w:rsidR="00915896" w:rsidRPr="00A30749">
        <w:rPr>
          <w:rFonts w:ascii="Times New Roman" w:hAnsi="Times New Roman"/>
          <w:sz w:val="24"/>
          <w:szCs w:val="24"/>
          <w:lang w:bidi="hi-IN"/>
        </w:rPr>
        <w:t xml:space="preserve"> payable at New Delhi</w:t>
      </w:r>
      <w:r w:rsidRPr="00963AB9">
        <w:rPr>
          <w:rFonts w:ascii="Times New Roman" w:hAnsi="Times New Roman"/>
          <w:sz w:val="24"/>
          <w:szCs w:val="24"/>
          <w:lang w:bidi="hi-IN"/>
        </w:rPr>
        <w:t>.</w:t>
      </w:r>
    </w:p>
    <w:p w:rsidR="00162A85"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Technical Bids shall be opened in presence of the Bidders and or their representatives</w:t>
      </w:r>
      <w:r w:rsidR="00994F10">
        <w:rPr>
          <w:rFonts w:ascii="Times New Roman" w:hAnsi="Times New Roman"/>
          <w:sz w:val="24"/>
          <w:szCs w:val="24"/>
          <w:lang w:bidi="hi-IN"/>
        </w:rPr>
        <w:t xml:space="preserve"> at ICGEB in front of the ‘Bid Evaluation Committee’</w:t>
      </w:r>
      <w:r w:rsidR="00C5351C">
        <w:rPr>
          <w:rFonts w:ascii="Times New Roman" w:hAnsi="Times New Roman"/>
          <w:sz w:val="24"/>
          <w:szCs w:val="24"/>
          <w:lang w:bidi="hi-IN"/>
        </w:rPr>
        <w:t xml:space="preserve"> on </w:t>
      </w:r>
      <w:r w:rsidR="006B6371">
        <w:rPr>
          <w:rFonts w:ascii="Times New Roman" w:hAnsi="Times New Roman"/>
          <w:sz w:val="24"/>
          <w:szCs w:val="24"/>
          <w:lang w:bidi="hi-IN"/>
        </w:rPr>
        <w:t>30</w:t>
      </w:r>
      <w:r w:rsidR="008C1D5C" w:rsidRPr="008C1D5C">
        <w:rPr>
          <w:rFonts w:ascii="Times New Roman" w:hAnsi="Times New Roman"/>
          <w:sz w:val="24"/>
          <w:szCs w:val="24"/>
          <w:vertAlign w:val="superscript"/>
          <w:lang w:bidi="hi-IN"/>
        </w:rPr>
        <w:t>th</w:t>
      </w:r>
      <w:r w:rsidR="008C1D5C">
        <w:rPr>
          <w:rFonts w:ascii="Times New Roman" w:hAnsi="Times New Roman"/>
          <w:sz w:val="24"/>
          <w:szCs w:val="24"/>
          <w:lang w:bidi="hi-IN"/>
        </w:rPr>
        <w:t xml:space="preserve"> October</w:t>
      </w:r>
      <w:r w:rsidR="00C5351C">
        <w:rPr>
          <w:rFonts w:ascii="Times New Roman" w:hAnsi="Times New Roman"/>
          <w:sz w:val="24"/>
          <w:szCs w:val="24"/>
          <w:lang w:bidi="hi-IN"/>
        </w:rPr>
        <w:t xml:space="preserve"> 2019 at 16:00 hrs.</w:t>
      </w:r>
      <w:r w:rsidRPr="00963AB9">
        <w:rPr>
          <w:rFonts w:ascii="Times New Roman" w:hAnsi="Times New Roman"/>
          <w:sz w:val="24"/>
          <w:szCs w:val="24"/>
          <w:lang w:bidi="hi-IN"/>
        </w:rPr>
        <w:t xml:space="preserve"> Date &amp; time of opening of </w:t>
      </w:r>
      <w:r w:rsidR="00F80BE9">
        <w:rPr>
          <w:rFonts w:ascii="Times New Roman" w:hAnsi="Times New Roman"/>
          <w:sz w:val="24"/>
          <w:szCs w:val="24"/>
          <w:lang w:bidi="hi-IN"/>
        </w:rPr>
        <w:t xml:space="preserve">the </w:t>
      </w:r>
      <w:r w:rsidRPr="00963AB9">
        <w:rPr>
          <w:rFonts w:ascii="Times New Roman" w:hAnsi="Times New Roman"/>
          <w:sz w:val="24"/>
          <w:szCs w:val="24"/>
          <w:lang w:bidi="hi-IN"/>
        </w:rPr>
        <w:t xml:space="preserve">Financial Bids will be informed only </w:t>
      </w:r>
      <w:r w:rsidR="00210BE3">
        <w:rPr>
          <w:rFonts w:ascii="Times New Roman" w:hAnsi="Times New Roman"/>
          <w:sz w:val="24"/>
          <w:szCs w:val="24"/>
          <w:lang w:bidi="hi-IN"/>
        </w:rPr>
        <w:t xml:space="preserve">to the </w:t>
      </w:r>
      <w:r w:rsidRPr="00963AB9">
        <w:rPr>
          <w:rFonts w:ascii="Times New Roman" w:hAnsi="Times New Roman"/>
          <w:sz w:val="24"/>
          <w:szCs w:val="24"/>
          <w:lang w:bidi="hi-IN"/>
        </w:rPr>
        <w:t xml:space="preserve">competent Technical Bidders after evaluation of </w:t>
      </w:r>
      <w:r w:rsidR="00F80BE9">
        <w:rPr>
          <w:rFonts w:ascii="Times New Roman" w:hAnsi="Times New Roman"/>
          <w:sz w:val="24"/>
          <w:szCs w:val="24"/>
          <w:lang w:bidi="hi-IN"/>
        </w:rPr>
        <w:t xml:space="preserve">the </w:t>
      </w:r>
      <w:r w:rsidRPr="00963AB9">
        <w:rPr>
          <w:rFonts w:ascii="Times New Roman" w:hAnsi="Times New Roman"/>
          <w:sz w:val="24"/>
          <w:szCs w:val="24"/>
          <w:lang w:bidi="hi-IN"/>
        </w:rPr>
        <w:t xml:space="preserve">Technical Bids by the </w:t>
      </w:r>
      <w:r w:rsidR="009A4C59" w:rsidRPr="00963AB9">
        <w:rPr>
          <w:rFonts w:ascii="Times New Roman" w:hAnsi="Times New Roman"/>
          <w:sz w:val="24"/>
          <w:szCs w:val="24"/>
          <w:lang w:bidi="hi-IN"/>
        </w:rPr>
        <w:t>B</w:t>
      </w:r>
      <w:r w:rsidR="00915896" w:rsidRPr="00963AB9">
        <w:rPr>
          <w:rFonts w:ascii="Times New Roman" w:hAnsi="Times New Roman"/>
          <w:sz w:val="24"/>
          <w:szCs w:val="24"/>
          <w:lang w:bidi="hi-IN"/>
        </w:rPr>
        <w:t xml:space="preserve">id </w:t>
      </w:r>
      <w:r w:rsidR="009A4C59" w:rsidRPr="00963AB9">
        <w:rPr>
          <w:rFonts w:ascii="Times New Roman" w:hAnsi="Times New Roman"/>
          <w:sz w:val="24"/>
          <w:szCs w:val="24"/>
          <w:lang w:bidi="hi-IN"/>
        </w:rPr>
        <w:t>E</w:t>
      </w:r>
      <w:r w:rsidR="00915896" w:rsidRPr="00963AB9">
        <w:rPr>
          <w:rFonts w:ascii="Times New Roman" w:hAnsi="Times New Roman"/>
          <w:sz w:val="24"/>
          <w:szCs w:val="24"/>
          <w:lang w:bidi="hi-IN"/>
        </w:rPr>
        <w:t xml:space="preserve">valuation </w:t>
      </w:r>
      <w:r w:rsidR="009A4C59" w:rsidRPr="00963AB9">
        <w:rPr>
          <w:rFonts w:ascii="Times New Roman" w:hAnsi="Times New Roman"/>
          <w:sz w:val="24"/>
          <w:szCs w:val="24"/>
          <w:lang w:bidi="hi-IN"/>
        </w:rPr>
        <w:t>C</w:t>
      </w:r>
      <w:r w:rsidRPr="00963AB9">
        <w:rPr>
          <w:rFonts w:ascii="Times New Roman" w:hAnsi="Times New Roman"/>
          <w:sz w:val="24"/>
          <w:szCs w:val="24"/>
          <w:lang w:bidi="hi-IN"/>
        </w:rPr>
        <w:t>ommittee.</w:t>
      </w:r>
    </w:p>
    <w:p w:rsidR="00162A85" w:rsidRPr="00963AB9" w:rsidRDefault="00131F09" w:rsidP="001073AD">
      <w:pPr>
        <w:pStyle w:val="NoSpacing"/>
        <w:numPr>
          <w:ilvl w:val="0"/>
          <w:numId w:val="5"/>
        </w:numPr>
        <w:spacing w:line="300" w:lineRule="auto"/>
        <w:ind w:right="-705"/>
        <w:jc w:val="both"/>
        <w:rPr>
          <w:rFonts w:ascii="Times New Roman" w:hAnsi="Times New Roman"/>
          <w:sz w:val="24"/>
          <w:szCs w:val="24"/>
          <w:lang w:bidi="hi-IN"/>
        </w:rPr>
      </w:pPr>
      <w:r w:rsidRPr="00963AB9">
        <w:rPr>
          <w:rFonts w:ascii="Times New Roman" w:hAnsi="Times New Roman"/>
          <w:sz w:val="24"/>
          <w:szCs w:val="24"/>
          <w:lang w:bidi="hi-IN"/>
        </w:rPr>
        <w:t>Bids should comply in all respects with the instruction to Bidders in the Bid Document.</w:t>
      </w:r>
    </w:p>
    <w:p w:rsidR="00170019"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Award of the contract</w:t>
      </w:r>
      <w:r w:rsidR="00FB0FC5">
        <w:rPr>
          <w:rFonts w:ascii="Times New Roman" w:hAnsi="Times New Roman"/>
          <w:sz w:val="24"/>
          <w:szCs w:val="24"/>
          <w:lang w:bidi="hi-IN"/>
        </w:rPr>
        <w:t xml:space="preserve"> for providing Horticulture Services</w:t>
      </w:r>
      <w:r w:rsidRPr="00963AB9">
        <w:rPr>
          <w:rFonts w:ascii="Times New Roman" w:hAnsi="Times New Roman"/>
          <w:sz w:val="24"/>
          <w:szCs w:val="24"/>
          <w:lang w:bidi="hi-IN"/>
        </w:rPr>
        <w:t xml:space="preserve"> will be made to the Bidder whose Bid has been determined to be substantially responsive from both technical and </w:t>
      </w:r>
      <w:r w:rsidR="002A0908">
        <w:rPr>
          <w:rFonts w:ascii="Times New Roman" w:hAnsi="Times New Roman"/>
          <w:sz w:val="24"/>
          <w:szCs w:val="24"/>
          <w:lang w:bidi="hi-IN"/>
        </w:rPr>
        <w:t xml:space="preserve">financial consideration by the </w:t>
      </w:r>
      <w:r w:rsidR="00162A85" w:rsidRPr="00963AB9">
        <w:rPr>
          <w:rFonts w:ascii="Times New Roman" w:hAnsi="Times New Roman"/>
          <w:sz w:val="24"/>
          <w:szCs w:val="24"/>
          <w:lang w:bidi="hi-IN"/>
        </w:rPr>
        <w:t>B</w:t>
      </w:r>
      <w:r w:rsidR="009A4C59" w:rsidRPr="00963AB9">
        <w:rPr>
          <w:rFonts w:ascii="Times New Roman" w:hAnsi="Times New Roman"/>
          <w:sz w:val="24"/>
          <w:szCs w:val="24"/>
          <w:lang w:bidi="hi-IN"/>
        </w:rPr>
        <w:t>id Eva</w:t>
      </w:r>
      <w:r w:rsidR="00F72032">
        <w:rPr>
          <w:rFonts w:ascii="Times New Roman" w:hAnsi="Times New Roman"/>
          <w:sz w:val="24"/>
          <w:szCs w:val="24"/>
          <w:lang w:bidi="hi-IN"/>
        </w:rPr>
        <w:t>l</w:t>
      </w:r>
      <w:r w:rsidR="009A4C59" w:rsidRPr="00963AB9">
        <w:rPr>
          <w:rFonts w:ascii="Times New Roman" w:hAnsi="Times New Roman"/>
          <w:sz w:val="24"/>
          <w:szCs w:val="24"/>
          <w:lang w:bidi="hi-IN"/>
        </w:rPr>
        <w:t>uation C</w:t>
      </w:r>
      <w:r w:rsidRPr="00963AB9">
        <w:rPr>
          <w:rFonts w:ascii="Times New Roman" w:hAnsi="Times New Roman"/>
          <w:sz w:val="24"/>
          <w:szCs w:val="24"/>
          <w:lang w:bidi="hi-IN"/>
        </w:rPr>
        <w:t>ommittee.</w:t>
      </w:r>
    </w:p>
    <w:p w:rsidR="00162A85" w:rsidRPr="00963AB9" w:rsidRDefault="00170019" w:rsidP="00AB4373">
      <w:pPr>
        <w:pStyle w:val="ListParagraph"/>
        <w:numPr>
          <w:ilvl w:val="0"/>
          <w:numId w:val="5"/>
        </w:numPr>
        <w:spacing w:after="0" w:line="300" w:lineRule="auto"/>
        <w:contextualSpacing w:val="0"/>
        <w:rPr>
          <w:rFonts w:ascii="Times New Roman" w:hAnsi="Times New Roman"/>
          <w:sz w:val="24"/>
          <w:szCs w:val="24"/>
          <w:lang w:bidi="hi-IN"/>
        </w:rPr>
      </w:pPr>
      <w:r w:rsidRPr="00963AB9">
        <w:rPr>
          <w:rFonts w:ascii="Times New Roman" w:hAnsi="Times New Roman"/>
          <w:sz w:val="24"/>
          <w:szCs w:val="24"/>
          <w:lang w:bidi="hi-IN"/>
        </w:rPr>
        <w:lastRenderedPageBreak/>
        <w:t>ICGEB</w:t>
      </w:r>
      <w:r w:rsidR="00131F09" w:rsidRPr="00963AB9">
        <w:rPr>
          <w:rFonts w:ascii="Times New Roman" w:hAnsi="Times New Roman"/>
          <w:sz w:val="24"/>
          <w:szCs w:val="24"/>
          <w:lang w:bidi="hi-IN"/>
        </w:rPr>
        <w:t xml:space="preserve"> reserves all rights to reject any /all Bids received or /and accept any Bid or part of Bid or multiple Bids without assigning any reason.</w:t>
      </w:r>
      <w:r w:rsidR="00AB4373">
        <w:rPr>
          <w:rFonts w:ascii="Times New Roman" w:hAnsi="Times New Roman"/>
          <w:sz w:val="24"/>
          <w:szCs w:val="24"/>
          <w:lang w:bidi="hi-IN"/>
        </w:rPr>
        <w:br/>
      </w:r>
    </w:p>
    <w:p w:rsidR="00FC31D3" w:rsidRPr="00963AB9" w:rsidRDefault="00FC31D3" w:rsidP="00D459FB">
      <w:pPr>
        <w:pStyle w:val="ListParagraph"/>
        <w:spacing w:after="0" w:line="300" w:lineRule="auto"/>
        <w:ind w:left="0"/>
        <w:contextualSpacing w:val="0"/>
        <w:jc w:val="both"/>
        <w:rPr>
          <w:rFonts w:ascii="Times New Roman" w:hAnsi="Times New Roman"/>
          <w:b/>
          <w:bCs/>
          <w:sz w:val="24"/>
          <w:szCs w:val="24"/>
          <w:lang w:bidi="hi-IN"/>
        </w:rPr>
      </w:pPr>
      <w:r w:rsidRPr="00963AB9">
        <w:rPr>
          <w:rFonts w:ascii="Times New Roman" w:hAnsi="Times New Roman"/>
          <w:b/>
          <w:bCs/>
          <w:sz w:val="24"/>
          <w:szCs w:val="24"/>
          <w:lang w:bidi="hi-IN"/>
        </w:rPr>
        <w:t>IMPORTANT INFORMATION</w:t>
      </w:r>
    </w:p>
    <w:p w:rsidR="00162A85" w:rsidRPr="00963AB9" w:rsidRDefault="00162A85" w:rsidP="00D459FB">
      <w:pPr>
        <w:pStyle w:val="ListParagraph"/>
        <w:spacing w:after="0" w:line="300" w:lineRule="auto"/>
        <w:ind w:left="0"/>
        <w:contextualSpacing w:val="0"/>
        <w:jc w:val="both"/>
        <w:rPr>
          <w:rFonts w:ascii="Times New Roman" w:hAnsi="Times New Roman"/>
          <w:sz w:val="24"/>
          <w:szCs w:val="24"/>
          <w:lang w:bidi="hi-IN"/>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6920"/>
      </w:tblGrid>
      <w:tr w:rsidR="00FC31D3" w:rsidRPr="00963AB9" w:rsidTr="0028609B">
        <w:trPr>
          <w:trHeight w:val="210"/>
        </w:trPr>
        <w:tc>
          <w:tcPr>
            <w:tcW w:w="2893" w:type="dxa"/>
            <w:tcBorders>
              <w:left w:val="single" w:sz="4" w:space="0" w:color="auto"/>
              <w:bottom w:val="single" w:sz="4" w:space="0" w:color="auto"/>
            </w:tcBorders>
          </w:tcPr>
          <w:p w:rsidR="00FC31D3" w:rsidRPr="00963AB9" w:rsidRDefault="0028609B"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Tender Fee</w:t>
            </w:r>
          </w:p>
        </w:tc>
        <w:tc>
          <w:tcPr>
            <w:tcW w:w="6920" w:type="dxa"/>
            <w:tcBorders>
              <w:bottom w:val="single" w:sz="4" w:space="0" w:color="auto"/>
            </w:tcBorders>
          </w:tcPr>
          <w:p w:rsidR="00FC31D3" w:rsidRPr="0028609B" w:rsidRDefault="0028609B" w:rsidP="00FB0FC5">
            <w:pPr>
              <w:spacing w:after="0" w:line="300" w:lineRule="auto"/>
              <w:jc w:val="both"/>
              <w:rPr>
                <w:rFonts w:ascii="Times New Roman" w:hAnsi="Times New Roman"/>
                <w:b/>
                <w:bCs/>
                <w:sz w:val="24"/>
                <w:szCs w:val="24"/>
                <w:lang w:bidi="hi-IN"/>
              </w:rPr>
            </w:pPr>
            <w:r>
              <w:rPr>
                <w:rFonts w:ascii="Times New Roman" w:hAnsi="Times New Roman"/>
                <w:sz w:val="24"/>
                <w:szCs w:val="24"/>
                <w:lang w:bidi="hi-IN"/>
              </w:rPr>
              <w:t xml:space="preserve">Rs 500/- (Rupees Five hundred only) </w:t>
            </w:r>
            <w:r w:rsidRPr="00963AB9">
              <w:rPr>
                <w:rFonts w:ascii="Times New Roman" w:hAnsi="Times New Roman"/>
                <w:sz w:val="24"/>
                <w:szCs w:val="24"/>
                <w:lang w:bidi="hi-IN"/>
              </w:rPr>
              <w:t xml:space="preserve">in the form of a demand draft to be drawn in favour of </w:t>
            </w:r>
            <w:r w:rsidRPr="00963AB9">
              <w:rPr>
                <w:rFonts w:ascii="Times New Roman" w:hAnsi="Times New Roman"/>
                <w:b/>
                <w:sz w:val="24"/>
                <w:szCs w:val="24"/>
                <w:lang w:bidi="hi-IN"/>
              </w:rPr>
              <w:t>International Centre for Genetic Engineering &amp; Biotechnology payable at New Delhi</w:t>
            </w:r>
            <w:r w:rsidRPr="00963AB9">
              <w:rPr>
                <w:rFonts w:ascii="Times New Roman" w:hAnsi="Times New Roman"/>
                <w:sz w:val="24"/>
                <w:szCs w:val="24"/>
                <w:lang w:bidi="hi-IN"/>
              </w:rPr>
              <w:t>.</w:t>
            </w:r>
          </w:p>
        </w:tc>
      </w:tr>
      <w:tr w:rsidR="00D4251A" w:rsidRPr="00963AB9" w:rsidTr="0028609B">
        <w:trPr>
          <w:trHeight w:val="1170"/>
        </w:trPr>
        <w:tc>
          <w:tcPr>
            <w:tcW w:w="2893" w:type="dxa"/>
            <w:tcBorders>
              <w:top w:val="single" w:sz="4" w:space="0" w:color="auto"/>
              <w:left w:val="single" w:sz="4" w:space="0" w:color="auto"/>
            </w:tcBorders>
          </w:tcPr>
          <w:p w:rsidR="00D4251A" w:rsidRPr="00963AB9" w:rsidRDefault="00D4251A"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Earnest Money Deposit (EMD)</w:t>
            </w:r>
          </w:p>
          <w:p w:rsidR="00D4251A" w:rsidRDefault="00D4251A" w:rsidP="00D459FB">
            <w:pPr>
              <w:spacing w:after="0" w:line="300" w:lineRule="auto"/>
              <w:rPr>
                <w:rFonts w:ascii="Times New Roman" w:hAnsi="Times New Roman"/>
                <w:b/>
                <w:bCs/>
                <w:sz w:val="24"/>
                <w:szCs w:val="24"/>
                <w:lang w:bidi="hi-IN"/>
              </w:rPr>
            </w:pPr>
          </w:p>
        </w:tc>
        <w:tc>
          <w:tcPr>
            <w:tcW w:w="6920" w:type="dxa"/>
            <w:tcBorders>
              <w:top w:val="single" w:sz="4" w:space="0" w:color="auto"/>
            </w:tcBorders>
          </w:tcPr>
          <w:p w:rsidR="00D4251A" w:rsidRDefault="00D4251A" w:rsidP="00FB0FC5">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Rs. </w:t>
            </w:r>
            <w:r>
              <w:rPr>
                <w:rFonts w:ascii="Times New Roman" w:hAnsi="Times New Roman"/>
                <w:sz w:val="24"/>
                <w:szCs w:val="24"/>
                <w:lang w:bidi="hi-IN"/>
              </w:rPr>
              <w:t>5</w:t>
            </w:r>
            <w:r w:rsidR="0028609B">
              <w:rPr>
                <w:rFonts w:ascii="Times New Roman" w:hAnsi="Times New Roman"/>
                <w:sz w:val="24"/>
                <w:szCs w:val="24"/>
                <w:lang w:bidi="hi-IN"/>
              </w:rPr>
              <w:t>0</w:t>
            </w:r>
            <w:r>
              <w:rPr>
                <w:rFonts w:ascii="Times New Roman" w:hAnsi="Times New Roman"/>
                <w:sz w:val="24"/>
                <w:szCs w:val="24"/>
                <w:lang w:bidi="hi-IN"/>
              </w:rPr>
              <w:t>,000/-</w:t>
            </w:r>
            <w:r w:rsidRPr="00963AB9">
              <w:rPr>
                <w:rFonts w:ascii="Times New Roman" w:hAnsi="Times New Roman"/>
                <w:sz w:val="24"/>
                <w:szCs w:val="24"/>
                <w:lang w:bidi="hi-IN"/>
              </w:rPr>
              <w:t xml:space="preserve"> (Rupees </w:t>
            </w:r>
            <w:r w:rsidR="0028609B">
              <w:rPr>
                <w:rFonts w:ascii="Times New Roman" w:hAnsi="Times New Roman"/>
                <w:sz w:val="24"/>
                <w:szCs w:val="24"/>
                <w:lang w:bidi="hi-IN"/>
              </w:rPr>
              <w:t xml:space="preserve">Fifty </w:t>
            </w:r>
            <w:r>
              <w:rPr>
                <w:rFonts w:ascii="Times New Roman" w:hAnsi="Times New Roman"/>
                <w:sz w:val="24"/>
                <w:szCs w:val="24"/>
                <w:lang w:bidi="hi-IN"/>
              </w:rPr>
              <w:t xml:space="preserve">thousand </w:t>
            </w:r>
            <w:r w:rsidRPr="00963AB9">
              <w:rPr>
                <w:rFonts w:ascii="Times New Roman" w:hAnsi="Times New Roman"/>
                <w:sz w:val="24"/>
                <w:szCs w:val="24"/>
                <w:lang w:bidi="hi-IN"/>
              </w:rPr>
              <w:t xml:space="preserve">only) in the form of a demand draft to be drawn in favour of </w:t>
            </w:r>
            <w:r w:rsidRPr="00963AB9">
              <w:rPr>
                <w:rFonts w:ascii="Times New Roman" w:hAnsi="Times New Roman"/>
                <w:b/>
                <w:sz w:val="24"/>
                <w:szCs w:val="24"/>
                <w:lang w:bidi="hi-IN"/>
              </w:rPr>
              <w:t>International Centre for Genetic Engineering &amp; Biotechnology payable at New Delhi</w:t>
            </w:r>
            <w:r w:rsidRPr="00963AB9">
              <w:rPr>
                <w:rFonts w:ascii="Times New Roman" w:hAnsi="Times New Roman"/>
                <w:sz w:val="24"/>
                <w:szCs w:val="24"/>
                <w:lang w:bidi="hi-IN"/>
              </w:rPr>
              <w:t>.</w:t>
            </w:r>
          </w:p>
        </w:tc>
      </w:tr>
      <w:tr w:rsidR="00342E16" w:rsidRPr="00963AB9" w:rsidTr="0028609B">
        <w:trPr>
          <w:trHeight w:val="1170"/>
        </w:trPr>
        <w:tc>
          <w:tcPr>
            <w:tcW w:w="2893" w:type="dxa"/>
            <w:tcBorders>
              <w:top w:val="single" w:sz="4" w:space="0" w:color="auto"/>
              <w:left w:val="single" w:sz="4" w:space="0" w:color="auto"/>
            </w:tcBorders>
          </w:tcPr>
          <w:p w:rsidR="00342E16" w:rsidRPr="00963AB9" w:rsidRDefault="00342E16" w:rsidP="00D459FB">
            <w:pPr>
              <w:spacing w:after="0" w:line="300" w:lineRule="auto"/>
              <w:rPr>
                <w:rFonts w:ascii="Times New Roman" w:hAnsi="Times New Roman"/>
                <w:b/>
                <w:bCs/>
                <w:sz w:val="24"/>
                <w:szCs w:val="24"/>
                <w:lang w:bidi="hi-IN"/>
              </w:rPr>
            </w:pPr>
            <w:r>
              <w:rPr>
                <w:rFonts w:ascii="Times New Roman" w:hAnsi="Times New Roman"/>
                <w:b/>
                <w:bCs/>
                <w:sz w:val="24"/>
                <w:szCs w:val="24"/>
                <w:lang w:bidi="hi-IN"/>
              </w:rPr>
              <w:t>Pre-bid meeting</w:t>
            </w:r>
          </w:p>
        </w:tc>
        <w:tc>
          <w:tcPr>
            <w:tcW w:w="6920" w:type="dxa"/>
            <w:tcBorders>
              <w:top w:val="single" w:sz="4" w:space="0" w:color="auto"/>
            </w:tcBorders>
          </w:tcPr>
          <w:p w:rsidR="00342E16" w:rsidRPr="00963AB9" w:rsidRDefault="00342E16" w:rsidP="00342E16">
            <w:pPr>
              <w:spacing w:after="0" w:line="300" w:lineRule="auto"/>
              <w:jc w:val="both"/>
              <w:rPr>
                <w:rFonts w:ascii="Times New Roman" w:hAnsi="Times New Roman"/>
                <w:sz w:val="24"/>
                <w:szCs w:val="24"/>
                <w:lang w:bidi="hi-IN"/>
              </w:rPr>
            </w:pPr>
            <w:r>
              <w:rPr>
                <w:rFonts w:ascii="Times New Roman" w:hAnsi="Times New Roman"/>
                <w:sz w:val="24"/>
                <w:szCs w:val="24"/>
                <w:lang w:bidi="hi-IN"/>
              </w:rPr>
              <w:t>October 9</w:t>
            </w:r>
            <w:r w:rsidRPr="008C1D5C">
              <w:rPr>
                <w:rFonts w:ascii="Times New Roman" w:hAnsi="Times New Roman"/>
                <w:sz w:val="24"/>
                <w:szCs w:val="24"/>
                <w:vertAlign w:val="superscript"/>
                <w:lang w:bidi="hi-IN"/>
              </w:rPr>
              <w:t>th</w:t>
            </w:r>
            <w:r w:rsidRPr="00963AB9">
              <w:rPr>
                <w:rFonts w:ascii="Times New Roman" w:hAnsi="Times New Roman"/>
                <w:sz w:val="24"/>
                <w:szCs w:val="24"/>
                <w:lang w:bidi="hi-IN"/>
              </w:rPr>
              <w:t>, 201</w:t>
            </w:r>
            <w:r>
              <w:rPr>
                <w:rFonts w:ascii="Times New Roman" w:hAnsi="Times New Roman"/>
                <w:sz w:val="24"/>
                <w:szCs w:val="24"/>
                <w:lang w:bidi="hi-IN"/>
              </w:rPr>
              <w:t>9</w:t>
            </w:r>
            <w:r w:rsidRPr="00963AB9">
              <w:rPr>
                <w:rFonts w:ascii="Times New Roman" w:hAnsi="Times New Roman"/>
                <w:sz w:val="24"/>
                <w:szCs w:val="24"/>
                <w:lang w:bidi="hi-IN"/>
              </w:rPr>
              <w:t xml:space="preserve"> on or before 1</w:t>
            </w:r>
            <w:r>
              <w:rPr>
                <w:rFonts w:ascii="Times New Roman" w:hAnsi="Times New Roman"/>
                <w:sz w:val="24"/>
                <w:szCs w:val="24"/>
                <w:lang w:bidi="hi-IN"/>
              </w:rPr>
              <w:t>1</w:t>
            </w:r>
            <w:r w:rsidRPr="00963AB9">
              <w:rPr>
                <w:rFonts w:ascii="Times New Roman" w:hAnsi="Times New Roman"/>
                <w:sz w:val="24"/>
                <w:szCs w:val="24"/>
                <w:lang w:bidi="hi-IN"/>
              </w:rPr>
              <w:t>:00 hours</w:t>
            </w:r>
          </w:p>
          <w:p w:rsidR="00342E16" w:rsidRPr="00963AB9" w:rsidRDefault="00342E16" w:rsidP="00FB0FC5">
            <w:pPr>
              <w:spacing w:after="0" w:line="300" w:lineRule="auto"/>
              <w:jc w:val="both"/>
              <w:rPr>
                <w:rFonts w:ascii="Times New Roman" w:hAnsi="Times New Roman"/>
                <w:sz w:val="24"/>
                <w:szCs w:val="24"/>
                <w:lang w:bidi="hi-IN"/>
              </w:rPr>
            </w:pPr>
          </w:p>
        </w:tc>
      </w:tr>
      <w:tr w:rsidR="00FC31D3" w:rsidRPr="00963AB9" w:rsidTr="0028609B">
        <w:tc>
          <w:tcPr>
            <w:tcW w:w="2893"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for seeking clarification</w:t>
            </w:r>
            <w:r w:rsidR="005B1062" w:rsidRPr="00963AB9">
              <w:rPr>
                <w:rFonts w:ascii="Times New Roman" w:hAnsi="Times New Roman"/>
                <w:b/>
                <w:bCs/>
                <w:sz w:val="24"/>
                <w:szCs w:val="24"/>
                <w:lang w:bidi="hi-IN"/>
              </w:rPr>
              <w:t xml:space="preserve"> and</w:t>
            </w:r>
            <w:r w:rsidR="0007510F" w:rsidRPr="00963AB9">
              <w:rPr>
                <w:rFonts w:ascii="Times New Roman" w:hAnsi="Times New Roman"/>
                <w:b/>
                <w:bCs/>
                <w:sz w:val="24"/>
                <w:szCs w:val="24"/>
                <w:lang w:bidi="hi-IN"/>
              </w:rPr>
              <w:t>/or</w:t>
            </w:r>
            <w:r w:rsidR="005B1062" w:rsidRPr="00963AB9">
              <w:rPr>
                <w:rFonts w:ascii="Times New Roman" w:hAnsi="Times New Roman"/>
                <w:b/>
                <w:bCs/>
                <w:sz w:val="24"/>
                <w:szCs w:val="24"/>
                <w:lang w:bidi="hi-IN"/>
              </w:rPr>
              <w:t xml:space="preserve"> site visit</w:t>
            </w:r>
          </w:p>
        </w:tc>
        <w:tc>
          <w:tcPr>
            <w:tcW w:w="6920" w:type="dxa"/>
          </w:tcPr>
          <w:p w:rsidR="00FC31D3" w:rsidRPr="00963AB9" w:rsidRDefault="006B6371"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October 30</w:t>
            </w:r>
            <w:r w:rsidR="008C1D5C" w:rsidRPr="008C1D5C">
              <w:rPr>
                <w:rFonts w:ascii="Times New Roman" w:hAnsi="Times New Roman"/>
                <w:sz w:val="24"/>
                <w:szCs w:val="24"/>
                <w:vertAlign w:val="superscript"/>
                <w:lang w:bidi="hi-IN"/>
              </w:rPr>
              <w:t>th</w:t>
            </w:r>
            <w:r w:rsidR="0007510F" w:rsidRPr="00963AB9">
              <w:rPr>
                <w:rFonts w:ascii="Times New Roman" w:hAnsi="Times New Roman"/>
                <w:sz w:val="24"/>
                <w:szCs w:val="24"/>
                <w:lang w:bidi="hi-IN"/>
              </w:rPr>
              <w:t>, 201</w:t>
            </w:r>
            <w:r w:rsidR="0028609B">
              <w:rPr>
                <w:rFonts w:ascii="Times New Roman" w:hAnsi="Times New Roman"/>
                <w:sz w:val="24"/>
                <w:szCs w:val="24"/>
                <w:lang w:bidi="hi-IN"/>
              </w:rPr>
              <w:t>9</w:t>
            </w:r>
            <w:r w:rsidR="0007510F" w:rsidRPr="00963AB9">
              <w:rPr>
                <w:rFonts w:ascii="Times New Roman" w:hAnsi="Times New Roman"/>
                <w:sz w:val="24"/>
                <w:szCs w:val="24"/>
                <w:lang w:bidi="hi-IN"/>
              </w:rPr>
              <w:t xml:space="preserve"> on or before 1</w:t>
            </w:r>
            <w:r w:rsidR="0028609B">
              <w:rPr>
                <w:rFonts w:ascii="Times New Roman" w:hAnsi="Times New Roman"/>
                <w:sz w:val="24"/>
                <w:szCs w:val="24"/>
                <w:lang w:bidi="hi-IN"/>
              </w:rPr>
              <w:t>5</w:t>
            </w:r>
            <w:r w:rsidR="0007510F" w:rsidRPr="00963AB9">
              <w:rPr>
                <w:rFonts w:ascii="Times New Roman" w:hAnsi="Times New Roman"/>
                <w:sz w:val="24"/>
                <w:szCs w:val="24"/>
                <w:lang w:bidi="hi-IN"/>
              </w:rPr>
              <w:t>:00 hours</w:t>
            </w:r>
          </w:p>
          <w:p w:rsidR="00FC31D3" w:rsidRPr="00963AB9" w:rsidRDefault="00FC31D3" w:rsidP="00D459FB">
            <w:pPr>
              <w:spacing w:after="0" w:line="300" w:lineRule="auto"/>
              <w:jc w:val="both"/>
              <w:rPr>
                <w:rFonts w:ascii="Times New Roman" w:hAnsi="Times New Roman"/>
                <w:sz w:val="24"/>
                <w:szCs w:val="24"/>
                <w:lang w:bidi="hi-IN"/>
              </w:rPr>
            </w:pPr>
          </w:p>
        </w:tc>
      </w:tr>
      <w:tr w:rsidR="00FC31D3" w:rsidRPr="00963AB9" w:rsidTr="0028609B">
        <w:tc>
          <w:tcPr>
            <w:tcW w:w="2893"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Last Date and time for Bid Submission</w:t>
            </w:r>
          </w:p>
        </w:tc>
        <w:tc>
          <w:tcPr>
            <w:tcW w:w="6920" w:type="dxa"/>
          </w:tcPr>
          <w:p w:rsidR="0028609B" w:rsidRPr="00963AB9" w:rsidRDefault="006B6371" w:rsidP="0028609B">
            <w:pPr>
              <w:spacing w:after="0" w:line="300" w:lineRule="auto"/>
              <w:jc w:val="both"/>
              <w:rPr>
                <w:rFonts w:ascii="Times New Roman" w:hAnsi="Times New Roman"/>
                <w:sz w:val="24"/>
                <w:szCs w:val="24"/>
                <w:lang w:bidi="hi-IN"/>
              </w:rPr>
            </w:pPr>
            <w:r>
              <w:rPr>
                <w:rFonts w:ascii="Times New Roman" w:hAnsi="Times New Roman"/>
                <w:sz w:val="24"/>
                <w:szCs w:val="24"/>
                <w:lang w:bidi="hi-IN"/>
              </w:rPr>
              <w:t>October 30</w:t>
            </w:r>
            <w:r w:rsidR="008C1D5C" w:rsidRPr="008C1D5C">
              <w:rPr>
                <w:rFonts w:ascii="Times New Roman" w:hAnsi="Times New Roman"/>
                <w:sz w:val="24"/>
                <w:szCs w:val="24"/>
                <w:vertAlign w:val="superscript"/>
                <w:lang w:bidi="hi-IN"/>
              </w:rPr>
              <w:t>th</w:t>
            </w:r>
            <w:r w:rsidR="0028609B" w:rsidRPr="00963AB9">
              <w:rPr>
                <w:rFonts w:ascii="Times New Roman" w:hAnsi="Times New Roman"/>
                <w:sz w:val="24"/>
                <w:szCs w:val="24"/>
                <w:lang w:bidi="hi-IN"/>
              </w:rPr>
              <w:t>, 201</w:t>
            </w:r>
            <w:r w:rsidR="0028609B">
              <w:rPr>
                <w:rFonts w:ascii="Times New Roman" w:hAnsi="Times New Roman"/>
                <w:sz w:val="24"/>
                <w:szCs w:val="24"/>
                <w:lang w:bidi="hi-IN"/>
              </w:rPr>
              <w:t>9</w:t>
            </w:r>
            <w:r w:rsidR="0028609B" w:rsidRPr="00963AB9">
              <w:rPr>
                <w:rFonts w:ascii="Times New Roman" w:hAnsi="Times New Roman"/>
                <w:sz w:val="24"/>
                <w:szCs w:val="24"/>
                <w:lang w:bidi="hi-IN"/>
              </w:rPr>
              <w:t xml:space="preserve"> on or before 1</w:t>
            </w:r>
            <w:r w:rsidR="0028609B">
              <w:rPr>
                <w:rFonts w:ascii="Times New Roman" w:hAnsi="Times New Roman"/>
                <w:sz w:val="24"/>
                <w:szCs w:val="24"/>
                <w:lang w:bidi="hi-IN"/>
              </w:rPr>
              <w:t>5</w:t>
            </w:r>
            <w:r w:rsidR="0028609B" w:rsidRPr="00963AB9">
              <w:rPr>
                <w:rFonts w:ascii="Times New Roman" w:hAnsi="Times New Roman"/>
                <w:sz w:val="24"/>
                <w:szCs w:val="24"/>
                <w:lang w:bidi="hi-IN"/>
              </w:rPr>
              <w:t>:00 hours</w:t>
            </w:r>
          </w:p>
          <w:p w:rsidR="00FC31D3" w:rsidRPr="00963AB9" w:rsidRDefault="0028609B" w:rsidP="0028609B">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 </w:t>
            </w:r>
            <w:r w:rsidR="003D1A7E" w:rsidRPr="00963AB9">
              <w:rPr>
                <w:rFonts w:ascii="Times New Roman" w:hAnsi="Times New Roman"/>
                <w:sz w:val="24"/>
                <w:szCs w:val="24"/>
                <w:lang w:bidi="hi-IN"/>
              </w:rPr>
              <w:t>(Bid</w:t>
            </w:r>
            <w:r w:rsidR="00184511">
              <w:rPr>
                <w:rFonts w:ascii="Times New Roman" w:hAnsi="Times New Roman"/>
                <w:sz w:val="24"/>
                <w:szCs w:val="24"/>
                <w:lang w:bidi="hi-IN"/>
              </w:rPr>
              <w:t>s</w:t>
            </w:r>
            <w:r w:rsidR="003D1A7E" w:rsidRPr="00963AB9">
              <w:rPr>
                <w:rFonts w:ascii="Times New Roman" w:hAnsi="Times New Roman"/>
                <w:sz w:val="24"/>
                <w:szCs w:val="24"/>
                <w:lang w:bidi="hi-IN"/>
              </w:rPr>
              <w:t xml:space="preserve"> received after this date </w:t>
            </w:r>
            <w:r w:rsidR="00800142">
              <w:rPr>
                <w:rFonts w:ascii="Times New Roman" w:hAnsi="Times New Roman"/>
                <w:sz w:val="24"/>
                <w:szCs w:val="24"/>
                <w:lang w:bidi="hi-IN"/>
              </w:rPr>
              <w:t xml:space="preserve">and time </w:t>
            </w:r>
            <w:r w:rsidR="003D1A7E" w:rsidRPr="00963AB9">
              <w:rPr>
                <w:rFonts w:ascii="Times New Roman" w:hAnsi="Times New Roman"/>
                <w:sz w:val="24"/>
                <w:szCs w:val="24"/>
                <w:lang w:bidi="hi-IN"/>
              </w:rPr>
              <w:t>will not be accepted)</w:t>
            </w:r>
          </w:p>
        </w:tc>
      </w:tr>
      <w:tr w:rsidR="00FC31D3" w:rsidRPr="00963AB9" w:rsidTr="0028609B">
        <w:tc>
          <w:tcPr>
            <w:tcW w:w="2893"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Address at which</w:t>
            </w:r>
          </w:p>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Bid is to be submitted</w:t>
            </w:r>
          </w:p>
          <w:p w:rsidR="00FC31D3" w:rsidRPr="00963AB9" w:rsidRDefault="00FC31D3" w:rsidP="00D459FB">
            <w:pPr>
              <w:spacing w:after="0" w:line="300" w:lineRule="auto"/>
              <w:rPr>
                <w:rFonts w:ascii="Times New Roman" w:hAnsi="Times New Roman"/>
                <w:b/>
                <w:bCs/>
                <w:sz w:val="24"/>
                <w:szCs w:val="24"/>
                <w:lang w:bidi="hi-IN"/>
              </w:rPr>
            </w:pPr>
          </w:p>
        </w:tc>
        <w:tc>
          <w:tcPr>
            <w:tcW w:w="6920" w:type="dxa"/>
          </w:tcPr>
          <w:p w:rsidR="00FC31D3" w:rsidRPr="00963AB9" w:rsidRDefault="008C1D5C"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Component I/c</w:t>
            </w:r>
            <w:r w:rsidR="00FC31D3" w:rsidRPr="00963AB9">
              <w:rPr>
                <w:rFonts w:ascii="Times New Roman" w:hAnsi="Times New Roman"/>
                <w:sz w:val="24"/>
                <w:szCs w:val="24"/>
                <w:lang w:bidi="hi-IN"/>
              </w:rPr>
              <w:t xml:space="preserve">, </w:t>
            </w:r>
            <w:r w:rsidR="009C3F61" w:rsidRPr="00963AB9">
              <w:rPr>
                <w:rFonts w:ascii="Times New Roman" w:hAnsi="Times New Roman"/>
                <w:sz w:val="24"/>
                <w:szCs w:val="24"/>
                <w:lang w:bidi="hi-IN"/>
              </w:rPr>
              <w:t>International Centre for Genetic Engineering &amp; Biotechnology, Aruna Asaf Ali Marg, New Delhi – 110067</w:t>
            </w:r>
            <w:r w:rsidR="00FF7C41">
              <w:rPr>
                <w:rFonts w:ascii="Times New Roman" w:hAnsi="Times New Roman"/>
                <w:sz w:val="24"/>
                <w:szCs w:val="24"/>
                <w:lang w:bidi="hi-IN"/>
              </w:rPr>
              <w:t xml:space="preserve"> and dropped in the tender box at the reception of ICGEB.</w:t>
            </w:r>
          </w:p>
          <w:p w:rsidR="005B1062" w:rsidRPr="00963AB9" w:rsidRDefault="005B1062" w:rsidP="00D459FB">
            <w:pPr>
              <w:spacing w:after="0" w:line="300" w:lineRule="auto"/>
              <w:jc w:val="both"/>
              <w:rPr>
                <w:rFonts w:ascii="Times New Roman" w:hAnsi="Times New Roman"/>
                <w:sz w:val="24"/>
                <w:szCs w:val="24"/>
                <w:lang w:bidi="hi-IN"/>
              </w:rPr>
            </w:pPr>
          </w:p>
          <w:p w:rsidR="00FC31D3" w:rsidRPr="00963AB9" w:rsidRDefault="00FC31D3" w:rsidP="00D459FB">
            <w:pPr>
              <w:spacing w:after="0" w:line="300" w:lineRule="auto"/>
              <w:jc w:val="both"/>
              <w:rPr>
                <w:rFonts w:ascii="Times New Roman" w:hAnsi="Times New Roman"/>
                <w:color w:val="FF0000"/>
                <w:sz w:val="24"/>
                <w:szCs w:val="24"/>
                <w:lang w:bidi="hi-IN"/>
              </w:rPr>
            </w:pPr>
            <w:r w:rsidRPr="00963AB9">
              <w:rPr>
                <w:rFonts w:ascii="Times New Roman" w:hAnsi="Times New Roman"/>
                <w:sz w:val="24"/>
                <w:szCs w:val="24"/>
                <w:lang w:bidi="hi-IN"/>
              </w:rPr>
              <w:t xml:space="preserve">The Bid is required to be submitted in person along with all specified </w:t>
            </w:r>
            <w:r w:rsidR="009C3F61" w:rsidRPr="00963AB9">
              <w:rPr>
                <w:rFonts w:ascii="Times New Roman" w:hAnsi="Times New Roman"/>
                <w:sz w:val="24"/>
                <w:szCs w:val="24"/>
                <w:lang w:bidi="hi-IN"/>
              </w:rPr>
              <w:t xml:space="preserve">documentation and </w:t>
            </w:r>
            <w:r w:rsidRPr="00963AB9">
              <w:rPr>
                <w:rFonts w:ascii="Times New Roman" w:hAnsi="Times New Roman"/>
                <w:sz w:val="24"/>
                <w:szCs w:val="24"/>
                <w:lang w:bidi="hi-IN"/>
              </w:rPr>
              <w:t xml:space="preserve">EMD. Bidder is requested to </w:t>
            </w:r>
            <w:r w:rsidR="00FF7C41">
              <w:rPr>
                <w:rFonts w:ascii="Times New Roman" w:hAnsi="Times New Roman"/>
                <w:sz w:val="24"/>
                <w:szCs w:val="24"/>
                <w:lang w:bidi="hi-IN"/>
              </w:rPr>
              <w:t>make necessary entries in the register for submission of the proposal.</w:t>
            </w:r>
          </w:p>
        </w:tc>
      </w:tr>
      <w:tr w:rsidR="00FC31D3" w:rsidRPr="00963AB9" w:rsidTr="0028609B">
        <w:tc>
          <w:tcPr>
            <w:tcW w:w="2893" w:type="dxa"/>
          </w:tcPr>
          <w:p w:rsidR="00FC31D3" w:rsidRPr="00963AB9" w:rsidRDefault="00FC31D3" w:rsidP="00D459FB">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 xml:space="preserve">Date, Time &amp; Place  of opening of </w:t>
            </w:r>
            <w:r w:rsidR="00A27FD6" w:rsidRPr="00963AB9">
              <w:rPr>
                <w:rFonts w:ascii="Times New Roman" w:hAnsi="Times New Roman"/>
                <w:b/>
                <w:bCs/>
                <w:sz w:val="24"/>
                <w:szCs w:val="24"/>
                <w:lang w:bidi="hi-IN"/>
              </w:rPr>
              <w:t xml:space="preserve">Technical </w:t>
            </w:r>
            <w:r w:rsidRPr="00963AB9">
              <w:rPr>
                <w:rFonts w:ascii="Times New Roman" w:hAnsi="Times New Roman"/>
                <w:b/>
                <w:bCs/>
                <w:sz w:val="24"/>
                <w:szCs w:val="24"/>
                <w:lang w:bidi="hi-IN"/>
              </w:rPr>
              <w:t>Bid</w:t>
            </w:r>
          </w:p>
        </w:tc>
        <w:tc>
          <w:tcPr>
            <w:tcW w:w="6920" w:type="dxa"/>
            <w:vAlign w:val="bottom"/>
          </w:tcPr>
          <w:p w:rsidR="00FC31D3" w:rsidRPr="00963AB9" w:rsidRDefault="006B6371" w:rsidP="00D459FB">
            <w:pPr>
              <w:spacing w:after="0" w:line="300" w:lineRule="auto"/>
              <w:jc w:val="both"/>
              <w:rPr>
                <w:rFonts w:ascii="Times New Roman" w:hAnsi="Times New Roman"/>
                <w:sz w:val="24"/>
                <w:szCs w:val="24"/>
                <w:lang w:bidi="hi-IN"/>
              </w:rPr>
            </w:pPr>
            <w:r>
              <w:rPr>
                <w:rFonts w:ascii="Times New Roman" w:hAnsi="Times New Roman"/>
                <w:sz w:val="24"/>
                <w:szCs w:val="24"/>
                <w:lang w:bidi="hi-IN"/>
              </w:rPr>
              <w:t>October 30</w:t>
            </w:r>
            <w:r w:rsidR="008C1D5C" w:rsidRPr="008C1D5C">
              <w:rPr>
                <w:rFonts w:ascii="Times New Roman" w:hAnsi="Times New Roman"/>
                <w:sz w:val="24"/>
                <w:szCs w:val="24"/>
                <w:vertAlign w:val="superscript"/>
                <w:lang w:bidi="hi-IN"/>
              </w:rPr>
              <w:t>th</w:t>
            </w:r>
            <w:r w:rsidR="00FF7C41">
              <w:rPr>
                <w:rFonts w:ascii="Times New Roman" w:hAnsi="Times New Roman"/>
                <w:sz w:val="24"/>
                <w:szCs w:val="24"/>
                <w:lang w:bidi="hi-IN"/>
              </w:rPr>
              <w:t>, 2019 at 16:00 hrs.</w:t>
            </w:r>
          </w:p>
          <w:p w:rsidR="00FC31D3" w:rsidRPr="00963AB9" w:rsidRDefault="00FC31D3" w:rsidP="00A0297C">
            <w:pPr>
              <w:spacing w:after="0"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Place: </w:t>
            </w:r>
            <w:r w:rsidR="009C3F61" w:rsidRPr="00963AB9">
              <w:rPr>
                <w:rFonts w:ascii="Times New Roman" w:hAnsi="Times New Roman"/>
                <w:sz w:val="24"/>
                <w:szCs w:val="24"/>
                <w:lang w:bidi="hi-IN"/>
              </w:rPr>
              <w:t>International Centre for Genetic Engineering &amp; Biotechnology</w:t>
            </w:r>
            <w:r w:rsidR="00A0297C">
              <w:rPr>
                <w:rFonts w:ascii="Times New Roman" w:hAnsi="Times New Roman"/>
                <w:sz w:val="24"/>
                <w:szCs w:val="24"/>
                <w:lang w:bidi="hi-IN"/>
              </w:rPr>
              <w:t xml:space="preserve"> (ICGEB)</w:t>
            </w:r>
            <w:r w:rsidR="009C3F61" w:rsidRPr="00963AB9">
              <w:rPr>
                <w:rFonts w:ascii="Times New Roman" w:hAnsi="Times New Roman"/>
                <w:sz w:val="24"/>
                <w:szCs w:val="24"/>
                <w:lang w:bidi="hi-IN"/>
              </w:rPr>
              <w:t>, Aruna Asaf Ali Marg, New Delhi – 110067</w:t>
            </w:r>
            <w:r w:rsidR="003E5E09" w:rsidRPr="00963AB9">
              <w:rPr>
                <w:rFonts w:ascii="Times New Roman" w:hAnsi="Times New Roman"/>
                <w:sz w:val="24"/>
                <w:szCs w:val="24"/>
                <w:lang w:bidi="hi-IN"/>
              </w:rPr>
              <w:t>.</w:t>
            </w:r>
          </w:p>
        </w:tc>
      </w:tr>
      <w:tr w:rsidR="00A27FD6" w:rsidRPr="00963AB9" w:rsidTr="0028609B">
        <w:tc>
          <w:tcPr>
            <w:tcW w:w="2893" w:type="dxa"/>
          </w:tcPr>
          <w:p w:rsidR="00A27FD6" w:rsidRPr="00963AB9" w:rsidRDefault="00A7210D" w:rsidP="00A7210D">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Date, Time &amp; Place  of opening of Financial Bid</w:t>
            </w:r>
          </w:p>
        </w:tc>
        <w:tc>
          <w:tcPr>
            <w:tcW w:w="6920" w:type="dxa"/>
          </w:tcPr>
          <w:p w:rsidR="00A27FD6" w:rsidRDefault="0052707F" w:rsidP="0052707F">
            <w:p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Time and date t</w:t>
            </w:r>
            <w:r w:rsidR="00A7210D" w:rsidRPr="00963AB9">
              <w:rPr>
                <w:rFonts w:ascii="Times New Roman" w:hAnsi="Times New Roman"/>
                <w:sz w:val="24"/>
                <w:szCs w:val="24"/>
                <w:lang w:bidi="hi-IN"/>
              </w:rPr>
              <w:t xml:space="preserve">o be informed later through </w:t>
            </w:r>
            <w:r w:rsidR="00B97D81">
              <w:rPr>
                <w:rFonts w:ascii="Times New Roman" w:hAnsi="Times New Roman"/>
                <w:sz w:val="24"/>
                <w:szCs w:val="24"/>
                <w:lang w:bidi="hi-IN"/>
              </w:rPr>
              <w:t xml:space="preserve">an </w:t>
            </w:r>
            <w:bookmarkStart w:id="3" w:name="_GoBack"/>
            <w:bookmarkEnd w:id="3"/>
            <w:r w:rsidR="00A7210D" w:rsidRPr="00963AB9">
              <w:rPr>
                <w:rFonts w:ascii="Times New Roman" w:hAnsi="Times New Roman"/>
                <w:sz w:val="24"/>
                <w:szCs w:val="24"/>
                <w:lang w:bidi="hi-IN"/>
              </w:rPr>
              <w:t>e-mail and telephone</w:t>
            </w:r>
            <w:r>
              <w:rPr>
                <w:rFonts w:ascii="Times New Roman" w:hAnsi="Times New Roman"/>
                <w:sz w:val="24"/>
                <w:szCs w:val="24"/>
                <w:lang w:bidi="hi-IN"/>
              </w:rPr>
              <w:t>.</w:t>
            </w:r>
          </w:p>
          <w:p w:rsidR="0052707F" w:rsidRPr="00963AB9" w:rsidRDefault="0052707F" w:rsidP="0052707F">
            <w:pPr>
              <w:autoSpaceDE w:val="0"/>
              <w:autoSpaceDN w:val="0"/>
              <w:adjustRightInd w:val="0"/>
              <w:spacing w:after="0" w:line="240" w:lineRule="auto"/>
              <w:rPr>
                <w:rFonts w:ascii="Times New Roman" w:hAnsi="Times New Roman"/>
                <w:sz w:val="24"/>
                <w:szCs w:val="24"/>
              </w:rPr>
            </w:pPr>
            <w:r w:rsidRPr="00963AB9">
              <w:rPr>
                <w:rFonts w:ascii="Times New Roman" w:hAnsi="Times New Roman"/>
                <w:sz w:val="24"/>
                <w:szCs w:val="24"/>
                <w:lang w:bidi="hi-IN"/>
              </w:rPr>
              <w:t>Place: International Centre for Genetic Engineering &amp; Biotechnology</w:t>
            </w:r>
            <w:r>
              <w:rPr>
                <w:rFonts w:ascii="Times New Roman" w:hAnsi="Times New Roman"/>
                <w:sz w:val="24"/>
                <w:szCs w:val="24"/>
                <w:lang w:bidi="hi-IN"/>
              </w:rPr>
              <w:t xml:space="preserve"> (ICGEB)</w:t>
            </w:r>
            <w:r w:rsidRPr="00963AB9">
              <w:rPr>
                <w:rFonts w:ascii="Times New Roman" w:hAnsi="Times New Roman"/>
                <w:sz w:val="24"/>
                <w:szCs w:val="24"/>
                <w:lang w:bidi="hi-IN"/>
              </w:rPr>
              <w:t>, Aruna Asaf Ali Marg, New Delhi – 110067.</w:t>
            </w:r>
          </w:p>
        </w:tc>
      </w:tr>
      <w:tr w:rsidR="00FC31D3" w:rsidRPr="00963AB9" w:rsidTr="0028609B">
        <w:tc>
          <w:tcPr>
            <w:tcW w:w="2893" w:type="dxa"/>
          </w:tcPr>
          <w:p w:rsidR="00FC31D3" w:rsidRPr="00963AB9" w:rsidRDefault="00FC31D3" w:rsidP="00E009E6">
            <w:pPr>
              <w:spacing w:after="0" w:line="300" w:lineRule="auto"/>
              <w:rPr>
                <w:rFonts w:ascii="Times New Roman" w:hAnsi="Times New Roman"/>
                <w:b/>
                <w:bCs/>
                <w:sz w:val="24"/>
                <w:szCs w:val="24"/>
                <w:lang w:bidi="hi-IN"/>
              </w:rPr>
            </w:pPr>
            <w:r w:rsidRPr="00963AB9">
              <w:rPr>
                <w:rFonts w:ascii="Times New Roman" w:hAnsi="Times New Roman"/>
                <w:b/>
                <w:bCs/>
                <w:sz w:val="24"/>
                <w:szCs w:val="24"/>
                <w:lang w:bidi="hi-IN"/>
              </w:rPr>
              <w:t>Method of selection</w:t>
            </w:r>
          </w:p>
        </w:tc>
        <w:tc>
          <w:tcPr>
            <w:tcW w:w="6920" w:type="dxa"/>
            <w:vAlign w:val="center"/>
          </w:tcPr>
          <w:p w:rsidR="00FC31D3" w:rsidRPr="00963AB9" w:rsidRDefault="003E5E09" w:rsidP="0007510F">
            <w:pPr>
              <w:spacing w:after="0" w:line="300" w:lineRule="auto"/>
              <w:jc w:val="both"/>
              <w:rPr>
                <w:rFonts w:ascii="Times New Roman" w:hAnsi="Times New Roman"/>
                <w:sz w:val="24"/>
                <w:szCs w:val="24"/>
              </w:rPr>
            </w:pPr>
            <w:r w:rsidRPr="00963AB9">
              <w:rPr>
                <w:rFonts w:ascii="Times New Roman" w:hAnsi="Times New Roman"/>
                <w:sz w:val="24"/>
                <w:szCs w:val="24"/>
              </w:rPr>
              <w:t>The interested Firms/</w:t>
            </w:r>
            <w:r w:rsidR="009A4C59" w:rsidRPr="00963AB9">
              <w:rPr>
                <w:rFonts w:ascii="Times New Roman" w:hAnsi="Times New Roman"/>
                <w:sz w:val="24"/>
                <w:szCs w:val="24"/>
              </w:rPr>
              <w:t>Individual</w:t>
            </w:r>
            <w:r w:rsidRPr="00963AB9">
              <w:rPr>
                <w:rFonts w:ascii="Times New Roman" w:hAnsi="Times New Roman"/>
                <w:sz w:val="24"/>
                <w:szCs w:val="24"/>
              </w:rPr>
              <w:t xml:space="preserve"> will be required to submit Technical and Financial proposals separately. The Financial Proposals of </w:t>
            </w:r>
            <w:r w:rsidR="0057632C" w:rsidRPr="00963AB9">
              <w:rPr>
                <w:rFonts w:ascii="Times New Roman" w:hAnsi="Times New Roman"/>
                <w:sz w:val="24"/>
                <w:szCs w:val="24"/>
              </w:rPr>
              <w:t>the</w:t>
            </w:r>
            <w:r w:rsidRPr="00963AB9">
              <w:rPr>
                <w:rFonts w:ascii="Times New Roman" w:hAnsi="Times New Roman"/>
                <w:sz w:val="24"/>
                <w:szCs w:val="24"/>
              </w:rPr>
              <w:t xml:space="preserve"> Firms</w:t>
            </w:r>
            <w:r w:rsidR="00E1164F">
              <w:rPr>
                <w:rFonts w:ascii="Times New Roman" w:hAnsi="Times New Roman"/>
                <w:sz w:val="24"/>
                <w:szCs w:val="24"/>
              </w:rPr>
              <w:t>/</w:t>
            </w:r>
            <w:r w:rsidR="009A4C59" w:rsidRPr="00963AB9">
              <w:rPr>
                <w:rFonts w:ascii="Times New Roman" w:hAnsi="Times New Roman"/>
                <w:sz w:val="24"/>
                <w:szCs w:val="24"/>
              </w:rPr>
              <w:t>Individual</w:t>
            </w:r>
            <w:r w:rsidRPr="00963AB9">
              <w:rPr>
                <w:rFonts w:ascii="Times New Roman" w:hAnsi="Times New Roman"/>
                <w:sz w:val="24"/>
                <w:szCs w:val="24"/>
              </w:rPr>
              <w:t xml:space="preserve"> that qualify in Technical Evaluation will be </w:t>
            </w:r>
            <w:r w:rsidRPr="00963AB9">
              <w:rPr>
                <w:rFonts w:ascii="Times New Roman" w:hAnsi="Times New Roman"/>
                <w:sz w:val="24"/>
                <w:szCs w:val="24"/>
              </w:rPr>
              <w:lastRenderedPageBreak/>
              <w:t xml:space="preserve">considered. </w:t>
            </w:r>
            <w:r w:rsidR="0007510F" w:rsidRPr="00963AB9">
              <w:rPr>
                <w:rFonts w:ascii="Times New Roman" w:hAnsi="Times New Roman"/>
                <w:sz w:val="24"/>
                <w:szCs w:val="24"/>
              </w:rPr>
              <w:t>Further t</w:t>
            </w:r>
            <w:r w:rsidRPr="00963AB9">
              <w:rPr>
                <w:rFonts w:ascii="Times New Roman" w:hAnsi="Times New Roman"/>
                <w:sz w:val="24"/>
                <w:szCs w:val="24"/>
              </w:rPr>
              <w:t>he Firm</w:t>
            </w:r>
            <w:r w:rsidR="00E1164F">
              <w:rPr>
                <w:rFonts w:ascii="Times New Roman" w:hAnsi="Times New Roman"/>
                <w:sz w:val="24"/>
                <w:szCs w:val="24"/>
              </w:rPr>
              <w:t>/</w:t>
            </w:r>
            <w:r w:rsidR="0057632C" w:rsidRPr="00963AB9">
              <w:rPr>
                <w:rFonts w:ascii="Times New Roman" w:hAnsi="Times New Roman"/>
                <w:sz w:val="24"/>
                <w:szCs w:val="24"/>
              </w:rPr>
              <w:t>Individual</w:t>
            </w:r>
            <w:r w:rsidRPr="00963AB9">
              <w:rPr>
                <w:rFonts w:ascii="Times New Roman" w:hAnsi="Times New Roman"/>
                <w:sz w:val="24"/>
                <w:szCs w:val="24"/>
              </w:rPr>
              <w:t xml:space="preserve"> having the least quote (L1) in its financial proposal will be awarded the contract.</w:t>
            </w:r>
          </w:p>
        </w:tc>
      </w:tr>
    </w:tbl>
    <w:p w:rsidR="00A30749" w:rsidRDefault="00A30749" w:rsidP="00D459FB">
      <w:pPr>
        <w:pStyle w:val="BodyText"/>
        <w:spacing w:after="0" w:line="300" w:lineRule="auto"/>
        <w:ind w:firstLine="360"/>
        <w:rPr>
          <w:rFonts w:ascii="Times New Roman" w:hAnsi="Times New Roman"/>
          <w:b/>
          <w:bCs/>
          <w:sz w:val="24"/>
          <w:szCs w:val="24"/>
        </w:rPr>
      </w:pPr>
    </w:p>
    <w:p w:rsidR="004664F1" w:rsidRDefault="004664F1" w:rsidP="00D459FB">
      <w:pPr>
        <w:pStyle w:val="BodyText"/>
        <w:spacing w:after="0" w:line="300" w:lineRule="auto"/>
        <w:ind w:firstLine="360"/>
        <w:rPr>
          <w:rFonts w:ascii="Times New Roman" w:hAnsi="Times New Roman"/>
          <w:b/>
          <w:bCs/>
          <w:sz w:val="24"/>
          <w:szCs w:val="24"/>
        </w:rPr>
      </w:pPr>
    </w:p>
    <w:p w:rsidR="00973BA0" w:rsidRPr="00963AB9" w:rsidRDefault="00162A85" w:rsidP="00D459FB">
      <w:pPr>
        <w:pStyle w:val="BodyText"/>
        <w:spacing w:after="0" w:line="300" w:lineRule="auto"/>
        <w:ind w:firstLine="360"/>
        <w:rPr>
          <w:rFonts w:ascii="Times New Roman" w:hAnsi="Times New Roman"/>
          <w:b/>
          <w:bCs/>
          <w:sz w:val="24"/>
          <w:szCs w:val="24"/>
        </w:rPr>
      </w:pPr>
      <w:r w:rsidRPr="00963AB9">
        <w:rPr>
          <w:rFonts w:ascii="Times New Roman" w:hAnsi="Times New Roman"/>
          <w:b/>
          <w:bCs/>
          <w:sz w:val="24"/>
          <w:szCs w:val="24"/>
        </w:rPr>
        <w:t>MINIMUM ELIGIBLITY CRITERIA:</w:t>
      </w:r>
    </w:p>
    <w:p w:rsidR="00FE26DE" w:rsidRPr="00963AB9" w:rsidRDefault="00FE26DE" w:rsidP="00FE26DE">
      <w:pPr>
        <w:autoSpaceDE w:val="0"/>
        <w:autoSpaceDN w:val="0"/>
        <w:adjustRightInd w:val="0"/>
        <w:spacing w:after="0" w:line="240" w:lineRule="auto"/>
        <w:ind w:left="360"/>
        <w:rPr>
          <w:rFonts w:ascii="Times New Roman" w:hAnsi="Times New Roman"/>
          <w:sz w:val="24"/>
          <w:szCs w:val="24"/>
        </w:rPr>
      </w:pPr>
    </w:p>
    <w:p w:rsidR="00FC31D3" w:rsidRPr="00963AB9" w:rsidRDefault="00FE26DE" w:rsidP="00FE26DE">
      <w:pPr>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The bidder should meet the following Eligibility Criteria and must submit documentary evidence in support of their claim for fulfilling the criteria and they should submit an undertaking on their </w:t>
      </w:r>
      <w:r w:rsidR="00F72032">
        <w:rPr>
          <w:rFonts w:ascii="Times New Roman" w:hAnsi="Times New Roman"/>
          <w:sz w:val="24"/>
          <w:szCs w:val="24"/>
        </w:rPr>
        <w:t xml:space="preserve">official </w:t>
      </w:r>
      <w:r w:rsidRPr="00963AB9">
        <w:rPr>
          <w:rFonts w:ascii="Times New Roman" w:hAnsi="Times New Roman"/>
          <w:sz w:val="24"/>
          <w:szCs w:val="24"/>
        </w:rPr>
        <w:t>letterheads to the fairness of these documents while submitting the bid. The bids received without the documentary evidence will be rejected outright.</w:t>
      </w:r>
    </w:p>
    <w:p w:rsidR="00FE26DE" w:rsidRPr="00963AB9" w:rsidRDefault="00FE26DE" w:rsidP="00FE26DE">
      <w:pPr>
        <w:autoSpaceDE w:val="0"/>
        <w:autoSpaceDN w:val="0"/>
        <w:adjustRightInd w:val="0"/>
        <w:spacing w:after="0" w:line="240" w:lineRule="auto"/>
        <w:ind w:left="360"/>
        <w:rPr>
          <w:rFonts w:ascii="Times New Roman" w:hAnsi="Times New Roman"/>
          <w:sz w:val="24"/>
          <w:szCs w:val="24"/>
        </w:rPr>
      </w:pPr>
    </w:p>
    <w:p w:rsidR="005610B6" w:rsidRDefault="00835EC6"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5610B6">
        <w:rPr>
          <w:rFonts w:ascii="Times New Roman" w:hAnsi="Times New Roman"/>
          <w:sz w:val="24"/>
          <w:szCs w:val="24"/>
        </w:rPr>
        <w:t xml:space="preserve">The firm should have </w:t>
      </w:r>
      <w:r w:rsidR="00425F05" w:rsidRPr="005610B6">
        <w:rPr>
          <w:rFonts w:ascii="Times New Roman" w:hAnsi="Times New Roman"/>
          <w:sz w:val="24"/>
          <w:szCs w:val="24"/>
        </w:rPr>
        <w:t xml:space="preserve">at least 5 years </w:t>
      </w:r>
      <w:r w:rsidRPr="005610B6">
        <w:rPr>
          <w:rFonts w:ascii="Times New Roman" w:hAnsi="Times New Roman"/>
          <w:sz w:val="24"/>
          <w:szCs w:val="24"/>
        </w:rPr>
        <w:t>work</w:t>
      </w:r>
      <w:r w:rsidR="00425F05" w:rsidRPr="005610B6">
        <w:rPr>
          <w:rFonts w:ascii="Times New Roman" w:hAnsi="Times New Roman"/>
          <w:sz w:val="24"/>
          <w:szCs w:val="24"/>
        </w:rPr>
        <w:t xml:space="preserve"> experience</w:t>
      </w:r>
      <w:r w:rsidRPr="005610B6">
        <w:rPr>
          <w:rFonts w:ascii="Times New Roman" w:hAnsi="Times New Roman"/>
          <w:sz w:val="24"/>
          <w:szCs w:val="24"/>
        </w:rPr>
        <w:t xml:space="preserve"> </w:t>
      </w:r>
      <w:r w:rsidR="008D3CD3" w:rsidRPr="005610B6">
        <w:rPr>
          <w:rFonts w:ascii="Times New Roman" w:hAnsi="Times New Roman"/>
          <w:sz w:val="24"/>
          <w:szCs w:val="24"/>
        </w:rPr>
        <w:t xml:space="preserve">(continuous service </w:t>
      </w:r>
      <w:r w:rsidR="00FF7C41">
        <w:rPr>
          <w:rFonts w:ascii="Times New Roman" w:hAnsi="Times New Roman"/>
          <w:sz w:val="24"/>
          <w:szCs w:val="24"/>
        </w:rPr>
        <w:t xml:space="preserve">of minimum 3 years </w:t>
      </w:r>
      <w:r w:rsidR="008D3CD3" w:rsidRPr="005610B6">
        <w:rPr>
          <w:rFonts w:ascii="Times New Roman" w:hAnsi="Times New Roman"/>
          <w:sz w:val="24"/>
          <w:szCs w:val="24"/>
        </w:rPr>
        <w:t xml:space="preserve">in a single organisation) </w:t>
      </w:r>
      <w:r w:rsidR="00973BA0" w:rsidRPr="005610B6">
        <w:rPr>
          <w:rFonts w:ascii="Times New Roman" w:hAnsi="Times New Roman"/>
          <w:sz w:val="24"/>
          <w:szCs w:val="24"/>
        </w:rPr>
        <w:t>in</w:t>
      </w:r>
      <w:r w:rsidR="00425F05" w:rsidRPr="005610B6">
        <w:rPr>
          <w:rFonts w:ascii="Times New Roman" w:hAnsi="Times New Roman"/>
          <w:sz w:val="24"/>
          <w:szCs w:val="24"/>
        </w:rPr>
        <w:t xml:space="preserve"> </w:t>
      </w:r>
      <w:r w:rsidR="00BF5EBF" w:rsidRPr="005610B6">
        <w:rPr>
          <w:rFonts w:ascii="Times New Roman" w:hAnsi="Times New Roman"/>
          <w:sz w:val="24"/>
          <w:szCs w:val="24"/>
        </w:rPr>
        <w:t xml:space="preserve">providing </w:t>
      </w:r>
      <w:r w:rsidR="006F250D">
        <w:rPr>
          <w:rFonts w:ascii="Times New Roman" w:hAnsi="Times New Roman"/>
          <w:sz w:val="24"/>
          <w:szCs w:val="24"/>
        </w:rPr>
        <w:t>horticulture</w:t>
      </w:r>
      <w:r w:rsidR="00BF5EBF" w:rsidRPr="005610B6">
        <w:rPr>
          <w:rFonts w:ascii="Times New Roman" w:hAnsi="Times New Roman"/>
          <w:sz w:val="24"/>
          <w:szCs w:val="24"/>
        </w:rPr>
        <w:t xml:space="preserve"> services </w:t>
      </w:r>
      <w:r w:rsidR="00B01C0B" w:rsidRPr="005610B6">
        <w:rPr>
          <w:rFonts w:ascii="Times New Roman" w:hAnsi="Times New Roman"/>
          <w:sz w:val="24"/>
          <w:szCs w:val="24"/>
        </w:rPr>
        <w:t xml:space="preserve">in </w:t>
      </w:r>
      <w:r w:rsidRPr="005610B6">
        <w:rPr>
          <w:rFonts w:ascii="Times New Roman" w:hAnsi="Times New Roman"/>
          <w:sz w:val="24"/>
          <w:szCs w:val="24"/>
        </w:rPr>
        <w:t xml:space="preserve">International / National Institutions, </w:t>
      </w:r>
      <w:r w:rsidR="00C8098C" w:rsidRPr="005610B6">
        <w:rPr>
          <w:rFonts w:ascii="Times New Roman" w:hAnsi="Times New Roman"/>
          <w:sz w:val="24"/>
          <w:szCs w:val="24"/>
        </w:rPr>
        <w:t xml:space="preserve">Research </w:t>
      </w:r>
      <w:r w:rsidR="00C76A84" w:rsidRPr="005610B6">
        <w:rPr>
          <w:rFonts w:ascii="Times New Roman" w:hAnsi="Times New Roman"/>
          <w:sz w:val="24"/>
          <w:szCs w:val="24"/>
        </w:rPr>
        <w:t>Laboratories</w:t>
      </w:r>
      <w:r w:rsidR="005610B6">
        <w:rPr>
          <w:rFonts w:ascii="Times New Roman" w:hAnsi="Times New Roman"/>
          <w:sz w:val="24"/>
          <w:szCs w:val="24"/>
        </w:rPr>
        <w:t>/Centres</w:t>
      </w:r>
      <w:r w:rsidR="0047457D" w:rsidRPr="005610B6">
        <w:rPr>
          <w:rFonts w:ascii="Times New Roman" w:hAnsi="Times New Roman"/>
          <w:sz w:val="24"/>
          <w:szCs w:val="24"/>
        </w:rPr>
        <w:t xml:space="preserve"> etc.,</w:t>
      </w:r>
      <w:r w:rsidR="00C76A84" w:rsidRPr="005610B6">
        <w:rPr>
          <w:rFonts w:ascii="Times New Roman" w:hAnsi="Times New Roman"/>
          <w:sz w:val="24"/>
          <w:szCs w:val="24"/>
        </w:rPr>
        <w:t xml:space="preserve"> of similar nature</w:t>
      </w:r>
      <w:r w:rsidRPr="005610B6">
        <w:rPr>
          <w:rFonts w:ascii="Times New Roman" w:hAnsi="Times New Roman"/>
          <w:sz w:val="24"/>
          <w:szCs w:val="24"/>
        </w:rPr>
        <w:t>.</w:t>
      </w:r>
      <w:r w:rsidR="00CC3C0E" w:rsidRPr="005610B6">
        <w:rPr>
          <w:rFonts w:ascii="Times New Roman" w:hAnsi="Times New Roman"/>
          <w:sz w:val="24"/>
          <w:szCs w:val="24"/>
        </w:rPr>
        <w:t xml:space="preserve">  </w:t>
      </w:r>
      <w:r w:rsidR="005610B6">
        <w:rPr>
          <w:rFonts w:ascii="Times New Roman" w:hAnsi="Times New Roman"/>
          <w:sz w:val="24"/>
          <w:szCs w:val="24"/>
        </w:rPr>
        <w:t xml:space="preserve">Bidders with experience in providing </w:t>
      </w:r>
      <w:r w:rsidR="006F250D">
        <w:rPr>
          <w:rFonts w:ascii="Times New Roman" w:hAnsi="Times New Roman"/>
          <w:sz w:val="24"/>
          <w:szCs w:val="24"/>
        </w:rPr>
        <w:t>horticulture</w:t>
      </w:r>
      <w:r w:rsidR="005610B6">
        <w:rPr>
          <w:rFonts w:ascii="Times New Roman" w:hAnsi="Times New Roman"/>
          <w:sz w:val="24"/>
          <w:szCs w:val="24"/>
        </w:rPr>
        <w:t xml:space="preserve"> services in independent campuses (i.e. not part of any other building </w:t>
      </w:r>
      <w:r w:rsidR="006F250D">
        <w:rPr>
          <w:rFonts w:ascii="Times New Roman" w:hAnsi="Times New Roman"/>
          <w:sz w:val="24"/>
          <w:szCs w:val="24"/>
        </w:rPr>
        <w:t>where landscaping and upkeep of vacant land is not required</w:t>
      </w:r>
      <w:r w:rsidR="005610B6">
        <w:rPr>
          <w:rFonts w:ascii="Times New Roman" w:hAnsi="Times New Roman"/>
          <w:sz w:val="24"/>
          <w:szCs w:val="24"/>
        </w:rPr>
        <w:t>), will be preferred.</w:t>
      </w:r>
    </w:p>
    <w:p w:rsidR="00662495" w:rsidRPr="005610B6" w:rsidRDefault="00662495"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5610B6">
        <w:rPr>
          <w:rFonts w:ascii="Times New Roman" w:hAnsi="Times New Roman"/>
          <w:sz w:val="24"/>
          <w:szCs w:val="24"/>
        </w:rPr>
        <w:t>The Bidder, should have an average annual turnover of not less than Rs.</w:t>
      </w:r>
      <w:r w:rsidR="00FF7C41">
        <w:rPr>
          <w:rFonts w:ascii="Times New Roman" w:hAnsi="Times New Roman"/>
          <w:sz w:val="24"/>
          <w:szCs w:val="24"/>
        </w:rPr>
        <w:t>3</w:t>
      </w:r>
      <w:r w:rsidR="00430A47">
        <w:rPr>
          <w:rFonts w:ascii="Times New Roman" w:hAnsi="Times New Roman"/>
          <w:sz w:val="24"/>
          <w:szCs w:val="24"/>
        </w:rPr>
        <w:t>0</w:t>
      </w:r>
      <w:r w:rsidRPr="005610B6">
        <w:rPr>
          <w:rFonts w:ascii="Times New Roman" w:hAnsi="Times New Roman"/>
          <w:sz w:val="24"/>
          <w:szCs w:val="24"/>
        </w:rPr>
        <w:t>,00,000</w:t>
      </w:r>
      <w:r w:rsidR="005610B6">
        <w:rPr>
          <w:rFonts w:ascii="Times New Roman" w:hAnsi="Times New Roman"/>
          <w:sz w:val="24"/>
          <w:szCs w:val="24"/>
        </w:rPr>
        <w:t>/-</w:t>
      </w:r>
      <w:r w:rsidRPr="005610B6">
        <w:rPr>
          <w:rFonts w:ascii="Times New Roman" w:hAnsi="Times New Roman"/>
          <w:sz w:val="24"/>
          <w:szCs w:val="24"/>
        </w:rPr>
        <w:t xml:space="preserve"> (</w:t>
      </w:r>
      <w:r w:rsidR="00FF7C41">
        <w:rPr>
          <w:rFonts w:ascii="Times New Roman" w:hAnsi="Times New Roman"/>
          <w:sz w:val="24"/>
          <w:szCs w:val="24"/>
        </w:rPr>
        <w:t>thirty</w:t>
      </w:r>
      <w:r w:rsidR="005610B6">
        <w:rPr>
          <w:rFonts w:ascii="Times New Roman" w:hAnsi="Times New Roman"/>
          <w:sz w:val="24"/>
          <w:szCs w:val="24"/>
        </w:rPr>
        <w:t xml:space="preserve"> </w:t>
      </w:r>
      <w:r w:rsidRPr="005610B6">
        <w:rPr>
          <w:rFonts w:ascii="Times New Roman" w:hAnsi="Times New Roman"/>
          <w:sz w:val="24"/>
          <w:szCs w:val="24"/>
        </w:rPr>
        <w:t>lakh</w:t>
      </w:r>
      <w:r w:rsidR="005610B6">
        <w:rPr>
          <w:rFonts w:ascii="Times New Roman" w:hAnsi="Times New Roman"/>
          <w:sz w:val="24"/>
          <w:szCs w:val="24"/>
        </w:rPr>
        <w:t>s</w:t>
      </w:r>
      <w:r w:rsidRPr="005610B6">
        <w:rPr>
          <w:rFonts w:ascii="Times New Roman" w:hAnsi="Times New Roman"/>
          <w:sz w:val="24"/>
          <w:szCs w:val="24"/>
        </w:rPr>
        <w:t>)</w:t>
      </w:r>
      <w:r w:rsidR="001C5847" w:rsidRPr="005610B6">
        <w:rPr>
          <w:rFonts w:ascii="Times New Roman" w:hAnsi="Times New Roman"/>
          <w:sz w:val="24"/>
          <w:szCs w:val="24"/>
        </w:rPr>
        <w:t xml:space="preserve"> per annum</w:t>
      </w:r>
      <w:r w:rsidRPr="005610B6">
        <w:rPr>
          <w:rFonts w:ascii="Times New Roman" w:hAnsi="Times New Roman"/>
          <w:sz w:val="24"/>
          <w:szCs w:val="24"/>
        </w:rPr>
        <w:t xml:space="preserve"> for the l</w:t>
      </w:r>
      <w:r w:rsidR="009407EE" w:rsidRPr="005610B6">
        <w:rPr>
          <w:rFonts w:ascii="Times New Roman" w:hAnsi="Times New Roman"/>
          <w:sz w:val="24"/>
          <w:szCs w:val="24"/>
        </w:rPr>
        <w:t>ast three audited years (FY 201</w:t>
      </w:r>
      <w:r w:rsidR="00C7770F">
        <w:rPr>
          <w:rFonts w:ascii="Times New Roman" w:hAnsi="Times New Roman"/>
          <w:sz w:val="24"/>
          <w:szCs w:val="24"/>
        </w:rPr>
        <w:t>5</w:t>
      </w:r>
      <w:r w:rsidR="009407EE" w:rsidRPr="005610B6">
        <w:rPr>
          <w:rFonts w:ascii="Times New Roman" w:hAnsi="Times New Roman"/>
          <w:sz w:val="24"/>
          <w:szCs w:val="24"/>
        </w:rPr>
        <w:t>-1</w:t>
      </w:r>
      <w:r w:rsidR="00C7770F">
        <w:rPr>
          <w:rFonts w:ascii="Times New Roman" w:hAnsi="Times New Roman"/>
          <w:sz w:val="24"/>
          <w:szCs w:val="24"/>
        </w:rPr>
        <w:t>6</w:t>
      </w:r>
      <w:r w:rsidR="009407EE" w:rsidRPr="005610B6">
        <w:rPr>
          <w:rFonts w:ascii="Times New Roman" w:hAnsi="Times New Roman"/>
          <w:sz w:val="24"/>
          <w:szCs w:val="24"/>
        </w:rPr>
        <w:t>, 201</w:t>
      </w:r>
      <w:r w:rsidR="00C7770F">
        <w:rPr>
          <w:rFonts w:ascii="Times New Roman" w:hAnsi="Times New Roman"/>
          <w:sz w:val="24"/>
          <w:szCs w:val="24"/>
        </w:rPr>
        <w:t>6</w:t>
      </w:r>
      <w:r w:rsidR="009407EE" w:rsidRPr="005610B6">
        <w:rPr>
          <w:rFonts w:ascii="Times New Roman" w:hAnsi="Times New Roman"/>
          <w:sz w:val="24"/>
          <w:szCs w:val="24"/>
        </w:rPr>
        <w:t>-1</w:t>
      </w:r>
      <w:r w:rsidR="00C7770F">
        <w:rPr>
          <w:rFonts w:ascii="Times New Roman" w:hAnsi="Times New Roman"/>
          <w:sz w:val="24"/>
          <w:szCs w:val="24"/>
        </w:rPr>
        <w:t>7</w:t>
      </w:r>
      <w:r w:rsidR="00F64AEC">
        <w:rPr>
          <w:rFonts w:ascii="Times New Roman" w:hAnsi="Times New Roman"/>
          <w:sz w:val="24"/>
          <w:szCs w:val="24"/>
        </w:rPr>
        <w:t>,</w:t>
      </w:r>
      <w:r w:rsidRPr="005610B6">
        <w:rPr>
          <w:rFonts w:ascii="Times New Roman" w:hAnsi="Times New Roman"/>
          <w:sz w:val="24"/>
          <w:szCs w:val="24"/>
        </w:rPr>
        <w:t xml:space="preserve"> </w:t>
      </w:r>
      <w:r w:rsidR="009407EE" w:rsidRPr="005610B6">
        <w:rPr>
          <w:rFonts w:ascii="Times New Roman" w:hAnsi="Times New Roman"/>
          <w:sz w:val="24"/>
          <w:szCs w:val="24"/>
        </w:rPr>
        <w:t>201</w:t>
      </w:r>
      <w:r w:rsidR="00C7770F">
        <w:rPr>
          <w:rFonts w:ascii="Times New Roman" w:hAnsi="Times New Roman"/>
          <w:sz w:val="24"/>
          <w:szCs w:val="24"/>
        </w:rPr>
        <w:t>7</w:t>
      </w:r>
      <w:r w:rsidR="009407EE" w:rsidRPr="005610B6">
        <w:rPr>
          <w:rFonts w:ascii="Times New Roman" w:hAnsi="Times New Roman"/>
          <w:sz w:val="24"/>
          <w:szCs w:val="24"/>
        </w:rPr>
        <w:t>-1</w:t>
      </w:r>
      <w:r w:rsidR="00C7770F">
        <w:rPr>
          <w:rFonts w:ascii="Times New Roman" w:hAnsi="Times New Roman"/>
          <w:sz w:val="24"/>
          <w:szCs w:val="24"/>
        </w:rPr>
        <w:t>8</w:t>
      </w:r>
      <w:r w:rsidR="00F64AEC">
        <w:rPr>
          <w:rFonts w:ascii="Times New Roman" w:hAnsi="Times New Roman"/>
          <w:sz w:val="24"/>
          <w:szCs w:val="24"/>
        </w:rPr>
        <w:t xml:space="preserve"> and or </w:t>
      </w:r>
      <w:r w:rsidR="00FF7C41">
        <w:rPr>
          <w:rFonts w:ascii="Times New Roman" w:hAnsi="Times New Roman"/>
          <w:sz w:val="24"/>
          <w:szCs w:val="24"/>
        </w:rPr>
        <w:t xml:space="preserve">     (</w:t>
      </w:r>
      <w:r w:rsidR="00F64AEC">
        <w:rPr>
          <w:rFonts w:ascii="Times New Roman" w:hAnsi="Times New Roman"/>
          <w:sz w:val="24"/>
          <w:szCs w:val="24"/>
        </w:rPr>
        <w:t>201</w:t>
      </w:r>
      <w:r w:rsidR="00C7770F">
        <w:rPr>
          <w:rFonts w:ascii="Times New Roman" w:hAnsi="Times New Roman"/>
          <w:sz w:val="24"/>
          <w:szCs w:val="24"/>
        </w:rPr>
        <w:t>8</w:t>
      </w:r>
      <w:r w:rsidR="00F64AEC">
        <w:rPr>
          <w:rFonts w:ascii="Times New Roman" w:hAnsi="Times New Roman"/>
          <w:sz w:val="24"/>
          <w:szCs w:val="24"/>
        </w:rPr>
        <w:t>-1</w:t>
      </w:r>
      <w:r w:rsidR="00C7770F">
        <w:rPr>
          <w:rFonts w:ascii="Times New Roman" w:hAnsi="Times New Roman"/>
          <w:sz w:val="24"/>
          <w:szCs w:val="24"/>
        </w:rPr>
        <w:t>9</w:t>
      </w:r>
      <w:r w:rsidRPr="005610B6">
        <w:rPr>
          <w:rFonts w:ascii="Times New Roman" w:hAnsi="Times New Roman"/>
          <w:sz w:val="24"/>
          <w:szCs w:val="24"/>
        </w:rPr>
        <w:t>) in similar kind of busin</w:t>
      </w:r>
      <w:r w:rsidR="009407EE" w:rsidRPr="005610B6">
        <w:rPr>
          <w:rFonts w:ascii="Times New Roman" w:hAnsi="Times New Roman"/>
          <w:sz w:val="24"/>
          <w:szCs w:val="24"/>
        </w:rPr>
        <w:t>ess as mentioned in point no. (1</w:t>
      </w:r>
      <w:r w:rsidRPr="005610B6">
        <w:rPr>
          <w:rFonts w:ascii="Times New Roman" w:hAnsi="Times New Roman"/>
          <w:sz w:val="24"/>
          <w:szCs w:val="24"/>
        </w:rPr>
        <w:t xml:space="preserve">) above. </w:t>
      </w:r>
    </w:p>
    <w:p w:rsidR="00162A85" w:rsidRPr="00963AB9" w:rsidRDefault="005C0907"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Bidder should have </w:t>
      </w:r>
      <w:r w:rsidR="00835EC6" w:rsidRPr="00963AB9">
        <w:rPr>
          <w:rFonts w:ascii="Times New Roman" w:hAnsi="Times New Roman"/>
          <w:sz w:val="24"/>
          <w:szCs w:val="24"/>
        </w:rPr>
        <w:t xml:space="preserve">successfully completed </w:t>
      </w:r>
      <w:r w:rsidRPr="00963AB9">
        <w:rPr>
          <w:rFonts w:ascii="Times New Roman" w:hAnsi="Times New Roman"/>
          <w:sz w:val="24"/>
          <w:szCs w:val="24"/>
        </w:rPr>
        <w:t xml:space="preserve">one single </w:t>
      </w:r>
      <w:r w:rsidR="008C1D5C">
        <w:rPr>
          <w:rFonts w:ascii="Times New Roman" w:hAnsi="Times New Roman"/>
          <w:sz w:val="24"/>
          <w:szCs w:val="24"/>
        </w:rPr>
        <w:t xml:space="preserve">annual </w:t>
      </w:r>
      <w:r w:rsidRPr="00963AB9">
        <w:rPr>
          <w:rFonts w:ascii="Times New Roman" w:hAnsi="Times New Roman"/>
          <w:sz w:val="24"/>
          <w:szCs w:val="24"/>
        </w:rPr>
        <w:t xml:space="preserve">assignment </w:t>
      </w:r>
      <w:r w:rsidR="00F300E8" w:rsidRPr="00963AB9">
        <w:rPr>
          <w:rFonts w:ascii="Times New Roman" w:hAnsi="Times New Roman"/>
          <w:sz w:val="24"/>
          <w:szCs w:val="24"/>
        </w:rPr>
        <w:t xml:space="preserve">of similar kind </w:t>
      </w:r>
      <w:r w:rsidRPr="00963AB9">
        <w:rPr>
          <w:rFonts w:ascii="Times New Roman" w:hAnsi="Times New Roman"/>
          <w:sz w:val="24"/>
          <w:szCs w:val="24"/>
        </w:rPr>
        <w:t>for Rs.</w:t>
      </w:r>
      <w:r w:rsidR="00FF7C41">
        <w:rPr>
          <w:rFonts w:ascii="Times New Roman" w:hAnsi="Times New Roman"/>
          <w:sz w:val="24"/>
          <w:szCs w:val="24"/>
        </w:rPr>
        <w:t>24</w:t>
      </w:r>
      <w:r w:rsidR="005610B6">
        <w:rPr>
          <w:rFonts w:ascii="Times New Roman" w:hAnsi="Times New Roman"/>
          <w:sz w:val="24"/>
          <w:szCs w:val="24"/>
        </w:rPr>
        <w:t>,00,000/-</w:t>
      </w:r>
      <w:r w:rsidRPr="00963AB9">
        <w:rPr>
          <w:rFonts w:ascii="Times New Roman" w:hAnsi="Times New Roman"/>
          <w:sz w:val="24"/>
          <w:szCs w:val="24"/>
        </w:rPr>
        <w:t xml:space="preserve"> (</w:t>
      </w:r>
      <w:r w:rsidR="008C1D5C">
        <w:rPr>
          <w:rFonts w:ascii="Times New Roman" w:hAnsi="Times New Roman"/>
          <w:sz w:val="24"/>
          <w:szCs w:val="24"/>
        </w:rPr>
        <w:t xml:space="preserve">Rupees </w:t>
      </w:r>
      <w:r w:rsidR="004664F1">
        <w:rPr>
          <w:rFonts w:ascii="Times New Roman" w:hAnsi="Times New Roman"/>
          <w:sz w:val="24"/>
          <w:szCs w:val="24"/>
        </w:rPr>
        <w:t>twenty-four</w:t>
      </w:r>
      <w:r w:rsidR="00FF7C41">
        <w:rPr>
          <w:rFonts w:ascii="Times New Roman" w:hAnsi="Times New Roman"/>
          <w:sz w:val="24"/>
          <w:szCs w:val="24"/>
        </w:rPr>
        <w:t xml:space="preserve"> </w:t>
      </w:r>
      <w:r w:rsidRPr="00963AB9">
        <w:rPr>
          <w:rFonts w:ascii="Times New Roman" w:hAnsi="Times New Roman"/>
          <w:sz w:val="24"/>
          <w:szCs w:val="24"/>
        </w:rPr>
        <w:t>lakh</w:t>
      </w:r>
      <w:r w:rsidR="005610B6">
        <w:rPr>
          <w:rFonts w:ascii="Times New Roman" w:hAnsi="Times New Roman"/>
          <w:sz w:val="24"/>
          <w:szCs w:val="24"/>
        </w:rPr>
        <w:t>s</w:t>
      </w:r>
      <w:r w:rsidRPr="00963AB9">
        <w:rPr>
          <w:rFonts w:ascii="Times New Roman" w:hAnsi="Times New Roman"/>
          <w:sz w:val="24"/>
          <w:szCs w:val="24"/>
        </w:rPr>
        <w:t xml:space="preserve">) within </w:t>
      </w:r>
      <w:r w:rsidR="00835EC6" w:rsidRPr="00963AB9">
        <w:rPr>
          <w:rFonts w:ascii="Times New Roman" w:hAnsi="Times New Roman"/>
          <w:sz w:val="24"/>
          <w:szCs w:val="24"/>
        </w:rPr>
        <w:t xml:space="preserve">the </w:t>
      </w:r>
      <w:r w:rsidRPr="00963AB9">
        <w:rPr>
          <w:rFonts w:ascii="Times New Roman" w:hAnsi="Times New Roman"/>
          <w:sz w:val="24"/>
          <w:szCs w:val="24"/>
        </w:rPr>
        <w:t xml:space="preserve">previous 3 </w:t>
      </w:r>
      <w:r w:rsidR="00835EC6" w:rsidRPr="00963AB9">
        <w:rPr>
          <w:rFonts w:ascii="Times New Roman" w:hAnsi="Times New Roman"/>
          <w:sz w:val="24"/>
          <w:szCs w:val="24"/>
        </w:rPr>
        <w:t>years</w:t>
      </w:r>
      <w:r w:rsidR="009407EE" w:rsidRPr="00963AB9">
        <w:rPr>
          <w:rFonts w:ascii="Times New Roman" w:hAnsi="Times New Roman"/>
          <w:sz w:val="24"/>
          <w:szCs w:val="24"/>
        </w:rPr>
        <w:t>.</w:t>
      </w:r>
    </w:p>
    <w:p w:rsidR="00162A85" w:rsidRPr="00963AB9" w:rsidRDefault="00662495"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bidder should </w:t>
      </w:r>
      <w:r w:rsidR="00FA610B">
        <w:rPr>
          <w:rFonts w:ascii="Times New Roman" w:hAnsi="Times New Roman"/>
          <w:sz w:val="24"/>
          <w:szCs w:val="24"/>
        </w:rPr>
        <w:t xml:space="preserve">have </w:t>
      </w:r>
      <w:r w:rsidRPr="00963AB9">
        <w:rPr>
          <w:rFonts w:ascii="Times New Roman" w:hAnsi="Times New Roman"/>
          <w:sz w:val="24"/>
          <w:szCs w:val="24"/>
        </w:rPr>
        <w:t>valid</w:t>
      </w:r>
      <w:r w:rsidRPr="00963AB9">
        <w:rPr>
          <w:rFonts w:ascii="Times New Roman" w:hAnsi="Times New Roman"/>
          <w:b/>
          <w:sz w:val="24"/>
          <w:szCs w:val="24"/>
        </w:rPr>
        <w:t xml:space="preserve"> </w:t>
      </w:r>
      <w:r w:rsidR="00045F29">
        <w:rPr>
          <w:rFonts w:ascii="Times New Roman" w:hAnsi="Times New Roman"/>
          <w:b/>
          <w:sz w:val="24"/>
          <w:szCs w:val="24"/>
        </w:rPr>
        <w:t>GST</w:t>
      </w:r>
      <w:r w:rsidR="007F5C64" w:rsidRPr="00963AB9">
        <w:rPr>
          <w:rFonts w:ascii="Times New Roman" w:hAnsi="Times New Roman"/>
          <w:b/>
          <w:sz w:val="24"/>
          <w:szCs w:val="24"/>
        </w:rPr>
        <w:t xml:space="preserve">, </w:t>
      </w:r>
      <w:r w:rsidR="00835EC6" w:rsidRPr="00963AB9">
        <w:rPr>
          <w:rFonts w:ascii="Times New Roman" w:hAnsi="Times New Roman"/>
          <w:b/>
          <w:sz w:val="24"/>
          <w:szCs w:val="24"/>
        </w:rPr>
        <w:t xml:space="preserve">ESI &amp; </w:t>
      </w:r>
      <w:r w:rsidR="00A2361A" w:rsidRPr="00963AB9">
        <w:rPr>
          <w:rFonts w:ascii="Times New Roman" w:hAnsi="Times New Roman"/>
          <w:b/>
          <w:sz w:val="24"/>
          <w:szCs w:val="24"/>
        </w:rPr>
        <w:t>E</w:t>
      </w:r>
      <w:r w:rsidR="00835EC6" w:rsidRPr="00963AB9">
        <w:rPr>
          <w:rFonts w:ascii="Times New Roman" w:hAnsi="Times New Roman"/>
          <w:b/>
          <w:sz w:val="24"/>
          <w:szCs w:val="24"/>
        </w:rPr>
        <w:t>PF</w:t>
      </w:r>
      <w:r w:rsidR="00835EC6" w:rsidRPr="00963AB9">
        <w:rPr>
          <w:rFonts w:ascii="Times New Roman" w:hAnsi="Times New Roman"/>
          <w:sz w:val="24"/>
          <w:szCs w:val="24"/>
        </w:rPr>
        <w:t xml:space="preserve"> registration </w:t>
      </w:r>
      <w:r w:rsidRPr="00963AB9">
        <w:rPr>
          <w:rFonts w:ascii="Times New Roman" w:hAnsi="Times New Roman"/>
          <w:sz w:val="24"/>
          <w:szCs w:val="24"/>
        </w:rPr>
        <w:t xml:space="preserve">certificates </w:t>
      </w:r>
      <w:r w:rsidR="009407EE" w:rsidRPr="00963AB9">
        <w:rPr>
          <w:rFonts w:ascii="Times New Roman" w:hAnsi="Times New Roman"/>
          <w:sz w:val="24"/>
          <w:szCs w:val="24"/>
        </w:rPr>
        <w:t xml:space="preserve">from relevant authorities </w:t>
      </w:r>
      <w:r w:rsidR="00835EC6" w:rsidRPr="00963AB9">
        <w:rPr>
          <w:rFonts w:ascii="Times New Roman" w:hAnsi="Times New Roman"/>
          <w:sz w:val="24"/>
          <w:szCs w:val="24"/>
        </w:rPr>
        <w:t>(</w:t>
      </w:r>
      <w:r w:rsidR="00722804" w:rsidRPr="00963AB9">
        <w:rPr>
          <w:rFonts w:ascii="Times New Roman" w:hAnsi="Times New Roman"/>
          <w:sz w:val="24"/>
          <w:szCs w:val="24"/>
        </w:rPr>
        <w:t xml:space="preserve">provide </w:t>
      </w:r>
      <w:r w:rsidR="00835EC6" w:rsidRPr="00963AB9">
        <w:rPr>
          <w:rFonts w:ascii="Times New Roman" w:hAnsi="Times New Roman"/>
          <w:sz w:val="24"/>
          <w:szCs w:val="24"/>
        </w:rPr>
        <w:t xml:space="preserve">latest </w:t>
      </w:r>
      <w:r w:rsidR="00A15A92" w:rsidRPr="00963AB9">
        <w:rPr>
          <w:rFonts w:ascii="Times New Roman" w:hAnsi="Times New Roman"/>
          <w:sz w:val="24"/>
          <w:szCs w:val="24"/>
        </w:rPr>
        <w:t>receipts/challans</w:t>
      </w:r>
      <w:r w:rsidR="00722804" w:rsidRPr="00963AB9">
        <w:rPr>
          <w:rFonts w:ascii="Times New Roman" w:hAnsi="Times New Roman"/>
          <w:sz w:val="24"/>
          <w:szCs w:val="24"/>
        </w:rPr>
        <w:t xml:space="preserve"> for documentary evidence</w:t>
      </w:r>
      <w:r w:rsidR="00835EC6" w:rsidRPr="00963AB9">
        <w:rPr>
          <w:rFonts w:ascii="Times New Roman" w:hAnsi="Times New Roman"/>
          <w:sz w:val="24"/>
          <w:szCs w:val="24"/>
        </w:rPr>
        <w:t>)</w:t>
      </w:r>
      <w:r w:rsidR="00722804" w:rsidRPr="00963AB9">
        <w:rPr>
          <w:rFonts w:ascii="Times New Roman" w:hAnsi="Times New Roman"/>
          <w:sz w:val="24"/>
          <w:szCs w:val="24"/>
        </w:rPr>
        <w:t>.</w:t>
      </w:r>
    </w:p>
    <w:p w:rsidR="00162A85" w:rsidRPr="00963AB9" w:rsidRDefault="00835EC6"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162A85" w:rsidRPr="00963AB9" w:rsidRDefault="00722804"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sidR="00FA610B">
        <w:rPr>
          <w:rFonts w:ascii="Times New Roman" w:hAnsi="Times New Roman"/>
          <w:sz w:val="24"/>
          <w:szCs w:val="24"/>
        </w:rPr>
        <w:t xml:space="preserve">Company / </w:t>
      </w:r>
      <w:r w:rsidRPr="00963AB9">
        <w:rPr>
          <w:rFonts w:ascii="Times New Roman" w:hAnsi="Times New Roman"/>
          <w:sz w:val="24"/>
          <w:szCs w:val="24"/>
        </w:rPr>
        <w:t>Firm</w:t>
      </w:r>
      <w:r w:rsidR="001C5847" w:rsidRPr="00963AB9">
        <w:rPr>
          <w:rFonts w:ascii="Times New Roman" w:hAnsi="Times New Roman"/>
          <w:sz w:val="24"/>
          <w:szCs w:val="24"/>
        </w:rPr>
        <w:t xml:space="preserve"> / Individual</w:t>
      </w:r>
      <w:r w:rsidRPr="00963AB9">
        <w:rPr>
          <w:rFonts w:ascii="Times New Roman" w:hAnsi="Times New Roman"/>
          <w:sz w:val="24"/>
          <w:szCs w:val="24"/>
        </w:rPr>
        <w:t xml:space="preserve">, any Partners of the firm should not be black listed by any PSU or Government departments/ </w:t>
      </w:r>
      <w:r w:rsidR="006113DD">
        <w:rPr>
          <w:rFonts w:ascii="Times New Roman" w:hAnsi="Times New Roman"/>
          <w:sz w:val="24"/>
          <w:szCs w:val="24"/>
        </w:rPr>
        <w:t xml:space="preserve">UN or its agencies/ </w:t>
      </w:r>
      <w:r w:rsidRPr="00963AB9">
        <w:rPr>
          <w:rFonts w:ascii="Times New Roman" w:hAnsi="Times New Roman"/>
          <w:sz w:val="24"/>
          <w:szCs w:val="24"/>
        </w:rPr>
        <w:t>institutions/ private organisation</w:t>
      </w:r>
      <w:r w:rsidR="00BD374D" w:rsidRPr="00963AB9">
        <w:rPr>
          <w:rFonts w:ascii="Times New Roman" w:hAnsi="Times New Roman"/>
          <w:sz w:val="24"/>
          <w:szCs w:val="24"/>
        </w:rPr>
        <w:t>s</w:t>
      </w:r>
      <w:r w:rsidRPr="00963AB9">
        <w:rPr>
          <w:rFonts w:ascii="Times New Roman" w:hAnsi="Times New Roman"/>
          <w:sz w:val="24"/>
          <w:szCs w:val="24"/>
        </w:rPr>
        <w:t xml:space="preserve"> in respect of any assignments or behaviour</w:t>
      </w:r>
      <w:r w:rsidR="001C5847" w:rsidRPr="00963AB9">
        <w:rPr>
          <w:rFonts w:ascii="Times New Roman" w:hAnsi="Times New Roman"/>
          <w:sz w:val="24"/>
          <w:szCs w:val="24"/>
        </w:rPr>
        <w:t xml:space="preserve"> of</w:t>
      </w:r>
      <w:r w:rsidRPr="00963AB9">
        <w:rPr>
          <w:rFonts w:ascii="Times New Roman" w:hAnsi="Times New Roman"/>
          <w:sz w:val="24"/>
          <w:szCs w:val="24"/>
        </w:rPr>
        <w:t xml:space="preserve"> </w:t>
      </w:r>
      <w:r w:rsidR="001C5847" w:rsidRPr="00963AB9">
        <w:rPr>
          <w:rFonts w:ascii="Times New Roman" w:hAnsi="Times New Roman"/>
          <w:sz w:val="24"/>
          <w:szCs w:val="24"/>
        </w:rPr>
        <w:t>a</w:t>
      </w:r>
      <w:r w:rsidRPr="00963AB9">
        <w:rPr>
          <w:rFonts w:ascii="Times New Roman" w:hAnsi="Times New Roman"/>
          <w:sz w:val="24"/>
          <w:szCs w:val="24"/>
        </w:rPr>
        <w:t>ny Partner/ employee. The firm</w:t>
      </w:r>
      <w:r w:rsidR="001C5847" w:rsidRPr="00963AB9">
        <w:rPr>
          <w:rFonts w:ascii="Times New Roman" w:hAnsi="Times New Roman"/>
          <w:sz w:val="24"/>
          <w:szCs w:val="24"/>
        </w:rPr>
        <w:t xml:space="preserve"> / Individual</w:t>
      </w:r>
      <w:r w:rsidR="0004526C">
        <w:rPr>
          <w:rFonts w:ascii="Times New Roman" w:hAnsi="Times New Roman"/>
          <w:sz w:val="24"/>
          <w:szCs w:val="24"/>
        </w:rPr>
        <w:t xml:space="preserve"> will provide</w:t>
      </w:r>
      <w:r w:rsidRPr="00963AB9">
        <w:rPr>
          <w:rFonts w:ascii="Times New Roman" w:hAnsi="Times New Roman"/>
          <w:sz w:val="24"/>
          <w:szCs w:val="24"/>
        </w:rPr>
        <w:t xml:space="preserve"> an undertaking that such Partner/ employee will not be involved in the </w:t>
      </w:r>
      <w:r w:rsidR="0004526C">
        <w:rPr>
          <w:rFonts w:ascii="Times New Roman" w:hAnsi="Times New Roman"/>
          <w:sz w:val="24"/>
          <w:szCs w:val="24"/>
        </w:rPr>
        <w:t>said contract</w:t>
      </w:r>
      <w:r w:rsidRPr="00963AB9">
        <w:rPr>
          <w:rFonts w:ascii="Times New Roman" w:hAnsi="Times New Roman"/>
          <w:sz w:val="24"/>
          <w:szCs w:val="24"/>
        </w:rPr>
        <w:t>, directly or indirectly.</w:t>
      </w:r>
    </w:p>
    <w:p w:rsidR="00162A85" w:rsidRPr="00963AB9" w:rsidRDefault="00AB3BBE"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An undertaking should be submitted that there are no legal suit</w:t>
      </w:r>
      <w:r w:rsidR="00751D3F">
        <w:rPr>
          <w:rFonts w:ascii="Times New Roman" w:hAnsi="Times New Roman"/>
          <w:sz w:val="24"/>
          <w:szCs w:val="24"/>
        </w:rPr>
        <w:t>s</w:t>
      </w:r>
      <w:r w:rsidRPr="00963AB9">
        <w:rPr>
          <w:rFonts w:ascii="Times New Roman" w:hAnsi="Times New Roman"/>
          <w:sz w:val="24"/>
          <w:szCs w:val="24"/>
        </w:rPr>
        <w:t xml:space="preserve"> / criminal case</w:t>
      </w:r>
      <w:r w:rsidR="00751D3F">
        <w:rPr>
          <w:rFonts w:ascii="Times New Roman" w:hAnsi="Times New Roman"/>
          <w:sz w:val="24"/>
          <w:szCs w:val="24"/>
        </w:rPr>
        <w:t>s</w:t>
      </w:r>
      <w:r w:rsidRPr="00963AB9">
        <w:rPr>
          <w:rFonts w:ascii="Times New Roman" w:hAnsi="Times New Roman"/>
          <w:sz w:val="24"/>
          <w:szCs w:val="24"/>
        </w:rPr>
        <w:t xml:space="preserve"> pending against the Firm and its </w:t>
      </w:r>
      <w:r w:rsidR="00A2361A" w:rsidRPr="00963AB9">
        <w:rPr>
          <w:rFonts w:ascii="Times New Roman" w:hAnsi="Times New Roman"/>
          <w:sz w:val="24"/>
          <w:szCs w:val="24"/>
        </w:rPr>
        <w:t>Proprietor/P</w:t>
      </w:r>
      <w:r w:rsidRPr="00963AB9">
        <w:rPr>
          <w:rFonts w:ascii="Times New Roman" w:hAnsi="Times New Roman"/>
          <w:sz w:val="24"/>
          <w:szCs w:val="24"/>
        </w:rPr>
        <w:t>artners or having not been</w:t>
      </w:r>
      <w:r w:rsidR="00467C08" w:rsidRPr="00963AB9">
        <w:rPr>
          <w:rFonts w:ascii="Times New Roman" w:hAnsi="Times New Roman"/>
          <w:sz w:val="24"/>
          <w:szCs w:val="24"/>
        </w:rPr>
        <w:t xml:space="preserve"> earlier convicted on grounds of</w:t>
      </w:r>
      <w:r w:rsidRPr="00963AB9">
        <w:rPr>
          <w:rFonts w:ascii="Times New Roman" w:hAnsi="Times New Roman"/>
          <w:sz w:val="24"/>
          <w:szCs w:val="24"/>
        </w:rPr>
        <w:t xml:space="preserve"> moral turpitude or for violation of laws in force.</w:t>
      </w:r>
    </w:p>
    <w:p w:rsidR="00467C08" w:rsidRPr="00963AB9" w:rsidRDefault="00467C08"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5768CC" w:rsidRDefault="005768CC" w:rsidP="00D459FB">
      <w:pPr>
        <w:spacing w:after="0" w:line="300" w:lineRule="auto"/>
        <w:ind w:left="720" w:right="195"/>
        <w:jc w:val="both"/>
        <w:rPr>
          <w:rFonts w:ascii="Times New Roman" w:hAnsi="Times New Roman"/>
          <w:b/>
          <w:bCs/>
          <w:sz w:val="24"/>
          <w:szCs w:val="24"/>
          <w:u w:val="single"/>
        </w:rPr>
      </w:pPr>
    </w:p>
    <w:p w:rsidR="00DB60FA" w:rsidRDefault="00DB60FA" w:rsidP="00D459FB">
      <w:pPr>
        <w:spacing w:after="0" w:line="300" w:lineRule="auto"/>
        <w:ind w:left="720" w:right="195"/>
        <w:jc w:val="both"/>
        <w:rPr>
          <w:rFonts w:ascii="Times New Roman" w:hAnsi="Times New Roman"/>
          <w:b/>
          <w:bCs/>
          <w:sz w:val="24"/>
          <w:szCs w:val="24"/>
          <w:u w:val="single"/>
        </w:rPr>
      </w:pPr>
    </w:p>
    <w:p w:rsidR="000169F8" w:rsidRDefault="000169F8">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rsidR="00C034B9" w:rsidRPr="00963AB9" w:rsidRDefault="00C034B9" w:rsidP="00C034B9">
      <w:pPr>
        <w:spacing w:after="0" w:line="300" w:lineRule="auto"/>
        <w:ind w:right="195" w:firstLine="360"/>
        <w:jc w:val="both"/>
        <w:rPr>
          <w:rFonts w:ascii="Times New Roman" w:hAnsi="Times New Roman"/>
          <w:b/>
          <w:bCs/>
          <w:w w:val="105"/>
          <w:sz w:val="24"/>
          <w:szCs w:val="24"/>
        </w:rPr>
      </w:pPr>
      <w:r w:rsidRPr="00963AB9">
        <w:rPr>
          <w:rFonts w:ascii="Times New Roman" w:hAnsi="Times New Roman"/>
          <w:b/>
          <w:bCs/>
          <w:w w:val="105"/>
          <w:sz w:val="24"/>
          <w:szCs w:val="24"/>
        </w:rPr>
        <w:lastRenderedPageBreak/>
        <w:t>GENERAL TERMS AND CONDITIONS OF THE BID</w:t>
      </w:r>
    </w:p>
    <w:p w:rsidR="00C034B9" w:rsidRPr="00963AB9" w:rsidRDefault="00C034B9" w:rsidP="00C034B9">
      <w:pPr>
        <w:autoSpaceDE w:val="0"/>
        <w:autoSpaceDN w:val="0"/>
        <w:adjustRightInd w:val="0"/>
        <w:spacing w:after="0" w:line="240" w:lineRule="auto"/>
        <w:ind w:firstLine="360"/>
        <w:rPr>
          <w:rFonts w:ascii="Times New Roman" w:hAnsi="Times New Roman"/>
          <w:sz w:val="24"/>
          <w:szCs w:val="24"/>
        </w:rPr>
      </w:pPr>
    </w:p>
    <w:p w:rsidR="00445BF6" w:rsidRPr="00963AB9" w:rsidRDefault="00C034B9" w:rsidP="009118EC">
      <w:pPr>
        <w:autoSpaceDE w:val="0"/>
        <w:autoSpaceDN w:val="0"/>
        <w:adjustRightInd w:val="0"/>
        <w:spacing w:after="0" w:line="240" w:lineRule="auto"/>
        <w:ind w:left="990" w:hanging="630"/>
        <w:rPr>
          <w:rFonts w:ascii="Times New Roman" w:hAnsi="Times New Roman"/>
          <w:b/>
          <w:sz w:val="24"/>
          <w:szCs w:val="24"/>
        </w:rPr>
      </w:pPr>
      <w:r w:rsidRPr="00963AB9">
        <w:rPr>
          <w:rFonts w:ascii="Times New Roman" w:hAnsi="Times New Roman"/>
          <w:b/>
          <w:sz w:val="24"/>
          <w:szCs w:val="24"/>
        </w:rPr>
        <w:t>Note: Bidders must read these conditions carefully and comply strictly while submitting their bids.</w:t>
      </w:r>
    </w:p>
    <w:p w:rsidR="00187F26" w:rsidRPr="00963AB9" w:rsidRDefault="00187F26" w:rsidP="00CE50E2">
      <w:pPr>
        <w:autoSpaceDE w:val="0"/>
        <w:autoSpaceDN w:val="0"/>
        <w:adjustRightInd w:val="0"/>
        <w:spacing w:after="0" w:line="240" w:lineRule="auto"/>
        <w:rPr>
          <w:rFonts w:ascii="Times New Roman" w:hAnsi="Times New Roman"/>
          <w:b/>
          <w:bCs/>
          <w:sz w:val="24"/>
          <w:szCs w:val="24"/>
          <w:lang w:val="en-US" w:eastAsia="en-US"/>
        </w:rPr>
      </w:pPr>
    </w:p>
    <w:p w:rsidR="00187F26" w:rsidRPr="00963AB9" w:rsidRDefault="00CE50E2" w:rsidP="00E9475E">
      <w:pPr>
        <w:numPr>
          <w:ilvl w:val="0"/>
          <w:numId w:val="20"/>
        </w:numPr>
        <w:autoSpaceDE w:val="0"/>
        <w:autoSpaceDN w:val="0"/>
        <w:adjustRightInd w:val="0"/>
        <w:spacing w:after="0" w:line="300" w:lineRule="auto"/>
        <w:ind w:left="720"/>
        <w:jc w:val="both"/>
        <w:rPr>
          <w:rFonts w:ascii="Times New Roman" w:hAnsi="Times New Roman"/>
          <w:sz w:val="24"/>
          <w:szCs w:val="24"/>
          <w:lang w:val="en-US" w:eastAsia="en-US"/>
        </w:rPr>
      </w:pPr>
      <w:r w:rsidRPr="00963AB9">
        <w:rPr>
          <w:rFonts w:ascii="Times New Roman" w:hAnsi="Times New Roman"/>
          <w:b/>
          <w:bCs/>
          <w:sz w:val="24"/>
          <w:szCs w:val="24"/>
          <w:lang w:val="en-US" w:eastAsia="en-US"/>
        </w:rPr>
        <w:t>THE BIDDER IS EXPECTED TO EXAMINE ALL INSTRUCTIONS</w:t>
      </w:r>
      <w:r w:rsidRPr="00963AB9">
        <w:rPr>
          <w:rFonts w:ascii="Times New Roman" w:hAnsi="Times New Roman"/>
          <w:sz w:val="24"/>
          <w:szCs w:val="24"/>
          <w:lang w:val="en-US" w:eastAsia="en-US"/>
        </w:rPr>
        <w:t>, forms,</w:t>
      </w:r>
      <w:r w:rsidR="00187F26" w:rsidRPr="00963AB9">
        <w:rPr>
          <w:rFonts w:ascii="Times New Roman" w:hAnsi="Times New Roman"/>
          <w:sz w:val="24"/>
          <w:szCs w:val="24"/>
          <w:lang w:val="en-US" w:eastAsia="en-US"/>
        </w:rPr>
        <w:t xml:space="preserve"> </w:t>
      </w:r>
      <w:r w:rsidR="009118EC" w:rsidRPr="00963AB9">
        <w:rPr>
          <w:rFonts w:ascii="Times New Roman" w:hAnsi="Times New Roman"/>
          <w:sz w:val="24"/>
          <w:szCs w:val="24"/>
          <w:lang w:val="en-US" w:eastAsia="en-US"/>
        </w:rPr>
        <w:t>terms</w:t>
      </w:r>
      <w:r w:rsidRPr="00963AB9">
        <w:rPr>
          <w:rFonts w:ascii="Times New Roman" w:hAnsi="Times New Roman"/>
          <w:sz w:val="24"/>
          <w:szCs w:val="24"/>
          <w:lang w:val="en-US" w:eastAsia="en-US"/>
        </w:rPr>
        <w:t xml:space="preserve"> and </w:t>
      </w:r>
      <w:r w:rsidR="009118EC" w:rsidRPr="00963AB9">
        <w:rPr>
          <w:rFonts w:ascii="Times New Roman" w:hAnsi="Times New Roman"/>
          <w:sz w:val="24"/>
          <w:szCs w:val="24"/>
          <w:lang w:val="en-US" w:eastAsia="en-US"/>
        </w:rPr>
        <w:t>conditions</w:t>
      </w:r>
      <w:r w:rsidRPr="00963AB9">
        <w:rPr>
          <w:rFonts w:ascii="Times New Roman" w:hAnsi="Times New Roman"/>
          <w:sz w:val="24"/>
          <w:szCs w:val="24"/>
          <w:lang w:val="en-US" w:eastAsia="en-US"/>
        </w:rPr>
        <w:t xml:space="preserve"> in the bidding documents. Failure to furnish all information</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required in the bidding documents or submitting a Bid not substantially responsive to</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the bidding documents in any respect may result in the rejection of the Bid.</w:t>
      </w:r>
    </w:p>
    <w:p w:rsidR="00187F26" w:rsidRPr="00963AB9" w:rsidRDefault="00187F26" w:rsidP="00E9475E">
      <w:pPr>
        <w:autoSpaceDE w:val="0"/>
        <w:autoSpaceDN w:val="0"/>
        <w:adjustRightInd w:val="0"/>
        <w:spacing w:after="0" w:line="300" w:lineRule="auto"/>
        <w:ind w:left="720" w:firstLine="720"/>
        <w:rPr>
          <w:rFonts w:ascii="Times New Roman" w:hAnsi="Times New Roman"/>
          <w:sz w:val="24"/>
          <w:szCs w:val="24"/>
          <w:lang w:val="en-US" w:eastAsia="en-US"/>
        </w:rPr>
      </w:pPr>
    </w:p>
    <w:p w:rsidR="00C038F5" w:rsidRDefault="00CE50E2" w:rsidP="00C038F5">
      <w:pPr>
        <w:numPr>
          <w:ilvl w:val="0"/>
          <w:numId w:val="20"/>
        </w:numPr>
        <w:autoSpaceDE w:val="0"/>
        <w:autoSpaceDN w:val="0"/>
        <w:adjustRightInd w:val="0"/>
        <w:spacing w:after="0" w:line="300" w:lineRule="auto"/>
        <w:ind w:left="720"/>
        <w:jc w:val="both"/>
        <w:rPr>
          <w:rFonts w:ascii="Times New Roman" w:hAnsi="Times New Roman"/>
          <w:sz w:val="24"/>
          <w:szCs w:val="24"/>
          <w:lang w:val="en-US" w:eastAsia="en-US"/>
        </w:rPr>
      </w:pPr>
      <w:r w:rsidRPr="00963AB9">
        <w:rPr>
          <w:rFonts w:ascii="Times New Roman" w:hAnsi="Times New Roman"/>
          <w:b/>
          <w:bCs/>
          <w:sz w:val="24"/>
          <w:szCs w:val="24"/>
          <w:lang w:val="en-US" w:eastAsia="en-US"/>
        </w:rPr>
        <w:t xml:space="preserve">THE BIDDER SHALL BEAR ALL THE COSTS </w:t>
      </w:r>
      <w:r w:rsidRPr="00963AB9">
        <w:rPr>
          <w:rFonts w:ascii="Times New Roman" w:hAnsi="Times New Roman"/>
          <w:sz w:val="24"/>
          <w:szCs w:val="24"/>
          <w:lang w:val="en-US" w:eastAsia="en-US"/>
        </w:rPr>
        <w:t>associated with the preparation</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 xml:space="preserve">and submission of its bid, and </w:t>
      </w:r>
      <w:r w:rsidR="009118EC" w:rsidRPr="00963AB9">
        <w:rPr>
          <w:rFonts w:ascii="Times New Roman" w:hAnsi="Times New Roman"/>
          <w:sz w:val="24"/>
          <w:szCs w:val="24"/>
          <w:lang w:val="en-US" w:eastAsia="en-US"/>
        </w:rPr>
        <w:t>ICGEB</w:t>
      </w:r>
      <w:r w:rsidRPr="00963AB9">
        <w:rPr>
          <w:rFonts w:ascii="Times New Roman" w:hAnsi="Times New Roman"/>
          <w:sz w:val="24"/>
          <w:szCs w:val="24"/>
          <w:lang w:val="en-US" w:eastAsia="en-US"/>
        </w:rPr>
        <w:t xml:space="preserve"> in no case will be responsible or liable for</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these costs, regardless of conduct or outcome of bidding process.</w:t>
      </w:r>
    </w:p>
    <w:p w:rsidR="00C038F5" w:rsidRDefault="00C038F5" w:rsidP="00C038F5">
      <w:pPr>
        <w:pStyle w:val="ListParagraph"/>
        <w:rPr>
          <w:rFonts w:ascii="Times New Roman" w:hAnsi="Times New Roman"/>
          <w:sz w:val="24"/>
          <w:szCs w:val="24"/>
          <w:lang w:val="en-US" w:eastAsia="en-US"/>
        </w:rPr>
      </w:pPr>
    </w:p>
    <w:p w:rsidR="004957FA" w:rsidRPr="000169F8" w:rsidRDefault="00CE50E2"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PROFESSIONAL EXCELLENCE AND ETHICS</w:t>
      </w:r>
      <w:r w:rsidR="00943A6E">
        <w:rPr>
          <w:rFonts w:ascii="Times New Roman" w:hAnsi="Times New Roman"/>
          <w:sz w:val="24"/>
          <w:szCs w:val="24"/>
          <w:lang w:val="en-US" w:eastAsia="en-US"/>
        </w:rPr>
        <w:t>:</w:t>
      </w:r>
      <w:r w:rsidRPr="00963AB9">
        <w:rPr>
          <w:rFonts w:ascii="Times New Roman" w:hAnsi="Times New Roman"/>
          <w:sz w:val="24"/>
          <w:szCs w:val="24"/>
          <w:lang w:val="en-US" w:eastAsia="en-US"/>
        </w:rPr>
        <w:t xml:space="preserve"> </w:t>
      </w:r>
      <w:r w:rsidR="009118EC" w:rsidRPr="00963AB9">
        <w:rPr>
          <w:rFonts w:ascii="Times New Roman" w:hAnsi="Times New Roman"/>
          <w:sz w:val="24"/>
          <w:szCs w:val="24"/>
          <w:lang w:val="en-US" w:eastAsia="en-US"/>
        </w:rPr>
        <w:t>ICGEB</w:t>
      </w:r>
      <w:r w:rsidRPr="00963AB9">
        <w:rPr>
          <w:rFonts w:ascii="Times New Roman" w:hAnsi="Times New Roman"/>
          <w:sz w:val="24"/>
          <w:szCs w:val="24"/>
          <w:lang w:val="en-US" w:eastAsia="en-US"/>
        </w:rPr>
        <w:t xml:space="preserve"> requires</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that all Bidders participating in this Bid adhere to the highest ethical standards, both</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during the selection process and throughout the execution of the contract.</w:t>
      </w:r>
    </w:p>
    <w:p w:rsidR="000169F8" w:rsidRPr="00963AB9" w:rsidRDefault="000169F8" w:rsidP="000169F8">
      <w:pPr>
        <w:autoSpaceDE w:val="0"/>
        <w:autoSpaceDN w:val="0"/>
        <w:adjustRightInd w:val="0"/>
        <w:spacing w:after="0" w:line="300" w:lineRule="auto"/>
        <w:ind w:left="720" w:right="195"/>
        <w:jc w:val="both"/>
        <w:rPr>
          <w:rFonts w:ascii="Times New Roman" w:hAnsi="Times New Roman"/>
          <w:b/>
          <w:bCs/>
          <w:w w:val="105"/>
          <w:sz w:val="24"/>
          <w:szCs w:val="24"/>
        </w:rPr>
      </w:pPr>
    </w:p>
    <w:p w:rsidR="00E9475E" w:rsidRPr="000169F8" w:rsidRDefault="004957FA"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FAILURE OF THE SUCCESSFUL BIDDER </w:t>
      </w:r>
      <w:r w:rsidRPr="00963AB9">
        <w:rPr>
          <w:rFonts w:ascii="Times New Roman" w:hAnsi="Times New Roman"/>
          <w:sz w:val="24"/>
          <w:szCs w:val="24"/>
          <w:lang w:val="en-US" w:eastAsia="en-US"/>
        </w:rPr>
        <w:t>to comply with all the requirements shall constitute sufficient grounds for the annulment of the award, in which event ICGEB may make the award to the next lowest evaluated bidder or call for new bids.</w:t>
      </w:r>
    </w:p>
    <w:p w:rsidR="000169F8" w:rsidRPr="00963AB9" w:rsidRDefault="000169F8" w:rsidP="000169F8">
      <w:pPr>
        <w:autoSpaceDE w:val="0"/>
        <w:autoSpaceDN w:val="0"/>
        <w:adjustRightInd w:val="0"/>
        <w:spacing w:after="0" w:line="300" w:lineRule="auto"/>
        <w:ind w:right="195"/>
        <w:jc w:val="both"/>
        <w:rPr>
          <w:rFonts w:ascii="Times New Roman" w:hAnsi="Times New Roman"/>
          <w:b/>
          <w:bCs/>
          <w:w w:val="105"/>
          <w:sz w:val="24"/>
          <w:szCs w:val="24"/>
        </w:rPr>
      </w:pPr>
    </w:p>
    <w:p w:rsidR="00E9475E" w:rsidRPr="003412FC" w:rsidRDefault="00E9475E"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THE TENDERING AUTHORITY RESERVES THE RIGHT TO ACCEPT ANY BID </w:t>
      </w:r>
      <w:r w:rsidRPr="00963AB9">
        <w:rPr>
          <w:rFonts w:ascii="Times New Roman" w:hAnsi="Times New Roman"/>
          <w:sz w:val="24"/>
          <w:szCs w:val="24"/>
          <w:lang w:val="en-US" w:eastAsia="en-US"/>
        </w:rPr>
        <w:t>not necessarily the lowest, reject any bid without assigning any reasons for entering into the Rate Contract.</w:t>
      </w:r>
    </w:p>
    <w:p w:rsidR="003412FC" w:rsidRPr="00963AB9" w:rsidRDefault="003412FC" w:rsidP="003412FC">
      <w:pPr>
        <w:autoSpaceDE w:val="0"/>
        <w:autoSpaceDN w:val="0"/>
        <w:adjustRightInd w:val="0"/>
        <w:spacing w:after="0" w:line="300" w:lineRule="auto"/>
        <w:ind w:right="195"/>
        <w:jc w:val="both"/>
        <w:rPr>
          <w:rFonts w:ascii="Times New Roman" w:hAnsi="Times New Roman"/>
          <w:b/>
          <w:bCs/>
          <w:w w:val="105"/>
          <w:sz w:val="24"/>
          <w:szCs w:val="24"/>
        </w:rPr>
      </w:pPr>
    </w:p>
    <w:p w:rsidR="005B7F55" w:rsidRPr="000169F8" w:rsidRDefault="00E9475E" w:rsidP="005B7F55">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CONDITIONAL BIDS:</w:t>
      </w:r>
      <w:r w:rsidRPr="00963AB9">
        <w:rPr>
          <w:rFonts w:ascii="Times New Roman" w:hAnsi="Times New Roman"/>
          <w:sz w:val="24"/>
          <w:szCs w:val="24"/>
          <w:lang w:val="en-US" w:eastAsia="en-US"/>
        </w:rPr>
        <w:t xml:space="preserve"> If a bidder imposes conditions, which is in addition to or in conflict with the conditions mentioned herein, his bid is liable to be summarily rejected.</w:t>
      </w:r>
    </w:p>
    <w:p w:rsidR="000169F8" w:rsidRPr="00963AB9" w:rsidRDefault="000169F8" w:rsidP="000169F8">
      <w:pPr>
        <w:autoSpaceDE w:val="0"/>
        <w:autoSpaceDN w:val="0"/>
        <w:adjustRightInd w:val="0"/>
        <w:spacing w:after="0" w:line="300" w:lineRule="auto"/>
        <w:ind w:left="720" w:right="195"/>
        <w:jc w:val="both"/>
        <w:rPr>
          <w:rFonts w:ascii="Times New Roman" w:hAnsi="Times New Roman"/>
          <w:b/>
          <w:bCs/>
          <w:w w:val="105"/>
          <w:sz w:val="24"/>
          <w:szCs w:val="24"/>
        </w:rPr>
      </w:pPr>
    </w:p>
    <w:p w:rsidR="00344BD7" w:rsidRPr="00AF693D" w:rsidRDefault="005B7F55" w:rsidP="00344BD7">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PERIOD OF VALIDITY. </w:t>
      </w:r>
      <w:r w:rsidRPr="00963AB9">
        <w:rPr>
          <w:rFonts w:ascii="Times New Roman" w:hAnsi="Times New Roman"/>
          <w:sz w:val="24"/>
          <w:szCs w:val="24"/>
          <w:lang w:val="en-US" w:eastAsia="en-US"/>
        </w:rPr>
        <w:t xml:space="preserve">Bids shall remain valid for </w:t>
      </w:r>
      <w:r w:rsidR="00D1700E">
        <w:rPr>
          <w:rFonts w:ascii="Times New Roman" w:hAnsi="Times New Roman"/>
          <w:b/>
          <w:bCs/>
          <w:sz w:val="24"/>
          <w:szCs w:val="24"/>
          <w:lang w:val="en-US" w:eastAsia="en-US"/>
        </w:rPr>
        <w:t>180</w:t>
      </w:r>
      <w:r w:rsidR="00817E82">
        <w:rPr>
          <w:rFonts w:ascii="Times New Roman" w:hAnsi="Times New Roman"/>
          <w:b/>
          <w:bCs/>
          <w:sz w:val="24"/>
          <w:szCs w:val="24"/>
          <w:lang w:val="en-US" w:eastAsia="en-US"/>
        </w:rPr>
        <w:t xml:space="preserve"> days</w:t>
      </w:r>
      <w:r w:rsidRPr="00963AB9">
        <w:rPr>
          <w:rFonts w:ascii="Times New Roman" w:hAnsi="Times New Roman"/>
          <w:sz w:val="24"/>
          <w:szCs w:val="24"/>
          <w:lang w:val="en-US" w:eastAsia="en-US"/>
        </w:rPr>
        <w:t xml:space="preserve"> after last date for bid submission prescribed by ICGEB which may be extended with mutual</w:t>
      </w:r>
      <w:r w:rsidR="00D67310">
        <w:rPr>
          <w:rFonts w:ascii="Times New Roman" w:hAnsi="Times New Roman"/>
          <w:sz w:val="24"/>
          <w:szCs w:val="24"/>
          <w:lang w:val="en-US" w:eastAsia="en-US"/>
        </w:rPr>
        <w:t>ly agreed terms</w:t>
      </w:r>
      <w:r w:rsidRPr="00963AB9">
        <w:rPr>
          <w:rFonts w:ascii="Times New Roman" w:hAnsi="Times New Roman"/>
          <w:sz w:val="24"/>
          <w:szCs w:val="24"/>
          <w:lang w:val="en-US" w:eastAsia="en-US"/>
        </w:rPr>
        <w:t>. A bid valid for a shorter period may be rejected by ICGEB as non-responsive.</w:t>
      </w:r>
    </w:p>
    <w:p w:rsidR="00AF693D" w:rsidRPr="000169F8" w:rsidRDefault="00AF693D" w:rsidP="00AF693D">
      <w:pPr>
        <w:autoSpaceDE w:val="0"/>
        <w:autoSpaceDN w:val="0"/>
        <w:adjustRightInd w:val="0"/>
        <w:spacing w:after="0" w:line="300" w:lineRule="auto"/>
        <w:ind w:right="195"/>
        <w:jc w:val="both"/>
        <w:rPr>
          <w:rFonts w:ascii="Times New Roman" w:hAnsi="Times New Roman"/>
          <w:b/>
          <w:bCs/>
          <w:w w:val="105"/>
          <w:sz w:val="24"/>
          <w:szCs w:val="24"/>
        </w:rPr>
      </w:pPr>
    </w:p>
    <w:p w:rsidR="00AF693D" w:rsidRPr="002A5856" w:rsidRDefault="00AF693D" w:rsidP="00AF693D">
      <w:pPr>
        <w:numPr>
          <w:ilvl w:val="0"/>
          <w:numId w:val="20"/>
        </w:numPr>
        <w:autoSpaceDE w:val="0"/>
        <w:autoSpaceDN w:val="0"/>
        <w:adjustRightInd w:val="0"/>
        <w:spacing w:after="0"/>
        <w:ind w:left="720" w:right="195"/>
        <w:jc w:val="both"/>
        <w:rPr>
          <w:rFonts w:ascii="Times New Roman" w:hAnsi="Times New Roman"/>
          <w:sz w:val="24"/>
          <w:szCs w:val="24"/>
          <w:lang w:val="en-US" w:eastAsia="en-US"/>
        </w:rPr>
      </w:pPr>
      <w:r w:rsidRPr="002A5856">
        <w:rPr>
          <w:rFonts w:ascii="Times New Roman" w:hAnsi="Times New Roman"/>
          <w:b/>
          <w:bCs/>
          <w:w w:val="105"/>
          <w:sz w:val="24"/>
          <w:szCs w:val="24"/>
          <w:lang w:val="en-US" w:eastAsia="en-US"/>
        </w:rPr>
        <w:t>SECURITY DEPOSIT:</w:t>
      </w:r>
      <w:r w:rsidRPr="002A5856">
        <w:rPr>
          <w:rFonts w:ascii="Times New Roman" w:hAnsi="Times New Roman"/>
          <w:b/>
          <w:bCs/>
          <w:sz w:val="24"/>
          <w:szCs w:val="24"/>
          <w:lang w:val="en-US" w:eastAsia="en-US"/>
        </w:rPr>
        <w:t xml:space="preserve"> </w:t>
      </w:r>
      <w:r w:rsidRPr="002A5856">
        <w:rPr>
          <w:rFonts w:ascii="Times New Roman" w:hAnsi="Times New Roman"/>
          <w:sz w:val="24"/>
          <w:szCs w:val="24"/>
          <w:lang w:val="en-US" w:eastAsia="en-US"/>
        </w:rPr>
        <w:t xml:space="preserve">The successful bidder would have to deposit an amount of 10% of Annual contract value towards security deposit through Demand Draft/pay order/FDR/Bank Guarantee from a commercial bank in </w:t>
      </w:r>
      <w:proofErr w:type="spellStart"/>
      <w:r w:rsidRPr="002A5856">
        <w:rPr>
          <w:rFonts w:ascii="Times New Roman" w:hAnsi="Times New Roman"/>
          <w:sz w:val="24"/>
          <w:szCs w:val="24"/>
          <w:lang w:val="en-US" w:eastAsia="en-US"/>
        </w:rPr>
        <w:t>favour</w:t>
      </w:r>
      <w:proofErr w:type="spellEnd"/>
      <w:r w:rsidRPr="002A5856">
        <w:rPr>
          <w:rFonts w:ascii="Times New Roman" w:hAnsi="Times New Roman"/>
          <w:sz w:val="24"/>
          <w:szCs w:val="24"/>
          <w:lang w:val="en-US" w:eastAsia="en-US"/>
        </w:rPr>
        <w:t xml:space="preserve"> of ICGEB which would remain with ICGEB during the contract period and no interest shall be payable on the Security Deposit amount</w:t>
      </w:r>
      <w:r>
        <w:rPr>
          <w:rFonts w:ascii="Times New Roman" w:hAnsi="Times New Roman"/>
          <w:sz w:val="24"/>
          <w:szCs w:val="24"/>
          <w:lang w:val="en-US" w:eastAsia="en-US"/>
        </w:rPr>
        <w:t>.</w:t>
      </w:r>
    </w:p>
    <w:p w:rsidR="000169F8" w:rsidRPr="00963AB9" w:rsidRDefault="000169F8" w:rsidP="000169F8">
      <w:pPr>
        <w:autoSpaceDE w:val="0"/>
        <w:autoSpaceDN w:val="0"/>
        <w:adjustRightInd w:val="0"/>
        <w:spacing w:after="0" w:line="300" w:lineRule="auto"/>
        <w:ind w:right="195"/>
        <w:jc w:val="both"/>
        <w:rPr>
          <w:rFonts w:ascii="Times New Roman" w:hAnsi="Times New Roman"/>
          <w:b/>
          <w:bCs/>
          <w:w w:val="105"/>
          <w:sz w:val="24"/>
          <w:szCs w:val="24"/>
        </w:rPr>
      </w:pPr>
    </w:p>
    <w:p w:rsidR="00344BD7" w:rsidRPr="00963AB9" w:rsidRDefault="00344BD7" w:rsidP="00344BD7">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NOTIFICATION OF AWARD: </w:t>
      </w:r>
      <w:r w:rsidRPr="00963AB9">
        <w:rPr>
          <w:rFonts w:ascii="Times New Roman" w:hAnsi="Times New Roman"/>
          <w:sz w:val="24"/>
          <w:szCs w:val="24"/>
          <w:lang w:val="en-US" w:eastAsia="en-US"/>
        </w:rPr>
        <w:t>Prior to the expiration of the period of the bid validity, ICGEB may notify the bidder in writing that its bid has been accepted. After notification of award</w:t>
      </w:r>
      <w:r w:rsidR="00FA610B">
        <w:rPr>
          <w:rFonts w:ascii="Times New Roman" w:hAnsi="Times New Roman"/>
          <w:sz w:val="24"/>
          <w:szCs w:val="24"/>
          <w:lang w:val="en-US" w:eastAsia="en-US"/>
        </w:rPr>
        <w:t>,</w:t>
      </w:r>
      <w:r w:rsidR="006113DD">
        <w:rPr>
          <w:rFonts w:ascii="Times New Roman" w:hAnsi="Times New Roman"/>
          <w:sz w:val="24"/>
          <w:szCs w:val="24"/>
          <w:lang w:val="en-US" w:eastAsia="en-US"/>
        </w:rPr>
        <w:t xml:space="preserve"> the</w:t>
      </w:r>
      <w:r w:rsidRPr="00963AB9">
        <w:rPr>
          <w:rFonts w:ascii="Times New Roman" w:hAnsi="Times New Roman"/>
          <w:sz w:val="24"/>
          <w:szCs w:val="24"/>
          <w:lang w:val="en-US" w:eastAsia="en-US"/>
        </w:rPr>
        <w:t xml:space="preserve"> bidder will submit Security deposit and sign the Rate Contract.</w:t>
      </w:r>
    </w:p>
    <w:p w:rsidR="00187F26" w:rsidRPr="00963AB9" w:rsidRDefault="000169F8" w:rsidP="000169F8">
      <w:pPr>
        <w:spacing w:after="0" w:line="240" w:lineRule="auto"/>
        <w:rPr>
          <w:rFonts w:ascii="Times New Roman" w:hAnsi="Times New Roman"/>
          <w:b/>
          <w:bCs/>
          <w:w w:val="105"/>
          <w:sz w:val="24"/>
          <w:szCs w:val="24"/>
        </w:rPr>
      </w:pPr>
      <w:r>
        <w:rPr>
          <w:rFonts w:ascii="Times New Roman" w:hAnsi="Times New Roman"/>
          <w:b/>
          <w:bCs/>
          <w:w w:val="105"/>
          <w:sz w:val="24"/>
          <w:szCs w:val="24"/>
        </w:rPr>
        <w:br w:type="page"/>
      </w:r>
    </w:p>
    <w:p w:rsidR="009274C9" w:rsidRPr="00963AB9" w:rsidRDefault="009274C9" w:rsidP="009274C9">
      <w:pPr>
        <w:autoSpaceDE w:val="0"/>
        <w:autoSpaceDN w:val="0"/>
        <w:adjustRightInd w:val="0"/>
        <w:spacing w:after="0" w:line="240" w:lineRule="auto"/>
        <w:rPr>
          <w:rFonts w:ascii="Times New Roman" w:hAnsi="Times New Roman"/>
          <w:b/>
          <w:bCs/>
          <w:w w:val="105"/>
          <w:sz w:val="24"/>
          <w:szCs w:val="24"/>
        </w:rPr>
      </w:pPr>
      <w:r w:rsidRPr="00963AB9">
        <w:rPr>
          <w:rFonts w:ascii="Times New Roman" w:hAnsi="Times New Roman"/>
          <w:b/>
          <w:bCs/>
          <w:w w:val="105"/>
          <w:sz w:val="24"/>
          <w:szCs w:val="24"/>
        </w:rPr>
        <w:lastRenderedPageBreak/>
        <w:t>PRE-BID MEETING &amp; QUERY:</w:t>
      </w:r>
    </w:p>
    <w:p w:rsidR="009274C9" w:rsidRPr="00963AB9" w:rsidRDefault="009274C9" w:rsidP="009274C9">
      <w:pPr>
        <w:autoSpaceDE w:val="0"/>
        <w:autoSpaceDN w:val="0"/>
        <w:adjustRightInd w:val="0"/>
        <w:spacing w:after="0" w:line="240" w:lineRule="auto"/>
        <w:rPr>
          <w:rFonts w:ascii="Times New Roman" w:hAnsi="Times New Roman"/>
          <w:b/>
          <w:bCs/>
          <w:w w:val="105"/>
          <w:sz w:val="24"/>
          <w:szCs w:val="24"/>
        </w:rPr>
      </w:pP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Pre-Bid Meeting shall be host</w:t>
      </w:r>
      <w:r w:rsidR="00751D3F">
        <w:rPr>
          <w:rFonts w:ascii="Times New Roman" w:hAnsi="Times New Roman"/>
          <w:sz w:val="24"/>
          <w:szCs w:val="24"/>
          <w:lang w:val="en-US" w:eastAsia="en-US"/>
        </w:rPr>
        <w:t>ed</w:t>
      </w:r>
      <w:r w:rsidRPr="00963AB9">
        <w:rPr>
          <w:rFonts w:ascii="Times New Roman" w:hAnsi="Times New Roman"/>
          <w:sz w:val="24"/>
          <w:szCs w:val="24"/>
          <w:lang w:val="en-US" w:eastAsia="en-US"/>
        </w:rPr>
        <w:t xml:space="preserve"> by ICGEB</w:t>
      </w:r>
      <w:r w:rsidR="00C038F5">
        <w:rPr>
          <w:rFonts w:ascii="Times New Roman" w:hAnsi="Times New Roman"/>
          <w:sz w:val="24"/>
          <w:szCs w:val="24"/>
          <w:lang w:val="en-US" w:eastAsia="en-US"/>
        </w:rPr>
        <w:t xml:space="preserve"> on October </w:t>
      </w:r>
      <w:r w:rsidR="006B6371">
        <w:rPr>
          <w:rFonts w:ascii="Times New Roman" w:hAnsi="Times New Roman"/>
          <w:sz w:val="24"/>
          <w:szCs w:val="24"/>
          <w:lang w:val="en-US" w:eastAsia="en-US"/>
        </w:rPr>
        <w:t>9</w:t>
      </w:r>
      <w:r w:rsidR="00C038F5" w:rsidRPr="00C038F5">
        <w:rPr>
          <w:rFonts w:ascii="Times New Roman" w:hAnsi="Times New Roman"/>
          <w:sz w:val="24"/>
          <w:szCs w:val="24"/>
          <w:vertAlign w:val="superscript"/>
          <w:lang w:val="en-US" w:eastAsia="en-US"/>
        </w:rPr>
        <w:t>th</w:t>
      </w:r>
      <w:r w:rsidR="00FF7C41">
        <w:rPr>
          <w:rFonts w:ascii="Times New Roman" w:hAnsi="Times New Roman"/>
          <w:sz w:val="24"/>
          <w:szCs w:val="24"/>
          <w:lang w:val="en-US" w:eastAsia="en-US"/>
        </w:rPr>
        <w:t>, 2019.</w:t>
      </w:r>
    </w:p>
    <w:p w:rsidR="009274C9" w:rsidRPr="00963AB9" w:rsidRDefault="00FF7C41"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Prospective</w:t>
      </w:r>
      <w:r w:rsidR="009274C9" w:rsidRPr="00963AB9">
        <w:rPr>
          <w:rFonts w:ascii="Times New Roman" w:hAnsi="Times New Roman"/>
          <w:sz w:val="24"/>
          <w:szCs w:val="24"/>
          <w:lang w:val="en-US" w:eastAsia="en-US"/>
        </w:rPr>
        <w:t xml:space="preserve"> Bidder</w:t>
      </w:r>
      <w:r>
        <w:rPr>
          <w:rFonts w:ascii="Times New Roman" w:hAnsi="Times New Roman"/>
          <w:sz w:val="24"/>
          <w:szCs w:val="24"/>
          <w:lang w:val="en-US" w:eastAsia="en-US"/>
        </w:rPr>
        <w:t>s</w:t>
      </w:r>
      <w:r w:rsidR="009274C9" w:rsidRPr="00963AB9">
        <w:rPr>
          <w:rFonts w:ascii="Times New Roman" w:hAnsi="Times New Roman"/>
          <w:sz w:val="24"/>
          <w:szCs w:val="24"/>
          <w:lang w:val="en-US" w:eastAsia="en-US"/>
        </w:rPr>
        <w:t xml:space="preserve"> or its official representative </w:t>
      </w:r>
      <w:r>
        <w:rPr>
          <w:rFonts w:ascii="Times New Roman" w:hAnsi="Times New Roman"/>
          <w:sz w:val="24"/>
          <w:szCs w:val="24"/>
          <w:lang w:val="en-US" w:eastAsia="en-US"/>
        </w:rPr>
        <w:t>are</w:t>
      </w:r>
      <w:r w:rsidR="009274C9" w:rsidRPr="00963AB9">
        <w:rPr>
          <w:rFonts w:ascii="Times New Roman" w:hAnsi="Times New Roman"/>
          <w:sz w:val="24"/>
          <w:szCs w:val="24"/>
          <w:lang w:val="en-US" w:eastAsia="en-US"/>
        </w:rPr>
        <w:t xml:space="preserve"> invited to attend the pre-bid meeting.</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purpose of the meeting is to provide Bidders information regarding the Tender, project requirements, and opportunity to seek clarifications regarding any aspect of the Tender Document and the assignment. However, the ICGEB reserves the right to hold or re-schedule the Pre-Bid meeting.</w:t>
      </w:r>
    </w:p>
    <w:p w:rsidR="009274C9" w:rsidRPr="00963AB9" w:rsidRDefault="001E34C7"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may make modifications to the </w:t>
      </w:r>
      <w:r w:rsidRPr="00963AB9">
        <w:rPr>
          <w:rFonts w:ascii="Times New Roman" w:hAnsi="Times New Roman"/>
          <w:sz w:val="24"/>
          <w:szCs w:val="24"/>
          <w:lang w:val="en-US" w:eastAsia="en-US"/>
        </w:rPr>
        <w:t>Tender Document</w:t>
      </w:r>
      <w:r w:rsidR="009274C9" w:rsidRPr="00963AB9">
        <w:rPr>
          <w:rFonts w:ascii="Times New Roman" w:hAnsi="Times New Roman"/>
          <w:sz w:val="24"/>
          <w:szCs w:val="24"/>
          <w:lang w:val="en-US" w:eastAsia="en-US"/>
        </w:rPr>
        <w:t xml:space="preserve"> if</w:t>
      </w:r>
      <w:r w:rsidRPr="00963AB9">
        <w:rPr>
          <w:rFonts w:ascii="Times New Roman" w:hAnsi="Times New Roman"/>
          <w:sz w:val="24"/>
          <w:szCs w:val="24"/>
          <w:lang w:val="en-US" w:eastAsia="en-US"/>
        </w:rPr>
        <w:t xml:space="preserve"> felt necessary as a result of P</w:t>
      </w:r>
      <w:r w:rsidR="009274C9" w:rsidRPr="00963AB9">
        <w:rPr>
          <w:rFonts w:ascii="Times New Roman" w:hAnsi="Times New Roman"/>
          <w:sz w:val="24"/>
          <w:szCs w:val="24"/>
          <w:lang w:val="en-US" w:eastAsia="en-US"/>
        </w:rPr>
        <w:t>re</w:t>
      </w:r>
      <w:r w:rsidRPr="00963AB9">
        <w:rPr>
          <w:rFonts w:ascii="Times New Roman" w:hAnsi="Times New Roman"/>
          <w:sz w:val="24"/>
          <w:szCs w:val="24"/>
          <w:lang w:val="en-US" w:eastAsia="en-US"/>
        </w:rPr>
        <w:t>-</w:t>
      </w:r>
      <w:r w:rsidR="009274C9" w:rsidRPr="00963AB9">
        <w:rPr>
          <w:rFonts w:ascii="Times New Roman" w:hAnsi="Times New Roman"/>
          <w:sz w:val="24"/>
          <w:szCs w:val="24"/>
          <w:lang w:val="en-US" w:eastAsia="en-US"/>
        </w:rPr>
        <w:t xml:space="preserve">bid meeting. All such modifications made to the </w:t>
      </w:r>
      <w:r w:rsidRPr="00963AB9">
        <w:rPr>
          <w:rFonts w:ascii="Times New Roman" w:hAnsi="Times New Roman"/>
          <w:sz w:val="24"/>
          <w:szCs w:val="24"/>
          <w:lang w:val="en-US" w:eastAsia="en-US"/>
        </w:rPr>
        <w:t>Tender Document</w:t>
      </w:r>
      <w:r w:rsidR="009274C9" w:rsidRPr="00963AB9">
        <w:rPr>
          <w:rFonts w:ascii="Times New Roman" w:hAnsi="Times New Roman"/>
          <w:sz w:val="24"/>
          <w:szCs w:val="24"/>
          <w:lang w:val="en-US" w:eastAsia="en-US"/>
        </w:rPr>
        <w:t xml:space="preserve"> by </w:t>
      </w: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will be issued as a corrigendum to the </w:t>
      </w:r>
      <w:r w:rsidRPr="00963AB9">
        <w:rPr>
          <w:rFonts w:ascii="Times New Roman" w:hAnsi="Times New Roman"/>
          <w:sz w:val="24"/>
          <w:szCs w:val="24"/>
          <w:lang w:val="en-US" w:eastAsia="en-US"/>
        </w:rPr>
        <w:t>Tender</w:t>
      </w:r>
      <w:r w:rsidR="009274C9" w:rsidRPr="00963AB9">
        <w:rPr>
          <w:rFonts w:ascii="Times New Roman" w:hAnsi="Times New Roman"/>
          <w:sz w:val="24"/>
          <w:szCs w:val="24"/>
          <w:lang w:val="en-US" w:eastAsia="en-US"/>
        </w:rPr>
        <w:t>.</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Any such modi</w:t>
      </w:r>
      <w:r w:rsidR="001E34C7" w:rsidRPr="00963AB9">
        <w:rPr>
          <w:rFonts w:ascii="Times New Roman" w:hAnsi="Times New Roman"/>
          <w:sz w:val="24"/>
          <w:szCs w:val="24"/>
          <w:lang w:val="en-US" w:eastAsia="en-US"/>
        </w:rPr>
        <w:t>fications resulting out of the P</w:t>
      </w:r>
      <w:r w:rsidRPr="00963AB9">
        <w:rPr>
          <w:rFonts w:ascii="Times New Roman" w:hAnsi="Times New Roman"/>
          <w:sz w:val="24"/>
          <w:szCs w:val="24"/>
          <w:lang w:val="en-US" w:eastAsia="en-US"/>
        </w:rPr>
        <w:t xml:space="preserve">re-bid meeting will be circulated </w:t>
      </w:r>
      <w:r w:rsidR="001E34C7" w:rsidRPr="00963AB9">
        <w:rPr>
          <w:rFonts w:ascii="Times New Roman" w:hAnsi="Times New Roman"/>
          <w:sz w:val="24"/>
          <w:szCs w:val="24"/>
          <w:lang w:val="en-US" w:eastAsia="en-US"/>
        </w:rPr>
        <w:t>to the B</w:t>
      </w:r>
      <w:r w:rsidRPr="00963AB9">
        <w:rPr>
          <w:rFonts w:ascii="Times New Roman" w:hAnsi="Times New Roman"/>
          <w:sz w:val="24"/>
          <w:szCs w:val="24"/>
          <w:lang w:val="en-US" w:eastAsia="en-US"/>
        </w:rPr>
        <w:t xml:space="preserve">idders through websites </w:t>
      </w:r>
      <w:hyperlink r:id="rId10" w:history="1">
        <w:r w:rsidR="001E34C7" w:rsidRPr="00963AB9">
          <w:rPr>
            <w:rStyle w:val="Hyperlink"/>
            <w:rFonts w:ascii="Times New Roman" w:hAnsi="Times New Roman"/>
            <w:sz w:val="24"/>
            <w:szCs w:val="24"/>
          </w:rPr>
          <w:t>www.icgeb.res.in</w:t>
        </w:r>
      </w:hyperlink>
      <w:r w:rsidR="001E34C7" w:rsidRPr="00963AB9">
        <w:rPr>
          <w:rFonts w:ascii="Times New Roman" w:hAnsi="Times New Roman"/>
          <w:sz w:val="24"/>
          <w:szCs w:val="24"/>
        </w:rPr>
        <w:t xml:space="preserve"> </w:t>
      </w:r>
      <w:r w:rsidRPr="00963AB9">
        <w:rPr>
          <w:rFonts w:ascii="Times New Roman" w:hAnsi="Times New Roman"/>
          <w:sz w:val="24"/>
          <w:szCs w:val="24"/>
          <w:lang w:val="en-US" w:eastAsia="en-US"/>
        </w:rPr>
        <w:t>or by email.</w:t>
      </w:r>
    </w:p>
    <w:p w:rsidR="009274C9" w:rsidRPr="00963AB9" w:rsidRDefault="001E34C7" w:rsidP="009274C9">
      <w:pPr>
        <w:numPr>
          <w:ilvl w:val="0"/>
          <w:numId w:val="26"/>
        </w:num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will not be responsible for non-receipt of corrigendum/modifications published/sent by </w:t>
      </w:r>
      <w:r w:rsidRPr="00963AB9">
        <w:rPr>
          <w:rFonts w:ascii="Times New Roman" w:hAnsi="Times New Roman"/>
          <w:sz w:val="24"/>
          <w:szCs w:val="24"/>
          <w:lang w:val="en-US" w:eastAsia="en-US"/>
        </w:rPr>
        <w:t>ICGEB to the B</w:t>
      </w:r>
      <w:r w:rsidR="009274C9" w:rsidRPr="00963AB9">
        <w:rPr>
          <w:rFonts w:ascii="Times New Roman" w:hAnsi="Times New Roman"/>
          <w:sz w:val="24"/>
          <w:szCs w:val="24"/>
          <w:lang w:val="en-US" w:eastAsia="en-US"/>
        </w:rPr>
        <w:t>idder.</w:t>
      </w:r>
    </w:p>
    <w:p w:rsidR="000169F8" w:rsidRDefault="000169F8" w:rsidP="000169F8">
      <w:pPr>
        <w:spacing w:after="0" w:line="300" w:lineRule="auto"/>
        <w:ind w:right="195"/>
        <w:jc w:val="both"/>
        <w:rPr>
          <w:rFonts w:ascii="Times New Roman" w:hAnsi="Times New Roman"/>
          <w:b/>
          <w:bCs/>
          <w:w w:val="105"/>
          <w:sz w:val="24"/>
          <w:szCs w:val="24"/>
        </w:rPr>
      </w:pPr>
    </w:p>
    <w:p w:rsidR="00BD374D" w:rsidRPr="00963AB9" w:rsidRDefault="005768CC" w:rsidP="000169F8">
      <w:pPr>
        <w:spacing w:after="0" w:line="300" w:lineRule="auto"/>
        <w:ind w:right="195"/>
        <w:jc w:val="both"/>
        <w:rPr>
          <w:rFonts w:ascii="Times New Roman" w:hAnsi="Times New Roman"/>
          <w:b/>
          <w:bCs/>
          <w:w w:val="105"/>
          <w:sz w:val="24"/>
          <w:szCs w:val="24"/>
        </w:rPr>
      </w:pPr>
      <w:r w:rsidRPr="00963AB9">
        <w:rPr>
          <w:rFonts w:ascii="Times New Roman" w:hAnsi="Times New Roman"/>
          <w:b/>
          <w:bCs/>
          <w:w w:val="105"/>
          <w:sz w:val="24"/>
          <w:szCs w:val="24"/>
        </w:rPr>
        <w:t>PREPARATION AND SUBMISSION OF BID DOCUMENT:</w:t>
      </w:r>
    </w:p>
    <w:p w:rsidR="00BD374D" w:rsidRPr="00963AB9" w:rsidRDefault="00BD374D" w:rsidP="00A30749">
      <w:pPr>
        <w:pStyle w:val="BodyText"/>
        <w:spacing w:after="0" w:line="300" w:lineRule="auto"/>
        <w:ind w:left="720" w:right="201"/>
        <w:jc w:val="both"/>
        <w:rPr>
          <w:rFonts w:ascii="Times New Roman" w:hAnsi="Times New Roman"/>
          <w:sz w:val="24"/>
          <w:szCs w:val="24"/>
        </w:rPr>
      </w:pPr>
      <w:r w:rsidRPr="00963AB9">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445BF6" w:rsidRPr="00963AB9" w:rsidRDefault="00445BF6" w:rsidP="00445BF6">
      <w:pPr>
        <w:spacing w:after="0" w:line="300" w:lineRule="auto"/>
        <w:jc w:val="both"/>
        <w:rPr>
          <w:rFonts w:ascii="Times New Roman" w:hAnsi="Times New Roman"/>
          <w:b/>
          <w:bCs/>
          <w:sz w:val="24"/>
          <w:szCs w:val="24"/>
        </w:rPr>
      </w:pPr>
    </w:p>
    <w:p w:rsidR="00BD374D" w:rsidRPr="00963AB9" w:rsidRDefault="00BD374D" w:rsidP="00445BF6">
      <w:pPr>
        <w:spacing w:after="0" w:line="300" w:lineRule="auto"/>
        <w:jc w:val="both"/>
        <w:rPr>
          <w:rFonts w:ascii="Times New Roman" w:eastAsia="Arial" w:hAnsi="Times New Roman"/>
          <w:b/>
          <w:bCs/>
          <w:sz w:val="24"/>
          <w:szCs w:val="24"/>
        </w:rPr>
      </w:pPr>
      <w:r w:rsidRPr="00963AB9">
        <w:rPr>
          <w:rFonts w:ascii="Times New Roman" w:hAnsi="Times New Roman"/>
          <w:b/>
          <w:bCs/>
          <w:sz w:val="24"/>
          <w:szCs w:val="24"/>
        </w:rPr>
        <w:t>TECHNICAL</w:t>
      </w:r>
      <w:r w:rsidRPr="00963AB9">
        <w:rPr>
          <w:rFonts w:ascii="Times New Roman" w:hAnsi="Times New Roman"/>
          <w:b/>
          <w:bCs/>
          <w:spacing w:val="42"/>
          <w:sz w:val="24"/>
          <w:szCs w:val="24"/>
        </w:rPr>
        <w:t xml:space="preserve"> </w:t>
      </w:r>
      <w:r w:rsidRPr="00963AB9">
        <w:rPr>
          <w:rFonts w:ascii="Times New Roman" w:hAnsi="Times New Roman"/>
          <w:b/>
          <w:bCs/>
          <w:sz w:val="24"/>
          <w:szCs w:val="24"/>
        </w:rPr>
        <w:t>BID</w:t>
      </w:r>
      <w:r w:rsidR="00E1164F">
        <w:rPr>
          <w:rFonts w:ascii="Times New Roman" w:hAnsi="Times New Roman"/>
          <w:b/>
          <w:bCs/>
          <w:sz w:val="24"/>
          <w:szCs w:val="24"/>
        </w:rPr>
        <w:t xml:space="preserve"> (Part – I)</w:t>
      </w:r>
      <w:r w:rsidR="005768CC" w:rsidRPr="00963AB9">
        <w:rPr>
          <w:rFonts w:ascii="Times New Roman" w:hAnsi="Times New Roman"/>
          <w:b/>
          <w:bCs/>
          <w:sz w:val="24"/>
          <w:szCs w:val="24"/>
        </w:rPr>
        <w:t>:</w:t>
      </w:r>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Technical Bid Form</w:t>
      </w:r>
      <w:r w:rsidR="00E137AB" w:rsidRPr="00963AB9">
        <w:rPr>
          <w:rFonts w:eastAsia="Calibri"/>
          <w:i w:val="0"/>
          <w:u w:val="none"/>
        </w:rPr>
        <w:t>.</w:t>
      </w:r>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Certificate of registration</w:t>
      </w:r>
      <w:r w:rsidR="00E137AB" w:rsidRPr="00963AB9">
        <w:rPr>
          <w:rFonts w:eastAsia="Calibri"/>
          <w:i w:val="0"/>
          <w:u w:val="none"/>
        </w:rPr>
        <w:t xml:space="preserve"> (</w:t>
      </w:r>
      <w:r w:rsidR="009D5C98">
        <w:rPr>
          <w:i w:val="0"/>
        </w:rPr>
        <w:t>GST</w:t>
      </w:r>
      <w:r w:rsidR="00E137AB" w:rsidRPr="00963AB9">
        <w:rPr>
          <w:i w:val="0"/>
        </w:rPr>
        <w:t>)</w:t>
      </w:r>
      <w:r w:rsidR="00E137AB" w:rsidRPr="00963AB9">
        <w:rPr>
          <w:rFonts w:eastAsia="Calibri"/>
          <w:i w:val="0"/>
          <w:u w:val="none"/>
        </w:rPr>
        <w:t>.</w:t>
      </w:r>
    </w:p>
    <w:p w:rsidR="00BD374D" w:rsidRPr="00963AB9" w:rsidRDefault="001C5847"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Documentary</w:t>
      </w:r>
      <w:r w:rsidR="00696979" w:rsidRPr="00963AB9">
        <w:rPr>
          <w:rFonts w:eastAsia="Calibri"/>
          <w:i w:val="0"/>
          <w:u w:val="none"/>
        </w:rPr>
        <w:t xml:space="preserve"> evidence for minimum qualifying criteria </w:t>
      </w:r>
      <w:r w:rsidR="00BE24E5">
        <w:rPr>
          <w:rFonts w:eastAsia="Calibri"/>
          <w:i w:val="0"/>
          <w:u w:val="none"/>
        </w:rPr>
        <w:t>(incl. Annexure – D)</w:t>
      </w:r>
      <w:r w:rsidR="00696979" w:rsidRPr="00963AB9">
        <w:rPr>
          <w:rFonts w:eastAsia="Calibri"/>
          <w:i w:val="0"/>
          <w:u w:val="none"/>
        </w:rPr>
        <w:t>.</w:t>
      </w:r>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EMD DD of Rs.</w:t>
      </w:r>
      <w:r w:rsidR="006F1A25">
        <w:rPr>
          <w:rFonts w:eastAsia="Calibri"/>
          <w:i w:val="0"/>
          <w:u w:val="none"/>
        </w:rPr>
        <w:t xml:space="preserve"> </w:t>
      </w:r>
      <w:r w:rsidR="009D5C98">
        <w:rPr>
          <w:rFonts w:eastAsia="Calibri"/>
          <w:i w:val="0"/>
          <w:u w:val="none"/>
        </w:rPr>
        <w:t>50</w:t>
      </w:r>
      <w:r w:rsidR="006F1A25">
        <w:rPr>
          <w:rFonts w:eastAsia="Calibri"/>
          <w:i w:val="0"/>
          <w:u w:val="none"/>
        </w:rPr>
        <w:t>,000/-</w:t>
      </w:r>
      <w:r w:rsidR="00C038F5">
        <w:rPr>
          <w:rFonts w:eastAsia="Calibri"/>
          <w:i w:val="0"/>
          <w:u w:val="none"/>
        </w:rPr>
        <w:t xml:space="preserve"> and Tender Fee DD of Rs.500/-</w:t>
      </w:r>
      <w:r w:rsidRPr="00963AB9">
        <w:rPr>
          <w:rFonts w:eastAsia="Calibri"/>
          <w:i w:val="0"/>
          <w:u w:val="none"/>
        </w:rPr>
        <w:t>.</w:t>
      </w:r>
    </w:p>
    <w:p w:rsidR="00BD374D" w:rsidRPr="003B01E4"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 xml:space="preserve">Details of </w:t>
      </w:r>
      <w:r w:rsidR="006F1A25">
        <w:rPr>
          <w:rFonts w:eastAsia="Calibri"/>
          <w:i w:val="0"/>
          <w:u w:val="none"/>
        </w:rPr>
        <w:t>Employee</w:t>
      </w:r>
      <w:r w:rsidR="003B01E4">
        <w:rPr>
          <w:rFonts w:eastAsia="Calibri"/>
          <w:i w:val="0"/>
          <w:u w:val="none"/>
        </w:rPr>
        <w:t>s</w:t>
      </w:r>
      <w:r w:rsidR="006F1A25">
        <w:rPr>
          <w:rFonts w:eastAsia="Calibri"/>
          <w:i w:val="0"/>
          <w:u w:val="none"/>
        </w:rPr>
        <w:t xml:space="preserve"> and their contact </w:t>
      </w:r>
      <w:r w:rsidR="006F1A25" w:rsidRPr="003B01E4">
        <w:rPr>
          <w:rFonts w:eastAsia="Calibri"/>
          <w:i w:val="0"/>
          <w:u w:val="none"/>
        </w:rPr>
        <w:t>numbers</w:t>
      </w:r>
      <w:r w:rsidR="00696979" w:rsidRPr="003B01E4">
        <w:rPr>
          <w:rFonts w:eastAsia="Calibri"/>
          <w:i w:val="0"/>
          <w:u w:val="none"/>
        </w:rPr>
        <w:t>.</w:t>
      </w:r>
    </w:p>
    <w:p w:rsidR="00BD374D" w:rsidRPr="003B01E4"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3B01E4">
        <w:rPr>
          <w:rFonts w:eastAsia="Calibri"/>
          <w:i w:val="0"/>
          <w:u w:val="none"/>
        </w:rPr>
        <w:t>Turnov</w:t>
      </w:r>
      <w:r w:rsidR="00B43162" w:rsidRPr="003B01E4">
        <w:rPr>
          <w:rFonts w:eastAsia="Calibri"/>
          <w:i w:val="0"/>
          <w:u w:val="none"/>
        </w:rPr>
        <w:t>er certificates of last 3 years (Annexure – A).</w:t>
      </w:r>
    </w:p>
    <w:p w:rsidR="00BD374D" w:rsidRPr="00963AB9" w:rsidRDefault="00BD374D"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Tax Clearance Certificate.</w:t>
      </w:r>
    </w:p>
    <w:p w:rsidR="00445BF6" w:rsidRPr="00963AB9" w:rsidRDefault="00445BF6"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Undertak</w:t>
      </w:r>
      <w:r w:rsidR="00B43162" w:rsidRPr="00963AB9">
        <w:rPr>
          <w:rFonts w:ascii="Times New Roman" w:hAnsi="Times New Roman"/>
          <w:sz w:val="24"/>
          <w:szCs w:val="24"/>
        </w:rPr>
        <w:t>ings / declaration certificates (Annexure –</w:t>
      </w:r>
      <w:r w:rsidR="007D3ECE" w:rsidRPr="00963AB9">
        <w:rPr>
          <w:rFonts w:ascii="Times New Roman" w:hAnsi="Times New Roman"/>
          <w:sz w:val="24"/>
          <w:szCs w:val="24"/>
        </w:rPr>
        <w:t xml:space="preserve"> B &amp; C)</w:t>
      </w:r>
    </w:p>
    <w:p w:rsidR="00BD374D" w:rsidRPr="00963AB9" w:rsidRDefault="00BD374D"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 xml:space="preserve">Instructions to bidder (duly signed </w:t>
      </w:r>
      <w:r w:rsidR="00751D3F">
        <w:rPr>
          <w:rFonts w:ascii="Times New Roman" w:hAnsi="Times New Roman"/>
          <w:sz w:val="24"/>
          <w:szCs w:val="24"/>
        </w:rPr>
        <w:t>o</w:t>
      </w:r>
      <w:r w:rsidR="00751D3F" w:rsidRPr="00963AB9">
        <w:rPr>
          <w:rFonts w:ascii="Times New Roman" w:hAnsi="Times New Roman"/>
          <w:sz w:val="24"/>
          <w:szCs w:val="24"/>
        </w:rPr>
        <w:t xml:space="preserve">n </w:t>
      </w:r>
      <w:r w:rsidRPr="00963AB9">
        <w:rPr>
          <w:rFonts w:ascii="Times New Roman" w:hAnsi="Times New Roman"/>
          <w:sz w:val="24"/>
          <w:szCs w:val="24"/>
        </w:rPr>
        <w:t>all pages).</w:t>
      </w:r>
    </w:p>
    <w:p w:rsidR="00BD374D" w:rsidRPr="00963AB9" w:rsidRDefault="00BD374D" w:rsidP="00D459FB">
      <w:pPr>
        <w:pStyle w:val="BodyText"/>
        <w:spacing w:after="0" w:line="300" w:lineRule="auto"/>
        <w:ind w:firstLine="360"/>
        <w:jc w:val="both"/>
        <w:rPr>
          <w:rFonts w:ascii="Times New Roman" w:hAnsi="Times New Roman"/>
          <w:b/>
          <w:bCs/>
          <w:sz w:val="24"/>
          <w:szCs w:val="24"/>
        </w:rPr>
      </w:pPr>
      <w:r w:rsidRPr="00963AB9">
        <w:rPr>
          <w:rFonts w:ascii="Times New Roman" w:hAnsi="Times New Roman"/>
          <w:b/>
          <w:bCs/>
          <w:sz w:val="24"/>
          <w:szCs w:val="24"/>
        </w:rPr>
        <w:t>FINANCIAL</w:t>
      </w:r>
      <w:r w:rsidRPr="00963AB9">
        <w:rPr>
          <w:rFonts w:ascii="Times New Roman" w:hAnsi="Times New Roman"/>
          <w:b/>
          <w:bCs/>
          <w:spacing w:val="-27"/>
          <w:sz w:val="24"/>
          <w:szCs w:val="24"/>
        </w:rPr>
        <w:t xml:space="preserve"> </w:t>
      </w:r>
      <w:r w:rsidRPr="00963AB9">
        <w:rPr>
          <w:rFonts w:ascii="Times New Roman" w:hAnsi="Times New Roman"/>
          <w:b/>
          <w:bCs/>
          <w:sz w:val="24"/>
          <w:szCs w:val="24"/>
        </w:rPr>
        <w:t>BID</w:t>
      </w:r>
      <w:r w:rsidR="00E1164F">
        <w:rPr>
          <w:rFonts w:ascii="Times New Roman" w:hAnsi="Times New Roman"/>
          <w:b/>
          <w:bCs/>
          <w:sz w:val="24"/>
          <w:szCs w:val="24"/>
        </w:rPr>
        <w:t xml:space="preserve"> (Part – II)</w:t>
      </w:r>
      <w:r w:rsidR="005768CC" w:rsidRPr="00963AB9">
        <w:rPr>
          <w:rFonts w:ascii="Times New Roman" w:hAnsi="Times New Roman"/>
          <w:b/>
          <w:bCs/>
          <w:sz w:val="24"/>
          <w:szCs w:val="24"/>
        </w:rPr>
        <w:t>:</w:t>
      </w:r>
    </w:p>
    <w:p w:rsidR="00BD374D" w:rsidRPr="00963AB9" w:rsidRDefault="00E1164F" w:rsidP="001073AD">
      <w:pPr>
        <w:pStyle w:val="ListParagraph"/>
        <w:widowControl w:val="0"/>
        <w:numPr>
          <w:ilvl w:val="0"/>
          <w:numId w:val="7"/>
        </w:numPr>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t>Price Bid (</w:t>
      </w:r>
      <w:r w:rsidR="005768CC" w:rsidRPr="00963AB9">
        <w:rPr>
          <w:rFonts w:ascii="Times New Roman" w:hAnsi="Times New Roman"/>
          <w:sz w:val="24"/>
          <w:szCs w:val="24"/>
        </w:rPr>
        <w:t>Schedule of Rates</w:t>
      </w:r>
      <w:r>
        <w:rPr>
          <w:rFonts w:ascii="Times New Roman" w:hAnsi="Times New Roman"/>
          <w:sz w:val="24"/>
          <w:szCs w:val="24"/>
        </w:rPr>
        <w:t xml:space="preserve">) </w:t>
      </w:r>
    </w:p>
    <w:p w:rsidR="004D0F7E" w:rsidRPr="00963AB9" w:rsidRDefault="004D0F7E" w:rsidP="00D459FB">
      <w:pPr>
        <w:pStyle w:val="ListParagraph"/>
        <w:widowControl w:val="0"/>
        <w:tabs>
          <w:tab w:val="left" w:pos="1830"/>
        </w:tabs>
        <w:spacing w:after="0" w:line="300" w:lineRule="auto"/>
        <w:contextualSpacing w:val="0"/>
        <w:jc w:val="both"/>
        <w:rPr>
          <w:rFonts w:ascii="Times New Roman" w:hAnsi="Times New Roman"/>
          <w:sz w:val="24"/>
          <w:szCs w:val="24"/>
        </w:rPr>
      </w:pPr>
    </w:p>
    <w:p w:rsidR="009D5C98" w:rsidRDefault="009D5C98" w:rsidP="00D459FB">
      <w:pPr>
        <w:spacing w:after="0" w:line="300" w:lineRule="auto"/>
        <w:ind w:firstLine="360"/>
        <w:rPr>
          <w:rFonts w:ascii="Times New Roman" w:hAnsi="Times New Roman"/>
          <w:b/>
          <w:bCs/>
          <w:sz w:val="24"/>
          <w:szCs w:val="24"/>
        </w:rPr>
      </w:pPr>
    </w:p>
    <w:p w:rsidR="00696979" w:rsidRPr="00963AB9" w:rsidRDefault="00696979" w:rsidP="00D459FB">
      <w:pPr>
        <w:spacing w:after="0" w:line="300" w:lineRule="auto"/>
        <w:ind w:firstLine="360"/>
        <w:rPr>
          <w:rFonts w:ascii="Times New Roman" w:hAnsi="Times New Roman"/>
          <w:b/>
          <w:bCs/>
          <w:sz w:val="24"/>
          <w:szCs w:val="24"/>
        </w:rPr>
      </w:pPr>
      <w:r w:rsidRPr="00963AB9">
        <w:rPr>
          <w:rFonts w:ascii="Times New Roman" w:hAnsi="Times New Roman"/>
          <w:b/>
          <w:bCs/>
          <w:sz w:val="24"/>
          <w:szCs w:val="24"/>
        </w:rPr>
        <w:lastRenderedPageBreak/>
        <w:t>BID PRICE</w:t>
      </w:r>
      <w:r w:rsidR="00351B75" w:rsidRPr="00963AB9">
        <w:rPr>
          <w:rFonts w:ascii="Times New Roman" w:hAnsi="Times New Roman"/>
          <w:b/>
          <w:bCs/>
          <w:sz w:val="24"/>
          <w:szCs w:val="24"/>
        </w:rPr>
        <w:t>:</w:t>
      </w:r>
    </w:p>
    <w:p w:rsidR="007426F3" w:rsidRPr="00963AB9" w:rsidRDefault="00696979"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Bidder shall mention on the </w:t>
      </w:r>
      <w:r w:rsidR="00E137AB" w:rsidRPr="00963AB9">
        <w:rPr>
          <w:rFonts w:ascii="Times New Roman" w:hAnsi="Times New Roman"/>
          <w:sz w:val="24"/>
          <w:szCs w:val="24"/>
        </w:rPr>
        <w:t>Schedule of Rates</w:t>
      </w:r>
      <w:r w:rsidRPr="00963AB9">
        <w:rPr>
          <w:rFonts w:ascii="Times New Roman" w:hAnsi="Times New Roman"/>
          <w:sz w:val="24"/>
          <w:szCs w:val="24"/>
        </w:rPr>
        <w:t xml:space="preserve"> enclosed to this document, the </w:t>
      </w:r>
      <w:r w:rsidR="00A13E07" w:rsidRPr="00963AB9">
        <w:rPr>
          <w:rFonts w:ascii="Times New Roman" w:hAnsi="Times New Roman"/>
          <w:sz w:val="24"/>
          <w:szCs w:val="24"/>
        </w:rPr>
        <w:t>a</w:t>
      </w:r>
      <w:r w:rsidR="00277C8D" w:rsidRPr="00963AB9">
        <w:rPr>
          <w:rFonts w:ascii="Times New Roman" w:hAnsi="Times New Roman"/>
          <w:sz w:val="24"/>
          <w:szCs w:val="24"/>
        </w:rPr>
        <w:t>sking</w:t>
      </w:r>
      <w:r w:rsidRPr="00963AB9">
        <w:rPr>
          <w:rFonts w:ascii="Times New Roman" w:hAnsi="Times New Roman"/>
          <w:sz w:val="24"/>
          <w:szCs w:val="24"/>
        </w:rPr>
        <w:t xml:space="preserve"> price</w:t>
      </w:r>
      <w:r w:rsidR="00A13E07" w:rsidRPr="00963AB9">
        <w:rPr>
          <w:rFonts w:ascii="Times New Roman" w:hAnsi="Times New Roman"/>
          <w:sz w:val="24"/>
          <w:szCs w:val="24"/>
        </w:rPr>
        <w:t xml:space="preserve"> for </w:t>
      </w:r>
      <w:r w:rsidR="00F35895">
        <w:rPr>
          <w:rFonts w:ascii="Times New Roman" w:hAnsi="Times New Roman"/>
          <w:sz w:val="24"/>
          <w:szCs w:val="24"/>
        </w:rPr>
        <w:t>providing horticulture services (Monday to Saturday)</w:t>
      </w:r>
      <w:r w:rsidR="003B01E4">
        <w:rPr>
          <w:rFonts w:ascii="Times New Roman" w:hAnsi="Times New Roman"/>
          <w:sz w:val="24"/>
          <w:szCs w:val="24"/>
        </w:rPr>
        <w:t xml:space="preserve">, in the ICGEB Campus.  The cost break-up should be clearly detailed and </w:t>
      </w:r>
      <w:r w:rsidR="00394D32">
        <w:rPr>
          <w:rFonts w:ascii="Times New Roman" w:hAnsi="Times New Roman"/>
          <w:sz w:val="24"/>
          <w:szCs w:val="24"/>
        </w:rPr>
        <w:t>GST</w:t>
      </w:r>
      <w:r w:rsidRPr="00963AB9">
        <w:rPr>
          <w:rFonts w:ascii="Times New Roman" w:hAnsi="Times New Roman"/>
          <w:sz w:val="24"/>
          <w:szCs w:val="24"/>
        </w:rPr>
        <w:t xml:space="preserve"> and other taxes already paid or payable </w:t>
      </w:r>
      <w:r w:rsidR="002C4E8C">
        <w:rPr>
          <w:rFonts w:ascii="Times New Roman" w:hAnsi="Times New Roman"/>
          <w:sz w:val="24"/>
          <w:szCs w:val="24"/>
        </w:rPr>
        <w:t>should</w:t>
      </w:r>
      <w:r w:rsidRPr="00963AB9">
        <w:rPr>
          <w:rFonts w:ascii="Times New Roman" w:hAnsi="Times New Roman"/>
          <w:sz w:val="24"/>
          <w:szCs w:val="24"/>
        </w:rPr>
        <w:t xml:space="preserve"> be shown separately. </w:t>
      </w:r>
    </w:p>
    <w:p w:rsidR="00A13E07" w:rsidRPr="00963AB9" w:rsidRDefault="00A13E07" w:rsidP="00277C8D">
      <w:pPr>
        <w:autoSpaceDE w:val="0"/>
        <w:autoSpaceDN w:val="0"/>
        <w:adjustRightInd w:val="0"/>
        <w:spacing w:after="0" w:line="240" w:lineRule="auto"/>
        <w:rPr>
          <w:rFonts w:ascii="Times New Roman" w:hAnsi="Times New Roman"/>
          <w:b/>
          <w:bCs/>
          <w:sz w:val="24"/>
          <w:szCs w:val="24"/>
          <w:lang w:val="en-US" w:eastAsia="en-US"/>
        </w:rPr>
      </w:pPr>
    </w:p>
    <w:p w:rsidR="00277C8D" w:rsidRPr="00963AB9" w:rsidRDefault="00A13E07" w:rsidP="00A13E07">
      <w:pPr>
        <w:spacing w:after="0" w:line="300" w:lineRule="auto"/>
        <w:ind w:firstLine="360"/>
        <w:rPr>
          <w:rFonts w:ascii="Times New Roman" w:hAnsi="Times New Roman"/>
          <w:b/>
          <w:bCs/>
          <w:sz w:val="24"/>
          <w:szCs w:val="24"/>
        </w:rPr>
      </w:pPr>
      <w:r w:rsidRPr="00963AB9">
        <w:rPr>
          <w:rFonts w:ascii="Times New Roman" w:hAnsi="Times New Roman"/>
          <w:b/>
          <w:bCs/>
          <w:sz w:val="24"/>
          <w:szCs w:val="24"/>
        </w:rPr>
        <w:t>ICGEB</w:t>
      </w:r>
      <w:r w:rsidR="00277C8D" w:rsidRPr="00963AB9">
        <w:rPr>
          <w:rFonts w:ascii="Times New Roman" w:hAnsi="Times New Roman"/>
          <w:b/>
          <w:bCs/>
          <w:sz w:val="24"/>
          <w:szCs w:val="24"/>
        </w:rPr>
        <w:t xml:space="preserve"> reserves the right to</w:t>
      </w:r>
      <w:r w:rsidRPr="00963AB9">
        <w:rPr>
          <w:rFonts w:ascii="Times New Roman" w:hAnsi="Times New Roman"/>
          <w:b/>
          <w:bCs/>
          <w:sz w:val="24"/>
          <w:szCs w:val="24"/>
        </w:rPr>
        <w:t>:</w:t>
      </w:r>
    </w:p>
    <w:p w:rsidR="00277C8D" w:rsidRPr="00963AB9" w:rsidRDefault="00277C8D" w:rsidP="00C2292C">
      <w:pPr>
        <w:numPr>
          <w:ilvl w:val="0"/>
          <w:numId w:val="19"/>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Negotiate with the Bidder whose offer is the lowest evaluated price for further</w:t>
      </w:r>
      <w:r w:rsidR="00A13E07" w:rsidRPr="00963AB9">
        <w:rPr>
          <w:rFonts w:ascii="Times New Roman" w:hAnsi="Times New Roman"/>
          <w:sz w:val="24"/>
          <w:szCs w:val="24"/>
        </w:rPr>
        <w:t xml:space="preserve"> </w:t>
      </w:r>
      <w:r w:rsidRPr="00963AB9">
        <w:rPr>
          <w:rFonts w:ascii="Times New Roman" w:hAnsi="Times New Roman"/>
          <w:sz w:val="24"/>
          <w:szCs w:val="24"/>
        </w:rPr>
        <w:t>reduction of prices.</w:t>
      </w:r>
    </w:p>
    <w:p w:rsidR="00277C8D" w:rsidRPr="00963AB9" w:rsidRDefault="00277C8D" w:rsidP="00C038F5">
      <w:pPr>
        <w:numPr>
          <w:ilvl w:val="0"/>
          <w:numId w:val="19"/>
        </w:numPr>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Insist on </w:t>
      </w:r>
      <w:r w:rsidR="00E303BF">
        <w:rPr>
          <w:rFonts w:ascii="Times New Roman" w:hAnsi="Times New Roman"/>
          <w:sz w:val="24"/>
          <w:szCs w:val="24"/>
        </w:rPr>
        <w:t xml:space="preserve">quality of </w:t>
      </w:r>
      <w:r w:rsidR="00F35895">
        <w:rPr>
          <w:rFonts w:ascii="Times New Roman" w:hAnsi="Times New Roman"/>
          <w:sz w:val="24"/>
          <w:szCs w:val="24"/>
        </w:rPr>
        <w:t>gardeners to</w:t>
      </w:r>
      <w:r w:rsidR="009B44A1">
        <w:rPr>
          <w:rFonts w:ascii="Times New Roman" w:hAnsi="Times New Roman"/>
          <w:sz w:val="24"/>
          <w:szCs w:val="24"/>
        </w:rPr>
        <w:t xml:space="preserve"> be deployed in the campus with respect to their </w:t>
      </w:r>
      <w:r w:rsidR="00E303BF">
        <w:rPr>
          <w:rFonts w:ascii="Times New Roman" w:hAnsi="Times New Roman"/>
          <w:sz w:val="24"/>
          <w:szCs w:val="24"/>
        </w:rPr>
        <w:t>skills/</w:t>
      </w:r>
      <w:r w:rsidR="009B44A1">
        <w:rPr>
          <w:rFonts w:ascii="Times New Roman" w:hAnsi="Times New Roman"/>
          <w:sz w:val="24"/>
          <w:szCs w:val="24"/>
        </w:rPr>
        <w:t>training for the said job</w:t>
      </w:r>
      <w:r w:rsidRPr="00963AB9">
        <w:rPr>
          <w:rFonts w:ascii="Times New Roman" w:hAnsi="Times New Roman"/>
          <w:sz w:val="24"/>
          <w:szCs w:val="24"/>
        </w:rPr>
        <w:t>.</w:t>
      </w:r>
    </w:p>
    <w:p w:rsidR="00A13E07" w:rsidRPr="00963AB9" w:rsidRDefault="00A13E07" w:rsidP="00C2292C">
      <w:pPr>
        <w:numPr>
          <w:ilvl w:val="0"/>
          <w:numId w:val="19"/>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R</w:t>
      </w:r>
      <w:r w:rsidR="00277C8D" w:rsidRPr="00963AB9">
        <w:rPr>
          <w:rFonts w:ascii="Times New Roman" w:hAnsi="Times New Roman"/>
          <w:sz w:val="24"/>
          <w:szCs w:val="24"/>
        </w:rPr>
        <w:t xml:space="preserve">educe or increase the </w:t>
      </w:r>
      <w:r w:rsidR="00E303BF">
        <w:rPr>
          <w:rFonts w:ascii="Times New Roman" w:hAnsi="Times New Roman"/>
          <w:sz w:val="24"/>
          <w:szCs w:val="24"/>
        </w:rPr>
        <w:t>horticulture</w:t>
      </w:r>
      <w:r w:rsidR="009B44A1">
        <w:rPr>
          <w:rFonts w:ascii="Times New Roman" w:hAnsi="Times New Roman"/>
          <w:sz w:val="24"/>
          <w:szCs w:val="24"/>
        </w:rPr>
        <w:t xml:space="preserve"> </w:t>
      </w:r>
      <w:r w:rsidRPr="00963AB9">
        <w:rPr>
          <w:rFonts w:ascii="Times New Roman" w:hAnsi="Times New Roman"/>
          <w:sz w:val="24"/>
          <w:szCs w:val="24"/>
        </w:rPr>
        <w:t>staff</w:t>
      </w:r>
      <w:r w:rsidR="00277C8D" w:rsidRPr="00963AB9">
        <w:rPr>
          <w:rFonts w:ascii="Times New Roman" w:hAnsi="Times New Roman"/>
          <w:sz w:val="24"/>
          <w:szCs w:val="24"/>
        </w:rPr>
        <w:t xml:space="preserve"> </w:t>
      </w:r>
      <w:r w:rsidRPr="00963AB9">
        <w:rPr>
          <w:rFonts w:ascii="Times New Roman" w:hAnsi="Times New Roman"/>
          <w:sz w:val="24"/>
          <w:szCs w:val="24"/>
        </w:rPr>
        <w:t xml:space="preserve">as per </w:t>
      </w:r>
      <w:r w:rsidR="00277C8D" w:rsidRPr="00963AB9">
        <w:rPr>
          <w:rFonts w:ascii="Times New Roman" w:hAnsi="Times New Roman"/>
          <w:sz w:val="24"/>
          <w:szCs w:val="24"/>
        </w:rPr>
        <w:t>requirements.</w:t>
      </w:r>
    </w:p>
    <w:p w:rsidR="000169F8" w:rsidRDefault="000169F8" w:rsidP="00D459FB">
      <w:pPr>
        <w:pStyle w:val="BodyText"/>
        <w:spacing w:after="0" w:line="300" w:lineRule="auto"/>
        <w:ind w:left="360"/>
        <w:jc w:val="both"/>
        <w:rPr>
          <w:rFonts w:ascii="Times New Roman" w:hAnsi="Times New Roman"/>
          <w:b/>
          <w:bCs/>
          <w:w w:val="105"/>
          <w:sz w:val="24"/>
          <w:szCs w:val="24"/>
        </w:rPr>
      </w:pPr>
    </w:p>
    <w:p w:rsidR="007426F3"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EARNES</w:t>
      </w:r>
      <w:r w:rsidR="003E3B16">
        <w:rPr>
          <w:rFonts w:ascii="Times New Roman" w:hAnsi="Times New Roman"/>
          <w:b/>
          <w:bCs/>
          <w:w w:val="105"/>
          <w:sz w:val="24"/>
          <w:szCs w:val="24"/>
        </w:rPr>
        <w:t>T</w:t>
      </w:r>
      <w:r w:rsidRPr="00963AB9">
        <w:rPr>
          <w:rFonts w:ascii="Times New Roman" w:hAnsi="Times New Roman"/>
          <w:b/>
          <w:bCs/>
          <w:w w:val="105"/>
          <w:sz w:val="24"/>
          <w:szCs w:val="24"/>
        </w:rPr>
        <w:t xml:space="preserve"> MONEY DEPOSIT</w:t>
      </w:r>
      <w:r w:rsidR="009D5C98">
        <w:rPr>
          <w:rFonts w:ascii="Times New Roman" w:hAnsi="Times New Roman"/>
          <w:b/>
          <w:bCs/>
          <w:w w:val="105"/>
          <w:sz w:val="24"/>
          <w:szCs w:val="24"/>
        </w:rPr>
        <w:t xml:space="preserve"> &amp; Tender Fee</w:t>
      </w:r>
      <w:r w:rsidRPr="00963AB9">
        <w:rPr>
          <w:rFonts w:ascii="Times New Roman" w:hAnsi="Times New Roman"/>
          <w:b/>
          <w:bCs/>
          <w:w w:val="105"/>
          <w:sz w:val="24"/>
          <w:szCs w:val="24"/>
        </w:rPr>
        <w:t>:</w:t>
      </w:r>
    </w:p>
    <w:p w:rsidR="007426F3" w:rsidRPr="00963AB9" w:rsidRDefault="007426F3"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Earnest money deposit amount equivalent to Rs. </w:t>
      </w:r>
      <w:r w:rsidR="009D5C98">
        <w:rPr>
          <w:rFonts w:ascii="Times New Roman" w:hAnsi="Times New Roman"/>
          <w:sz w:val="24"/>
          <w:szCs w:val="24"/>
        </w:rPr>
        <w:t>50</w:t>
      </w:r>
      <w:r w:rsidR="000A7A5A">
        <w:rPr>
          <w:rFonts w:ascii="Times New Roman" w:hAnsi="Times New Roman"/>
          <w:sz w:val="24"/>
          <w:szCs w:val="24"/>
        </w:rPr>
        <w:t>,000/-</w:t>
      </w:r>
      <w:r w:rsidRPr="00963AB9">
        <w:rPr>
          <w:rFonts w:ascii="Times New Roman" w:hAnsi="Times New Roman"/>
          <w:sz w:val="24"/>
          <w:szCs w:val="24"/>
        </w:rPr>
        <w:t xml:space="preserve"> </w:t>
      </w:r>
      <w:r w:rsidR="009D5C98">
        <w:rPr>
          <w:rFonts w:ascii="Times New Roman" w:hAnsi="Times New Roman"/>
          <w:sz w:val="24"/>
          <w:szCs w:val="24"/>
        </w:rPr>
        <w:t xml:space="preserve">and Tender fee for Rs 500/- </w:t>
      </w:r>
      <w:r w:rsidRPr="00963AB9">
        <w:rPr>
          <w:rFonts w:ascii="Times New Roman" w:hAnsi="Times New Roman"/>
          <w:sz w:val="24"/>
          <w:szCs w:val="24"/>
        </w:rPr>
        <w:t xml:space="preserve">in the form of DD issued by any Commercial Bank in favour of </w:t>
      </w:r>
      <w:r w:rsidRPr="00963AB9">
        <w:rPr>
          <w:rFonts w:ascii="Times New Roman" w:hAnsi="Times New Roman"/>
          <w:sz w:val="24"/>
          <w:szCs w:val="24"/>
          <w:lang w:bidi="hi-IN"/>
        </w:rPr>
        <w:t>International Centre for Genetic Engineering &amp; Biotechnology payable at New Delhi</w:t>
      </w:r>
      <w:r w:rsidRPr="00963AB9">
        <w:rPr>
          <w:rFonts w:ascii="Times New Roman" w:hAnsi="Times New Roman"/>
          <w:sz w:val="24"/>
          <w:szCs w:val="24"/>
        </w:rPr>
        <w:t xml:space="preserve"> must accompany the Technical Bid. The E.M.D. shall be valid for </w:t>
      </w:r>
      <w:r w:rsidR="00740455" w:rsidRPr="00963AB9">
        <w:rPr>
          <w:rFonts w:ascii="Times New Roman" w:hAnsi="Times New Roman"/>
          <w:sz w:val="24"/>
          <w:szCs w:val="24"/>
        </w:rPr>
        <w:t>the term of the contract</w:t>
      </w:r>
      <w:r w:rsidRPr="00963AB9">
        <w:rPr>
          <w:rFonts w:ascii="Times New Roman" w:hAnsi="Times New Roman"/>
          <w:sz w:val="24"/>
          <w:szCs w:val="24"/>
        </w:rPr>
        <w:t>. Bids not accompanied by E.M.D.</w:t>
      </w:r>
      <w:r w:rsidR="00C038F5">
        <w:rPr>
          <w:rFonts w:ascii="Times New Roman" w:hAnsi="Times New Roman"/>
          <w:sz w:val="24"/>
          <w:szCs w:val="24"/>
        </w:rPr>
        <w:t xml:space="preserve"> and the tender fee</w:t>
      </w:r>
      <w:r w:rsidRPr="00963AB9">
        <w:rPr>
          <w:rFonts w:ascii="Times New Roman" w:hAnsi="Times New Roman"/>
          <w:sz w:val="24"/>
          <w:szCs w:val="24"/>
        </w:rPr>
        <w:t xml:space="preserve"> shall be rejected. E.M.D. of unsuccessful Bidders will be returned as early as possible. The E.M.D. shall be forfeited if a Bidder withdraws its Bid during the period of validity.</w:t>
      </w:r>
    </w:p>
    <w:p w:rsidR="00C034B9" w:rsidRPr="00963AB9" w:rsidRDefault="00C034B9" w:rsidP="00D459FB">
      <w:pPr>
        <w:pStyle w:val="BodyText"/>
        <w:spacing w:after="0" w:line="300" w:lineRule="auto"/>
        <w:ind w:left="360"/>
        <w:jc w:val="both"/>
        <w:rPr>
          <w:rFonts w:ascii="Times New Roman" w:hAnsi="Times New Roman"/>
          <w:b/>
          <w:bCs/>
          <w:w w:val="105"/>
          <w:sz w:val="24"/>
          <w:szCs w:val="24"/>
        </w:rPr>
      </w:pPr>
    </w:p>
    <w:p w:rsidR="003D1A7E"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SITE VISIT:</w:t>
      </w:r>
    </w:p>
    <w:p w:rsidR="007426F3" w:rsidRPr="00963AB9" w:rsidRDefault="003D1A7E"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Interested Bidder</w:t>
      </w:r>
      <w:r w:rsidR="0040786F">
        <w:rPr>
          <w:rFonts w:ascii="Times New Roman" w:hAnsi="Times New Roman"/>
          <w:sz w:val="24"/>
          <w:szCs w:val="24"/>
        </w:rPr>
        <w:t>s</w:t>
      </w:r>
      <w:r w:rsidRPr="00963AB9">
        <w:rPr>
          <w:rFonts w:ascii="Times New Roman" w:hAnsi="Times New Roman"/>
          <w:sz w:val="24"/>
          <w:szCs w:val="24"/>
        </w:rPr>
        <w:t xml:space="preserve"> may visit the </w:t>
      </w:r>
      <w:r w:rsidR="003F23A9">
        <w:rPr>
          <w:rFonts w:ascii="Times New Roman" w:hAnsi="Times New Roman"/>
          <w:sz w:val="24"/>
          <w:szCs w:val="24"/>
        </w:rPr>
        <w:t>ICGEB Campus</w:t>
      </w:r>
      <w:r w:rsidRPr="00963AB9">
        <w:rPr>
          <w:rFonts w:ascii="Times New Roman" w:hAnsi="Times New Roman"/>
          <w:sz w:val="24"/>
          <w:szCs w:val="24"/>
        </w:rPr>
        <w:t xml:space="preserve"> before submission of the bid.  For site visit, </w:t>
      </w:r>
      <w:r w:rsidR="004A5975" w:rsidRPr="00963AB9">
        <w:rPr>
          <w:rFonts w:ascii="Times New Roman" w:hAnsi="Times New Roman"/>
          <w:sz w:val="24"/>
          <w:szCs w:val="24"/>
        </w:rPr>
        <w:t xml:space="preserve">please </w:t>
      </w:r>
      <w:r w:rsidRPr="00963AB9">
        <w:rPr>
          <w:rFonts w:ascii="Times New Roman" w:hAnsi="Times New Roman"/>
          <w:sz w:val="24"/>
          <w:szCs w:val="24"/>
        </w:rPr>
        <w:t xml:space="preserve">contact Ms. </w:t>
      </w:r>
      <w:r w:rsidR="009D5C98">
        <w:rPr>
          <w:rFonts w:ascii="Times New Roman" w:hAnsi="Times New Roman"/>
          <w:sz w:val="24"/>
          <w:szCs w:val="24"/>
        </w:rPr>
        <w:t>Rakhi Arora, Head, Human Resources</w:t>
      </w:r>
      <w:r w:rsidRPr="00963AB9">
        <w:rPr>
          <w:rFonts w:ascii="Times New Roman" w:hAnsi="Times New Roman"/>
          <w:sz w:val="24"/>
          <w:szCs w:val="24"/>
        </w:rPr>
        <w:t xml:space="preserve"> </w:t>
      </w:r>
      <w:r w:rsidR="009D5C98">
        <w:rPr>
          <w:rFonts w:ascii="Times New Roman" w:hAnsi="Times New Roman"/>
          <w:sz w:val="24"/>
          <w:szCs w:val="24"/>
        </w:rPr>
        <w:t>o</w:t>
      </w:r>
      <w:r w:rsidRPr="00963AB9">
        <w:rPr>
          <w:rFonts w:ascii="Times New Roman" w:hAnsi="Times New Roman"/>
          <w:sz w:val="24"/>
          <w:szCs w:val="24"/>
        </w:rPr>
        <w:t xml:space="preserve">n any working day (Monday to Friday) between </w:t>
      </w:r>
      <w:r w:rsidR="004A5975" w:rsidRPr="00963AB9">
        <w:rPr>
          <w:rFonts w:ascii="Times New Roman" w:hAnsi="Times New Roman"/>
          <w:sz w:val="24"/>
          <w:szCs w:val="24"/>
        </w:rPr>
        <w:t>10:00</w:t>
      </w:r>
      <w:r w:rsidRPr="00963AB9">
        <w:rPr>
          <w:rFonts w:ascii="Times New Roman" w:hAnsi="Times New Roman"/>
          <w:sz w:val="24"/>
          <w:szCs w:val="24"/>
        </w:rPr>
        <w:t xml:space="preserve"> to </w:t>
      </w:r>
      <w:r w:rsidR="004A5975" w:rsidRPr="00963AB9">
        <w:rPr>
          <w:rFonts w:ascii="Times New Roman" w:hAnsi="Times New Roman"/>
          <w:sz w:val="24"/>
          <w:szCs w:val="24"/>
        </w:rPr>
        <w:t>17:00 hours</w:t>
      </w:r>
    </w:p>
    <w:p w:rsidR="005768CC" w:rsidRPr="00963AB9" w:rsidRDefault="005768CC" w:rsidP="00D459FB">
      <w:pPr>
        <w:pStyle w:val="ListParagraph"/>
        <w:widowControl w:val="0"/>
        <w:tabs>
          <w:tab w:val="left" w:pos="1757"/>
        </w:tabs>
        <w:spacing w:after="0" w:line="300" w:lineRule="auto"/>
        <w:ind w:left="0"/>
        <w:contextualSpacing w:val="0"/>
        <w:rPr>
          <w:rFonts w:ascii="Times New Roman" w:hAnsi="Times New Roman"/>
          <w:b/>
          <w:bCs/>
          <w:w w:val="105"/>
          <w:sz w:val="24"/>
          <w:szCs w:val="24"/>
        </w:rPr>
      </w:pPr>
    </w:p>
    <w:p w:rsidR="005768CC"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 xml:space="preserve">FORMAT AND PREPARATION OF </w:t>
      </w:r>
      <w:r w:rsidR="00FC4399">
        <w:rPr>
          <w:rFonts w:ascii="Times New Roman" w:hAnsi="Times New Roman"/>
          <w:b/>
          <w:bCs/>
          <w:w w:val="105"/>
          <w:sz w:val="24"/>
          <w:szCs w:val="24"/>
        </w:rPr>
        <w:t xml:space="preserve">THE </w:t>
      </w:r>
      <w:r w:rsidRPr="00963AB9">
        <w:rPr>
          <w:rFonts w:ascii="Times New Roman" w:hAnsi="Times New Roman"/>
          <w:b/>
          <w:bCs/>
          <w:w w:val="105"/>
          <w:sz w:val="24"/>
          <w:szCs w:val="24"/>
        </w:rPr>
        <w:t>BID:</w:t>
      </w:r>
    </w:p>
    <w:p w:rsidR="004C303D" w:rsidRPr="00963AB9" w:rsidRDefault="00E911A4" w:rsidP="00A30749">
      <w:pPr>
        <w:pStyle w:val="ListParagraph"/>
        <w:widowControl w:val="0"/>
        <w:spacing w:after="0" w:line="300" w:lineRule="auto"/>
        <w:contextualSpacing w:val="0"/>
        <w:rPr>
          <w:rFonts w:ascii="Times New Roman" w:eastAsia="Arial" w:hAnsi="Times New Roman"/>
          <w:sz w:val="24"/>
          <w:szCs w:val="24"/>
        </w:rPr>
      </w:pPr>
      <w:r w:rsidRPr="00963AB9">
        <w:rPr>
          <w:rFonts w:ascii="Times New Roman" w:eastAsia="Arial" w:hAnsi="Times New Roman"/>
          <w:sz w:val="24"/>
          <w:szCs w:val="24"/>
        </w:rPr>
        <w:t xml:space="preserve">Interested Bidders may </w:t>
      </w:r>
      <w:r w:rsidR="009D5C98">
        <w:rPr>
          <w:rFonts w:ascii="Times New Roman" w:eastAsia="Arial" w:hAnsi="Times New Roman"/>
          <w:sz w:val="24"/>
          <w:szCs w:val="24"/>
        </w:rPr>
        <w:t>download a copy of</w:t>
      </w:r>
      <w:r w:rsidRPr="00963AB9">
        <w:rPr>
          <w:rFonts w:ascii="Times New Roman" w:eastAsia="Arial" w:hAnsi="Times New Roman"/>
          <w:sz w:val="24"/>
          <w:szCs w:val="24"/>
        </w:rPr>
        <w:t xml:space="preserve"> the Bid Document from ICGEB </w:t>
      </w:r>
      <w:r w:rsidR="009D5C98">
        <w:rPr>
          <w:rFonts w:ascii="Times New Roman" w:eastAsia="Arial" w:hAnsi="Times New Roman"/>
          <w:sz w:val="24"/>
          <w:szCs w:val="24"/>
        </w:rPr>
        <w:t xml:space="preserve">website. </w:t>
      </w:r>
    </w:p>
    <w:p w:rsidR="005768CC" w:rsidRPr="00963AB9" w:rsidRDefault="005768CC" w:rsidP="00D459FB">
      <w:pPr>
        <w:pStyle w:val="ListParagraph"/>
        <w:widowControl w:val="0"/>
        <w:tabs>
          <w:tab w:val="left" w:pos="1757"/>
        </w:tabs>
        <w:spacing w:after="0" w:line="300" w:lineRule="auto"/>
        <w:ind w:left="360"/>
        <w:contextualSpacing w:val="0"/>
        <w:rPr>
          <w:rFonts w:ascii="Times New Roman" w:eastAsia="Arial" w:hAnsi="Times New Roman"/>
          <w:sz w:val="24"/>
          <w:szCs w:val="24"/>
        </w:rPr>
      </w:pPr>
    </w:p>
    <w:p w:rsidR="007426F3" w:rsidRPr="00963AB9" w:rsidRDefault="007426F3" w:rsidP="00A30749">
      <w:pPr>
        <w:spacing w:after="0" w:line="300" w:lineRule="auto"/>
        <w:ind w:left="720"/>
        <w:jc w:val="both"/>
        <w:rPr>
          <w:rFonts w:ascii="Times New Roman" w:eastAsia="Arial" w:hAnsi="Times New Roman"/>
          <w:sz w:val="24"/>
          <w:szCs w:val="24"/>
        </w:rPr>
      </w:pPr>
      <w:r w:rsidRPr="00963AB9">
        <w:rPr>
          <w:rFonts w:ascii="Times New Roman" w:eastAsia="Arial" w:hAnsi="Times New Roman"/>
          <w:sz w:val="24"/>
          <w:szCs w:val="24"/>
        </w:rPr>
        <w:t xml:space="preserve">The Bidder shall prepare Technical Bid and Financial Bid and </w:t>
      </w:r>
      <w:r w:rsidR="003E3B16" w:rsidRPr="00963AB9">
        <w:rPr>
          <w:rFonts w:ascii="Times New Roman" w:eastAsia="Arial" w:hAnsi="Times New Roman"/>
          <w:sz w:val="24"/>
          <w:szCs w:val="24"/>
        </w:rPr>
        <w:t>place</w:t>
      </w:r>
      <w:r w:rsidR="003E3B16">
        <w:rPr>
          <w:rFonts w:ascii="Times New Roman" w:eastAsia="Arial" w:hAnsi="Times New Roman"/>
          <w:sz w:val="24"/>
          <w:szCs w:val="24"/>
        </w:rPr>
        <w:t xml:space="preserve"> </w:t>
      </w:r>
      <w:r w:rsidR="00DB60FA">
        <w:rPr>
          <w:rFonts w:ascii="Times New Roman" w:eastAsia="Arial" w:hAnsi="Times New Roman"/>
          <w:sz w:val="24"/>
          <w:szCs w:val="24"/>
        </w:rPr>
        <w:t>them</w:t>
      </w:r>
      <w:r w:rsidR="003E3B16" w:rsidRPr="00963AB9">
        <w:rPr>
          <w:rFonts w:ascii="Times New Roman" w:eastAsia="Arial" w:hAnsi="Times New Roman"/>
          <w:sz w:val="24"/>
          <w:szCs w:val="24"/>
        </w:rPr>
        <w:t xml:space="preserve"> </w:t>
      </w:r>
      <w:r w:rsidRPr="00963AB9">
        <w:rPr>
          <w:rFonts w:ascii="Times New Roman" w:eastAsia="Arial" w:hAnsi="Times New Roman"/>
          <w:sz w:val="24"/>
          <w:szCs w:val="24"/>
        </w:rPr>
        <w:t>in two separate sealed covers clearly marking each as “Technical Bid” and “Financial Bid”. Name of firm</w:t>
      </w:r>
      <w:r w:rsidR="00F3423C" w:rsidRPr="00963AB9">
        <w:rPr>
          <w:rFonts w:ascii="Times New Roman" w:eastAsia="Arial" w:hAnsi="Times New Roman"/>
          <w:sz w:val="24"/>
          <w:szCs w:val="24"/>
        </w:rPr>
        <w:t xml:space="preserve"> / proprietor</w:t>
      </w:r>
      <w:r w:rsidR="00F459DF">
        <w:rPr>
          <w:rFonts w:ascii="Times New Roman" w:eastAsia="Arial" w:hAnsi="Times New Roman"/>
          <w:sz w:val="24"/>
          <w:szCs w:val="24"/>
        </w:rPr>
        <w:t>,</w:t>
      </w:r>
      <w:r w:rsidRPr="00963AB9">
        <w:rPr>
          <w:rFonts w:ascii="Times New Roman" w:eastAsia="Arial" w:hAnsi="Times New Roman"/>
          <w:sz w:val="24"/>
          <w:szCs w:val="24"/>
        </w:rPr>
        <w:t xml:space="preserve"> address &amp; contact no. should be mentioned clearly on </w:t>
      </w:r>
      <w:r w:rsidR="003E3B16">
        <w:rPr>
          <w:rFonts w:ascii="Times New Roman" w:eastAsia="Arial" w:hAnsi="Times New Roman"/>
          <w:sz w:val="24"/>
          <w:szCs w:val="24"/>
        </w:rPr>
        <w:t xml:space="preserve"> </w:t>
      </w:r>
      <w:r w:rsidR="003E3B16" w:rsidRPr="00963AB9">
        <w:rPr>
          <w:rFonts w:ascii="Times New Roman" w:eastAsia="Arial" w:hAnsi="Times New Roman"/>
          <w:sz w:val="24"/>
          <w:szCs w:val="24"/>
        </w:rPr>
        <w:t xml:space="preserve"> </w:t>
      </w:r>
      <w:r w:rsidRPr="00963AB9">
        <w:rPr>
          <w:rFonts w:ascii="Times New Roman" w:eastAsia="Arial" w:hAnsi="Times New Roman"/>
          <w:sz w:val="24"/>
          <w:szCs w:val="24"/>
        </w:rPr>
        <w:t xml:space="preserve">both </w:t>
      </w:r>
      <w:r w:rsidR="003E3B16">
        <w:rPr>
          <w:rFonts w:ascii="Times New Roman" w:eastAsia="Arial" w:hAnsi="Times New Roman"/>
          <w:sz w:val="24"/>
          <w:szCs w:val="24"/>
        </w:rPr>
        <w:t xml:space="preserve">the </w:t>
      </w:r>
      <w:r w:rsidRPr="00963AB9">
        <w:rPr>
          <w:rFonts w:ascii="Times New Roman" w:eastAsia="Arial" w:hAnsi="Times New Roman"/>
          <w:sz w:val="24"/>
          <w:szCs w:val="24"/>
        </w:rPr>
        <w:t>envelope</w:t>
      </w:r>
      <w:r w:rsidR="003E3B16">
        <w:rPr>
          <w:rFonts w:ascii="Times New Roman" w:eastAsia="Arial" w:hAnsi="Times New Roman"/>
          <w:sz w:val="24"/>
          <w:szCs w:val="24"/>
        </w:rPr>
        <w:t>s.  These should further be placed</w:t>
      </w:r>
      <w:r w:rsidRPr="00963AB9">
        <w:rPr>
          <w:rFonts w:ascii="Times New Roman" w:eastAsia="Arial" w:hAnsi="Times New Roman"/>
          <w:sz w:val="24"/>
          <w:szCs w:val="24"/>
        </w:rPr>
        <w:t xml:space="preserve"> </w:t>
      </w:r>
      <w:r w:rsidR="003E3B16">
        <w:rPr>
          <w:rFonts w:ascii="Times New Roman" w:eastAsia="Arial" w:hAnsi="Times New Roman"/>
          <w:sz w:val="24"/>
          <w:szCs w:val="24"/>
        </w:rPr>
        <w:t xml:space="preserve"> </w:t>
      </w:r>
      <w:r w:rsidRPr="00963AB9">
        <w:rPr>
          <w:rFonts w:ascii="Times New Roman" w:eastAsia="Arial" w:hAnsi="Times New Roman"/>
          <w:sz w:val="24"/>
          <w:szCs w:val="24"/>
        </w:rPr>
        <w:t xml:space="preserve"> in a large size envelope </w:t>
      </w:r>
      <w:r w:rsidR="003E3B16">
        <w:rPr>
          <w:rFonts w:ascii="Times New Roman" w:eastAsia="Arial" w:hAnsi="Times New Roman"/>
          <w:sz w:val="24"/>
          <w:szCs w:val="24"/>
        </w:rPr>
        <w:t xml:space="preserve">with the </w:t>
      </w:r>
      <w:r w:rsidRPr="00963AB9">
        <w:rPr>
          <w:rFonts w:ascii="Times New Roman" w:eastAsia="Arial" w:hAnsi="Times New Roman"/>
          <w:sz w:val="24"/>
          <w:szCs w:val="24"/>
        </w:rPr>
        <w:t xml:space="preserve">same </w:t>
      </w:r>
      <w:r w:rsidR="003E3B16">
        <w:rPr>
          <w:rFonts w:ascii="Times New Roman" w:eastAsia="Arial" w:hAnsi="Times New Roman"/>
          <w:sz w:val="24"/>
          <w:szCs w:val="24"/>
        </w:rPr>
        <w:t xml:space="preserve">information </w:t>
      </w:r>
      <w:r w:rsidRPr="00963AB9">
        <w:rPr>
          <w:rFonts w:ascii="Times New Roman" w:eastAsia="Arial" w:hAnsi="Times New Roman"/>
          <w:sz w:val="24"/>
          <w:szCs w:val="24"/>
        </w:rPr>
        <w:t xml:space="preserve">on it. Both Technical &amp; Financial Bids along with documents required to be submitted shall be signed by the Bidder and a person duly authorized by the Bidder to </w:t>
      </w:r>
      <w:r w:rsidR="00A20853">
        <w:rPr>
          <w:rFonts w:ascii="Times New Roman" w:eastAsia="Arial" w:hAnsi="Times New Roman"/>
          <w:sz w:val="24"/>
          <w:szCs w:val="24"/>
        </w:rPr>
        <w:t>on</w:t>
      </w:r>
      <w:r w:rsidR="00A20853" w:rsidRPr="00963AB9">
        <w:rPr>
          <w:rFonts w:ascii="Times New Roman" w:eastAsia="Arial" w:hAnsi="Times New Roman"/>
          <w:sz w:val="24"/>
          <w:szCs w:val="24"/>
        </w:rPr>
        <w:t xml:space="preserve"> </w:t>
      </w:r>
      <w:r w:rsidRPr="00963AB9">
        <w:rPr>
          <w:rFonts w:ascii="Times New Roman" w:eastAsia="Arial" w:hAnsi="Times New Roman"/>
          <w:sz w:val="24"/>
          <w:szCs w:val="24"/>
        </w:rPr>
        <w:t>each page. Written power of attorney accompanying the Bid shall indicate necessary authorization. Any correction in the Bid shall be initialled by the person signing the Bid.</w:t>
      </w:r>
    </w:p>
    <w:p w:rsidR="004D0F7E" w:rsidRPr="00963AB9" w:rsidRDefault="004D0F7E" w:rsidP="00D459FB">
      <w:pPr>
        <w:spacing w:after="0" w:line="300" w:lineRule="auto"/>
        <w:ind w:left="360"/>
        <w:jc w:val="both"/>
        <w:rPr>
          <w:rFonts w:ascii="Times New Roman" w:eastAsia="Arial" w:hAnsi="Times New Roman"/>
          <w:sz w:val="24"/>
          <w:szCs w:val="24"/>
        </w:rPr>
      </w:pPr>
    </w:p>
    <w:p w:rsidR="004D0F7E" w:rsidRPr="00963AB9" w:rsidRDefault="00EF5014" w:rsidP="00D459FB">
      <w:pPr>
        <w:pStyle w:val="ListParagraph"/>
        <w:widowControl w:val="0"/>
        <w:spacing w:after="0" w:line="300" w:lineRule="auto"/>
        <w:ind w:left="0" w:firstLine="360"/>
        <w:contextualSpacing w:val="0"/>
        <w:jc w:val="both"/>
        <w:rPr>
          <w:rFonts w:ascii="Times New Roman" w:hAnsi="Times New Roman"/>
          <w:b/>
          <w:bCs/>
          <w:w w:val="105"/>
          <w:sz w:val="24"/>
          <w:szCs w:val="24"/>
        </w:rPr>
      </w:pPr>
      <w:r w:rsidRPr="00963AB9">
        <w:rPr>
          <w:rFonts w:ascii="Times New Roman" w:hAnsi="Times New Roman"/>
          <w:b/>
          <w:bCs/>
          <w:w w:val="105"/>
          <w:sz w:val="24"/>
          <w:szCs w:val="24"/>
        </w:rPr>
        <w:t>SUBMISSION OF BID:</w:t>
      </w:r>
    </w:p>
    <w:p w:rsidR="004D0F7E" w:rsidRPr="00963AB9" w:rsidRDefault="004D0F7E" w:rsidP="00A30749">
      <w:pPr>
        <w:spacing w:after="0" w:line="300" w:lineRule="auto"/>
        <w:ind w:left="720"/>
        <w:jc w:val="both"/>
        <w:rPr>
          <w:rFonts w:ascii="Times New Roman" w:eastAsia="Arial" w:hAnsi="Times New Roman"/>
          <w:sz w:val="24"/>
          <w:szCs w:val="24"/>
        </w:rPr>
      </w:pPr>
      <w:r w:rsidRPr="00963AB9">
        <w:rPr>
          <w:rFonts w:ascii="Times New Roman" w:eastAsia="Arial" w:hAnsi="Times New Roman"/>
          <w:sz w:val="24"/>
          <w:szCs w:val="24"/>
        </w:rPr>
        <w:t xml:space="preserve">The Bid in two parts, one containing </w:t>
      </w:r>
      <w:r w:rsidR="00BE3279">
        <w:rPr>
          <w:rFonts w:ascii="Times New Roman" w:eastAsia="Arial" w:hAnsi="Times New Roman"/>
          <w:sz w:val="24"/>
          <w:szCs w:val="24"/>
        </w:rPr>
        <w:t xml:space="preserve">the </w:t>
      </w:r>
      <w:r w:rsidRPr="00963AB9">
        <w:rPr>
          <w:rFonts w:ascii="Times New Roman" w:eastAsia="Arial" w:hAnsi="Times New Roman"/>
          <w:sz w:val="24"/>
          <w:szCs w:val="24"/>
        </w:rPr>
        <w:t xml:space="preserve">Technical Bid and the other containing </w:t>
      </w:r>
      <w:r w:rsidR="00BE3279">
        <w:rPr>
          <w:rFonts w:ascii="Times New Roman" w:eastAsia="Arial" w:hAnsi="Times New Roman"/>
          <w:sz w:val="24"/>
          <w:szCs w:val="24"/>
        </w:rPr>
        <w:t xml:space="preserve">the </w:t>
      </w:r>
      <w:r w:rsidRPr="00963AB9">
        <w:rPr>
          <w:rFonts w:ascii="Times New Roman" w:eastAsia="Arial" w:hAnsi="Times New Roman"/>
          <w:sz w:val="24"/>
          <w:szCs w:val="24"/>
        </w:rPr>
        <w:t>Financial Bid shall be placed in two separate sealed envelopes clearly marked as below:</w:t>
      </w:r>
    </w:p>
    <w:p w:rsidR="004D0F7E" w:rsidRPr="00963AB9" w:rsidRDefault="004D0F7E" w:rsidP="001073AD">
      <w:pPr>
        <w:pStyle w:val="ListParagraph"/>
        <w:widowControl w:val="0"/>
        <w:numPr>
          <w:ilvl w:val="0"/>
          <w:numId w:val="8"/>
        </w:numPr>
        <w:spacing w:after="0" w:line="300" w:lineRule="auto"/>
        <w:contextualSpacing w:val="0"/>
        <w:jc w:val="both"/>
        <w:rPr>
          <w:rFonts w:ascii="Times New Roman" w:eastAsia="Arial" w:hAnsi="Times New Roman"/>
          <w:sz w:val="24"/>
          <w:szCs w:val="24"/>
        </w:rPr>
      </w:pPr>
      <w:r w:rsidRPr="00963AB9">
        <w:rPr>
          <w:rFonts w:ascii="Times New Roman" w:hAnsi="Times New Roman"/>
          <w:sz w:val="24"/>
          <w:szCs w:val="24"/>
        </w:rPr>
        <w:t xml:space="preserve">"Bid for </w:t>
      </w:r>
      <w:r w:rsidR="000A7A5A">
        <w:rPr>
          <w:rFonts w:ascii="Times New Roman" w:hAnsi="Times New Roman"/>
          <w:sz w:val="24"/>
          <w:szCs w:val="24"/>
        </w:rPr>
        <w:t xml:space="preserve">Providing </w:t>
      </w:r>
      <w:r w:rsidR="00E91DAB">
        <w:rPr>
          <w:rFonts w:ascii="Times New Roman" w:hAnsi="Times New Roman"/>
          <w:sz w:val="24"/>
          <w:szCs w:val="24"/>
        </w:rPr>
        <w:t>Horticulture</w:t>
      </w:r>
      <w:r w:rsidR="000A7A5A">
        <w:rPr>
          <w:rFonts w:ascii="Times New Roman" w:hAnsi="Times New Roman"/>
          <w:sz w:val="24"/>
          <w:szCs w:val="24"/>
        </w:rPr>
        <w:t xml:space="preserve"> Services</w:t>
      </w:r>
      <w:r w:rsidRPr="00963AB9">
        <w:rPr>
          <w:rFonts w:ascii="Times New Roman" w:hAnsi="Times New Roman"/>
          <w:sz w:val="24"/>
          <w:szCs w:val="24"/>
        </w:rPr>
        <w:t xml:space="preserve"> in the ICGEB Campus - Technical Bid"</w:t>
      </w:r>
    </w:p>
    <w:p w:rsidR="004D0F7E" w:rsidRPr="00963AB9" w:rsidRDefault="004D0F7E" w:rsidP="001073AD">
      <w:pPr>
        <w:pStyle w:val="ListParagraph"/>
        <w:widowControl w:val="0"/>
        <w:numPr>
          <w:ilvl w:val="0"/>
          <w:numId w:val="8"/>
        </w:numPr>
        <w:spacing w:after="0" w:line="300" w:lineRule="auto"/>
        <w:contextualSpacing w:val="0"/>
        <w:jc w:val="both"/>
        <w:rPr>
          <w:rFonts w:ascii="Times New Roman" w:eastAsia="Arial" w:hAnsi="Times New Roman"/>
          <w:sz w:val="24"/>
          <w:szCs w:val="24"/>
        </w:rPr>
      </w:pPr>
      <w:r w:rsidRPr="00963AB9">
        <w:rPr>
          <w:rFonts w:ascii="Times New Roman" w:hAnsi="Times New Roman"/>
          <w:sz w:val="24"/>
          <w:szCs w:val="24"/>
        </w:rPr>
        <w:t xml:space="preserve">"Bid for </w:t>
      </w:r>
      <w:r w:rsidR="000A7A5A">
        <w:rPr>
          <w:rFonts w:ascii="Times New Roman" w:hAnsi="Times New Roman"/>
          <w:sz w:val="24"/>
          <w:szCs w:val="24"/>
        </w:rPr>
        <w:t xml:space="preserve">Providing </w:t>
      </w:r>
      <w:r w:rsidR="00E91DAB">
        <w:rPr>
          <w:rFonts w:ascii="Times New Roman" w:hAnsi="Times New Roman"/>
          <w:sz w:val="24"/>
          <w:szCs w:val="24"/>
        </w:rPr>
        <w:t>Horticulture</w:t>
      </w:r>
      <w:r w:rsidR="000A7A5A">
        <w:rPr>
          <w:rFonts w:ascii="Times New Roman" w:hAnsi="Times New Roman"/>
          <w:sz w:val="24"/>
          <w:szCs w:val="24"/>
        </w:rPr>
        <w:t xml:space="preserve"> Services</w:t>
      </w:r>
      <w:r w:rsidRPr="00963AB9">
        <w:rPr>
          <w:rFonts w:ascii="Times New Roman" w:hAnsi="Times New Roman"/>
          <w:sz w:val="24"/>
          <w:szCs w:val="24"/>
        </w:rPr>
        <w:t xml:space="preserve"> in the ICGEB Campus - Financial Bid"</w:t>
      </w:r>
    </w:p>
    <w:p w:rsidR="004D0F7E" w:rsidRPr="00963AB9" w:rsidRDefault="004D0F7E" w:rsidP="00D459FB">
      <w:pPr>
        <w:pStyle w:val="ListParagraph"/>
        <w:spacing w:after="0" w:line="300" w:lineRule="auto"/>
        <w:ind w:left="630"/>
        <w:jc w:val="both"/>
        <w:rPr>
          <w:rFonts w:ascii="Times New Roman" w:hAnsi="Times New Roman"/>
          <w:sz w:val="24"/>
          <w:szCs w:val="24"/>
        </w:rPr>
      </w:pPr>
    </w:p>
    <w:p w:rsidR="004D0F7E" w:rsidRPr="00963AB9"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sealed envelope having </w:t>
      </w:r>
      <w:r w:rsidR="00EC4E27">
        <w:rPr>
          <w:rFonts w:ascii="Times New Roman" w:hAnsi="Times New Roman"/>
          <w:sz w:val="24"/>
          <w:szCs w:val="24"/>
        </w:rPr>
        <w:t xml:space="preserve">the </w:t>
      </w:r>
      <w:r w:rsidRPr="00963AB9">
        <w:rPr>
          <w:rFonts w:ascii="Times New Roman" w:hAnsi="Times New Roman"/>
          <w:sz w:val="24"/>
          <w:szCs w:val="24"/>
        </w:rPr>
        <w:t xml:space="preserve">Technical Bid shall contain </w:t>
      </w:r>
      <w:r w:rsidR="00254293">
        <w:rPr>
          <w:rFonts w:ascii="Times New Roman" w:hAnsi="Times New Roman"/>
          <w:sz w:val="24"/>
          <w:szCs w:val="24"/>
        </w:rPr>
        <w:t xml:space="preserve">the </w:t>
      </w:r>
      <w:r w:rsidR="002C7D98">
        <w:rPr>
          <w:rFonts w:ascii="Times New Roman" w:hAnsi="Times New Roman"/>
          <w:sz w:val="24"/>
          <w:szCs w:val="24"/>
        </w:rPr>
        <w:t>Technical Bid Form, D</w:t>
      </w:r>
      <w:r w:rsidRPr="00963AB9">
        <w:rPr>
          <w:rFonts w:ascii="Times New Roman" w:hAnsi="Times New Roman"/>
          <w:sz w:val="24"/>
          <w:szCs w:val="24"/>
        </w:rPr>
        <w:t xml:space="preserve">eclaration Certificates, </w:t>
      </w:r>
      <w:r w:rsidR="009D5C98">
        <w:rPr>
          <w:rFonts w:ascii="Times New Roman" w:hAnsi="Times New Roman"/>
          <w:sz w:val="24"/>
          <w:szCs w:val="24"/>
        </w:rPr>
        <w:t xml:space="preserve">Tender Fee DD, </w:t>
      </w:r>
      <w:r w:rsidR="00E91DAB">
        <w:rPr>
          <w:rFonts w:ascii="Times New Roman" w:hAnsi="Times New Roman"/>
          <w:sz w:val="24"/>
          <w:szCs w:val="24"/>
        </w:rPr>
        <w:t>E.M.D DD</w:t>
      </w:r>
      <w:r w:rsidRPr="00963AB9">
        <w:rPr>
          <w:rFonts w:ascii="Times New Roman" w:hAnsi="Times New Roman"/>
          <w:sz w:val="24"/>
          <w:szCs w:val="24"/>
        </w:rPr>
        <w:t xml:space="preserve">, documents establishing eligibility of offered services, Tax clearance certificate and a complete set of the Bid Document entitled "Instruction to Bidders" </w:t>
      </w:r>
      <w:r w:rsidR="00E91DAB">
        <w:rPr>
          <w:rFonts w:ascii="Times New Roman" w:hAnsi="Times New Roman"/>
          <w:sz w:val="24"/>
          <w:szCs w:val="24"/>
        </w:rPr>
        <w:t>stamped</w:t>
      </w:r>
      <w:r w:rsidRPr="00963AB9">
        <w:rPr>
          <w:rFonts w:ascii="Times New Roman" w:hAnsi="Times New Roman"/>
          <w:sz w:val="24"/>
          <w:szCs w:val="24"/>
        </w:rPr>
        <w:t xml:space="preserve"> &amp; signed </w:t>
      </w:r>
      <w:r w:rsidR="00E449FD">
        <w:rPr>
          <w:rFonts w:ascii="Times New Roman" w:hAnsi="Times New Roman"/>
          <w:sz w:val="24"/>
          <w:szCs w:val="24"/>
        </w:rPr>
        <w:t>on</w:t>
      </w:r>
      <w:r w:rsidR="00E449FD" w:rsidRPr="00963AB9">
        <w:rPr>
          <w:rFonts w:ascii="Times New Roman" w:hAnsi="Times New Roman"/>
          <w:sz w:val="24"/>
          <w:szCs w:val="24"/>
        </w:rPr>
        <w:t xml:space="preserve"> </w:t>
      </w:r>
      <w:r w:rsidRPr="00963AB9">
        <w:rPr>
          <w:rFonts w:ascii="Times New Roman" w:hAnsi="Times New Roman"/>
          <w:sz w:val="24"/>
          <w:szCs w:val="24"/>
        </w:rPr>
        <w:t>all the pages.</w:t>
      </w:r>
    </w:p>
    <w:p w:rsidR="00351B75" w:rsidRPr="00963AB9" w:rsidRDefault="00351B75" w:rsidP="00D459FB">
      <w:pPr>
        <w:spacing w:after="0" w:line="300" w:lineRule="auto"/>
        <w:ind w:left="360"/>
        <w:jc w:val="both"/>
        <w:rPr>
          <w:rFonts w:ascii="Times New Roman" w:hAnsi="Times New Roman"/>
          <w:sz w:val="24"/>
          <w:szCs w:val="24"/>
        </w:rPr>
      </w:pPr>
    </w:p>
    <w:p w:rsidR="009A3A10"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other sealed envelope will contain </w:t>
      </w:r>
      <w:r w:rsidR="00EC4E27">
        <w:rPr>
          <w:rFonts w:ascii="Times New Roman" w:hAnsi="Times New Roman"/>
          <w:sz w:val="24"/>
          <w:szCs w:val="24"/>
        </w:rPr>
        <w:t xml:space="preserve">the </w:t>
      </w:r>
      <w:r w:rsidRPr="00963AB9">
        <w:rPr>
          <w:rFonts w:ascii="Times New Roman" w:hAnsi="Times New Roman"/>
          <w:sz w:val="24"/>
          <w:szCs w:val="24"/>
        </w:rPr>
        <w:t xml:space="preserve">Financial Bid which shall include </w:t>
      </w:r>
      <w:r w:rsidR="00445BF6" w:rsidRPr="00963AB9">
        <w:rPr>
          <w:rFonts w:ascii="Times New Roman" w:hAnsi="Times New Roman"/>
          <w:sz w:val="24"/>
          <w:szCs w:val="24"/>
        </w:rPr>
        <w:t>Schedule of Rates</w:t>
      </w:r>
      <w:r w:rsidRPr="00963AB9">
        <w:rPr>
          <w:rFonts w:ascii="Times New Roman" w:hAnsi="Times New Roman"/>
          <w:sz w:val="24"/>
          <w:szCs w:val="24"/>
        </w:rPr>
        <w:t xml:space="preserve">. </w:t>
      </w:r>
    </w:p>
    <w:p w:rsidR="009A3A10" w:rsidRDefault="009A3A10" w:rsidP="00A30749">
      <w:pPr>
        <w:spacing w:after="0" w:line="300" w:lineRule="auto"/>
        <w:ind w:left="720"/>
        <w:jc w:val="both"/>
        <w:rPr>
          <w:rFonts w:ascii="Times New Roman" w:hAnsi="Times New Roman"/>
          <w:sz w:val="24"/>
          <w:szCs w:val="24"/>
        </w:rPr>
      </w:pPr>
    </w:p>
    <w:p w:rsidR="004D0F7E" w:rsidRPr="00963AB9"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Both the sealed envelopes containing </w:t>
      </w:r>
      <w:r w:rsidR="00EC4E27">
        <w:rPr>
          <w:rFonts w:ascii="Times New Roman" w:hAnsi="Times New Roman"/>
          <w:sz w:val="24"/>
          <w:szCs w:val="24"/>
        </w:rPr>
        <w:t xml:space="preserve">the </w:t>
      </w:r>
      <w:r w:rsidRPr="00963AB9">
        <w:rPr>
          <w:rFonts w:ascii="Times New Roman" w:hAnsi="Times New Roman"/>
          <w:sz w:val="24"/>
          <w:szCs w:val="24"/>
        </w:rPr>
        <w:t>Technical Bid and Financial Bid separately</w:t>
      </w:r>
      <w:r w:rsidR="00C93814">
        <w:rPr>
          <w:rFonts w:ascii="Times New Roman" w:hAnsi="Times New Roman"/>
          <w:sz w:val="24"/>
          <w:szCs w:val="24"/>
        </w:rPr>
        <w:t>,</w:t>
      </w:r>
      <w:r w:rsidRPr="00963AB9">
        <w:rPr>
          <w:rFonts w:ascii="Times New Roman" w:hAnsi="Times New Roman"/>
          <w:sz w:val="24"/>
          <w:szCs w:val="24"/>
        </w:rPr>
        <w:t xml:space="preserve"> shall be placed in an outer envelope dully sealed, marking the outer envelope as “Quotation for </w:t>
      </w:r>
      <w:r w:rsidR="004A6E74">
        <w:rPr>
          <w:rFonts w:ascii="Times New Roman" w:hAnsi="Times New Roman"/>
          <w:sz w:val="24"/>
          <w:szCs w:val="24"/>
        </w:rPr>
        <w:t xml:space="preserve">Providing </w:t>
      </w:r>
      <w:r w:rsidR="00EC4E27">
        <w:rPr>
          <w:rFonts w:ascii="Times New Roman" w:hAnsi="Times New Roman"/>
          <w:sz w:val="24"/>
          <w:szCs w:val="24"/>
        </w:rPr>
        <w:t xml:space="preserve">Horticulture </w:t>
      </w:r>
      <w:r w:rsidR="004A6E74">
        <w:rPr>
          <w:rFonts w:ascii="Times New Roman" w:hAnsi="Times New Roman"/>
          <w:sz w:val="24"/>
          <w:szCs w:val="24"/>
        </w:rPr>
        <w:t>Services</w:t>
      </w:r>
      <w:r w:rsidRPr="00963AB9">
        <w:rPr>
          <w:rFonts w:ascii="Times New Roman" w:hAnsi="Times New Roman"/>
          <w:sz w:val="24"/>
          <w:szCs w:val="24"/>
        </w:rPr>
        <w:t xml:space="preserve"> in </w:t>
      </w:r>
      <w:r w:rsidR="00EC4E27">
        <w:rPr>
          <w:rFonts w:ascii="Times New Roman" w:hAnsi="Times New Roman"/>
          <w:sz w:val="24"/>
          <w:szCs w:val="24"/>
        </w:rPr>
        <w:t xml:space="preserve">the </w:t>
      </w:r>
      <w:r w:rsidRPr="00963AB9">
        <w:rPr>
          <w:rFonts w:ascii="Times New Roman" w:hAnsi="Times New Roman"/>
          <w:sz w:val="24"/>
          <w:szCs w:val="24"/>
        </w:rPr>
        <w:t xml:space="preserve">ICGEB </w:t>
      </w:r>
      <w:r w:rsidR="00F3423C" w:rsidRPr="00963AB9">
        <w:rPr>
          <w:rFonts w:ascii="Times New Roman" w:hAnsi="Times New Roman"/>
          <w:sz w:val="24"/>
          <w:szCs w:val="24"/>
        </w:rPr>
        <w:t>C</w:t>
      </w:r>
      <w:r w:rsidR="00560148">
        <w:rPr>
          <w:rFonts w:ascii="Times New Roman" w:hAnsi="Times New Roman"/>
          <w:sz w:val="24"/>
          <w:szCs w:val="24"/>
        </w:rPr>
        <w:t>ampus”. The b</w:t>
      </w:r>
      <w:r w:rsidRPr="00963AB9">
        <w:rPr>
          <w:rFonts w:ascii="Times New Roman" w:hAnsi="Times New Roman"/>
          <w:sz w:val="24"/>
          <w:szCs w:val="24"/>
        </w:rPr>
        <w:t xml:space="preserve">id shall be </w:t>
      </w:r>
      <w:r w:rsidR="009D5C98">
        <w:rPr>
          <w:rFonts w:ascii="Times New Roman" w:hAnsi="Times New Roman"/>
          <w:sz w:val="24"/>
          <w:szCs w:val="24"/>
        </w:rPr>
        <w:t xml:space="preserve">dropped in the tender box at the reception of ICGEB, Aruna Asaf Ali Marg, New Delhi – 110 067 and </w:t>
      </w:r>
      <w:r w:rsidR="006042F1">
        <w:rPr>
          <w:rFonts w:ascii="Times New Roman" w:hAnsi="Times New Roman"/>
          <w:sz w:val="24"/>
          <w:szCs w:val="24"/>
        </w:rPr>
        <w:t>necessary entries will be recorded in the register</w:t>
      </w:r>
      <w:r w:rsidR="00422772">
        <w:rPr>
          <w:rFonts w:ascii="Times New Roman" w:hAnsi="Times New Roman"/>
          <w:sz w:val="24"/>
          <w:szCs w:val="24"/>
        </w:rPr>
        <w:t xml:space="preserve"> maintained</w:t>
      </w:r>
      <w:r w:rsidR="006042F1">
        <w:rPr>
          <w:rFonts w:ascii="Times New Roman" w:hAnsi="Times New Roman"/>
          <w:sz w:val="24"/>
          <w:szCs w:val="24"/>
        </w:rPr>
        <w:t xml:space="preserve"> at the reception.</w:t>
      </w:r>
    </w:p>
    <w:p w:rsidR="00351B75" w:rsidRPr="00963AB9" w:rsidRDefault="00351B75" w:rsidP="00D459FB">
      <w:pPr>
        <w:spacing w:after="0" w:line="300" w:lineRule="auto"/>
        <w:ind w:left="360"/>
        <w:jc w:val="both"/>
        <w:rPr>
          <w:rFonts w:ascii="Times New Roman" w:hAnsi="Times New Roman"/>
          <w:sz w:val="24"/>
          <w:szCs w:val="24"/>
        </w:rPr>
      </w:pPr>
    </w:p>
    <w:p w:rsidR="004D0F7E" w:rsidRPr="00963AB9" w:rsidRDefault="00560148" w:rsidP="00A30749">
      <w:pPr>
        <w:spacing w:after="0" w:line="300" w:lineRule="auto"/>
        <w:ind w:left="720"/>
        <w:jc w:val="both"/>
        <w:rPr>
          <w:rFonts w:ascii="Times New Roman" w:hAnsi="Times New Roman"/>
          <w:sz w:val="24"/>
          <w:szCs w:val="24"/>
        </w:rPr>
      </w:pPr>
      <w:r>
        <w:rPr>
          <w:rFonts w:ascii="Times New Roman" w:hAnsi="Times New Roman"/>
          <w:sz w:val="24"/>
          <w:szCs w:val="24"/>
        </w:rPr>
        <w:t>If the cover containing the b</w:t>
      </w:r>
      <w:r w:rsidR="004D0F7E" w:rsidRPr="00963AB9">
        <w:rPr>
          <w:rFonts w:ascii="Times New Roman" w:hAnsi="Times New Roman"/>
          <w:sz w:val="24"/>
          <w:szCs w:val="24"/>
        </w:rPr>
        <w:t>id documents is not sealed and marked as instructed above, no responsibility will be assumed for any misplacement of the Bid or beforetime opening of the envelope. Sealed Bids</w:t>
      </w:r>
      <w:r w:rsidR="00035829">
        <w:rPr>
          <w:rFonts w:ascii="Times New Roman" w:hAnsi="Times New Roman"/>
          <w:sz w:val="24"/>
          <w:szCs w:val="24"/>
        </w:rPr>
        <w:t xml:space="preserve"> from eligible b</w:t>
      </w:r>
      <w:r w:rsidR="004D0F7E" w:rsidRPr="00963AB9">
        <w:rPr>
          <w:rFonts w:ascii="Times New Roman" w:hAnsi="Times New Roman"/>
          <w:sz w:val="24"/>
          <w:szCs w:val="24"/>
        </w:rPr>
        <w:t>idder</w:t>
      </w:r>
      <w:r w:rsidR="00EC4E27">
        <w:rPr>
          <w:rFonts w:ascii="Times New Roman" w:hAnsi="Times New Roman"/>
          <w:sz w:val="24"/>
          <w:szCs w:val="24"/>
        </w:rPr>
        <w:t>s</w:t>
      </w:r>
      <w:r w:rsidR="00035829">
        <w:rPr>
          <w:rFonts w:ascii="Times New Roman" w:hAnsi="Times New Roman"/>
          <w:sz w:val="24"/>
          <w:szCs w:val="24"/>
        </w:rPr>
        <w:t xml:space="preserve"> must be received by the hiring a</w:t>
      </w:r>
      <w:r w:rsidR="004D0F7E" w:rsidRPr="00963AB9">
        <w:rPr>
          <w:rFonts w:ascii="Times New Roman" w:hAnsi="Times New Roman"/>
          <w:sz w:val="24"/>
          <w:szCs w:val="24"/>
        </w:rPr>
        <w:t>uthority at the address specified no later than 1</w:t>
      </w:r>
      <w:r w:rsidR="006042F1">
        <w:rPr>
          <w:rFonts w:ascii="Times New Roman" w:hAnsi="Times New Roman"/>
          <w:sz w:val="24"/>
          <w:szCs w:val="24"/>
        </w:rPr>
        <w:t>5</w:t>
      </w:r>
      <w:r w:rsidR="004D0F7E" w:rsidRPr="00963AB9">
        <w:rPr>
          <w:rFonts w:ascii="Times New Roman" w:hAnsi="Times New Roman"/>
          <w:sz w:val="24"/>
          <w:szCs w:val="24"/>
        </w:rPr>
        <w:t xml:space="preserve">.00 hours on </w:t>
      </w:r>
      <w:r w:rsidR="006B6371">
        <w:rPr>
          <w:rFonts w:ascii="Times New Roman" w:hAnsi="Times New Roman"/>
          <w:sz w:val="24"/>
          <w:szCs w:val="24"/>
        </w:rPr>
        <w:t>October 30</w:t>
      </w:r>
      <w:r w:rsidRPr="00560148">
        <w:rPr>
          <w:rFonts w:ascii="Times New Roman" w:hAnsi="Times New Roman"/>
          <w:sz w:val="24"/>
          <w:szCs w:val="24"/>
          <w:vertAlign w:val="superscript"/>
        </w:rPr>
        <w:t>th</w:t>
      </w:r>
      <w:r w:rsidR="006042F1">
        <w:rPr>
          <w:rFonts w:ascii="Times New Roman" w:hAnsi="Times New Roman"/>
          <w:sz w:val="24"/>
          <w:szCs w:val="24"/>
        </w:rPr>
        <w:t>, 2019.</w:t>
      </w:r>
    </w:p>
    <w:p w:rsidR="005E1C74" w:rsidRPr="00963AB9" w:rsidRDefault="005E1C74" w:rsidP="00D459FB">
      <w:pPr>
        <w:pStyle w:val="BodyText"/>
        <w:widowControl w:val="0"/>
        <w:spacing w:after="0" w:line="300" w:lineRule="auto"/>
        <w:jc w:val="both"/>
        <w:rPr>
          <w:rFonts w:ascii="Times New Roman" w:hAnsi="Times New Roman"/>
          <w:position w:val="1"/>
          <w:sz w:val="24"/>
          <w:szCs w:val="24"/>
        </w:rPr>
      </w:pPr>
      <w:bookmarkStart w:id="4" w:name="page4"/>
      <w:bookmarkEnd w:id="4"/>
    </w:p>
    <w:p w:rsidR="005E1C74" w:rsidRPr="00963AB9" w:rsidRDefault="005E1C74" w:rsidP="00A30749">
      <w:pPr>
        <w:pStyle w:val="BodyText"/>
        <w:widowControl w:val="0"/>
        <w:spacing w:after="0" w:line="300" w:lineRule="auto"/>
        <w:ind w:left="720"/>
        <w:jc w:val="both"/>
        <w:rPr>
          <w:rFonts w:ascii="Times New Roman" w:hAnsi="Times New Roman"/>
          <w:position w:val="1"/>
          <w:sz w:val="24"/>
          <w:szCs w:val="24"/>
        </w:rPr>
      </w:pPr>
      <w:r w:rsidRPr="00963AB9">
        <w:rPr>
          <w:rFonts w:ascii="Times New Roman" w:hAnsi="Times New Roman"/>
          <w:position w:val="1"/>
          <w:sz w:val="24"/>
          <w:szCs w:val="24"/>
        </w:rPr>
        <w:t>The ICGEB may</w:t>
      </w:r>
      <w:r w:rsidR="003869FE">
        <w:rPr>
          <w:rFonts w:ascii="Times New Roman" w:hAnsi="Times New Roman"/>
          <w:position w:val="1"/>
          <w:sz w:val="24"/>
          <w:szCs w:val="24"/>
        </w:rPr>
        <w:t>,</w:t>
      </w:r>
      <w:r w:rsidRPr="00963AB9">
        <w:rPr>
          <w:rFonts w:ascii="Times New Roman" w:hAnsi="Times New Roman"/>
          <w:position w:val="1"/>
          <w:sz w:val="24"/>
          <w:szCs w:val="24"/>
        </w:rPr>
        <w:t xml:space="preserve"> at its discretion</w:t>
      </w:r>
      <w:r w:rsidR="003869FE">
        <w:rPr>
          <w:rFonts w:ascii="Times New Roman" w:hAnsi="Times New Roman"/>
          <w:position w:val="1"/>
          <w:sz w:val="24"/>
          <w:szCs w:val="24"/>
        </w:rPr>
        <w:t>,</w:t>
      </w:r>
      <w:r w:rsidR="00560148">
        <w:rPr>
          <w:rFonts w:ascii="Times New Roman" w:hAnsi="Times New Roman"/>
          <w:position w:val="1"/>
          <w:sz w:val="24"/>
          <w:szCs w:val="24"/>
        </w:rPr>
        <w:t xml:space="preserve"> evaluate the b</w:t>
      </w:r>
      <w:r w:rsidRPr="00963AB9">
        <w:rPr>
          <w:rFonts w:ascii="Times New Roman" w:hAnsi="Times New Roman"/>
          <w:position w:val="1"/>
          <w:sz w:val="24"/>
          <w:szCs w:val="24"/>
        </w:rPr>
        <w:t xml:space="preserve">idders for </w:t>
      </w:r>
      <w:r w:rsidR="00560148">
        <w:rPr>
          <w:rFonts w:ascii="Times New Roman" w:hAnsi="Times New Roman"/>
          <w:sz w:val="24"/>
          <w:szCs w:val="24"/>
        </w:rPr>
        <w:t>p</w:t>
      </w:r>
      <w:r w:rsidR="004A6E74">
        <w:rPr>
          <w:rFonts w:ascii="Times New Roman" w:hAnsi="Times New Roman"/>
          <w:sz w:val="24"/>
          <w:szCs w:val="24"/>
        </w:rPr>
        <w:t xml:space="preserve">roviding </w:t>
      </w:r>
      <w:r w:rsidR="00EC4E27">
        <w:rPr>
          <w:rFonts w:ascii="Times New Roman" w:hAnsi="Times New Roman"/>
          <w:sz w:val="24"/>
          <w:szCs w:val="24"/>
        </w:rPr>
        <w:t>Horticulture</w:t>
      </w:r>
      <w:r w:rsidR="004A6E74">
        <w:rPr>
          <w:rFonts w:ascii="Times New Roman" w:hAnsi="Times New Roman"/>
          <w:sz w:val="24"/>
          <w:szCs w:val="24"/>
        </w:rPr>
        <w:t xml:space="preserve"> Services</w:t>
      </w:r>
      <w:r w:rsidRPr="00963AB9">
        <w:rPr>
          <w:rFonts w:ascii="Times New Roman" w:hAnsi="Times New Roman"/>
          <w:sz w:val="24"/>
          <w:szCs w:val="24"/>
        </w:rPr>
        <w:t xml:space="preserve"> in the ICGEB Campus</w:t>
      </w:r>
      <w:r w:rsidRPr="00963AB9">
        <w:rPr>
          <w:rFonts w:ascii="Times New Roman" w:hAnsi="Times New Roman"/>
          <w:sz w:val="24"/>
          <w:szCs w:val="24"/>
          <w:lang w:bidi="hi-IN"/>
        </w:rPr>
        <w:t> </w:t>
      </w:r>
      <w:r w:rsidRPr="00963AB9">
        <w:rPr>
          <w:rFonts w:ascii="Times New Roman" w:hAnsi="Times New Roman"/>
          <w:position w:val="1"/>
          <w:sz w:val="24"/>
          <w:szCs w:val="24"/>
        </w:rPr>
        <w:t>on the qualitative aspects broadly in respect of the following parameters:</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Experience in similar organisation</w:t>
      </w:r>
      <w:r w:rsidR="004A6E74">
        <w:rPr>
          <w:rFonts w:ascii="Times New Roman" w:hAnsi="Times New Roman"/>
          <w:position w:val="1"/>
          <w:sz w:val="24"/>
          <w:szCs w:val="24"/>
        </w:rPr>
        <w:t>s</w:t>
      </w:r>
      <w:r w:rsidR="00F3423C"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Resources available with the firm</w:t>
      </w:r>
      <w:r w:rsidR="00C1450B"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Skilled and trained staff available with the contractor to carry out the said work.</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Quality and Promptness of service support</w:t>
      </w:r>
      <w:r w:rsidR="00F3423C"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Visit report of the Committee to the site where the contractor is currently handling similar work</w:t>
      </w:r>
      <w:r w:rsidR="00F3423C" w:rsidRPr="00963AB9">
        <w:rPr>
          <w:rFonts w:ascii="Times New Roman" w:hAnsi="Times New Roman"/>
          <w:position w:val="1"/>
          <w:sz w:val="24"/>
          <w:szCs w:val="24"/>
        </w:rPr>
        <w:t>.</w:t>
      </w:r>
    </w:p>
    <w:p w:rsidR="00EF5014" w:rsidRPr="00963AB9" w:rsidRDefault="00233147"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Bidder’s</w:t>
      </w:r>
      <w:r w:rsidR="005E1C74" w:rsidRPr="00963AB9">
        <w:rPr>
          <w:rFonts w:ascii="Times New Roman" w:hAnsi="Times New Roman"/>
          <w:position w:val="1"/>
          <w:sz w:val="24"/>
          <w:szCs w:val="24"/>
        </w:rPr>
        <w:t xml:space="preserve"> ability to hono</w:t>
      </w:r>
      <w:r w:rsidR="004A6E74">
        <w:rPr>
          <w:rFonts w:ascii="Times New Roman" w:hAnsi="Times New Roman"/>
          <w:position w:val="1"/>
          <w:sz w:val="24"/>
          <w:szCs w:val="24"/>
        </w:rPr>
        <w:t>u</w:t>
      </w:r>
      <w:r w:rsidR="005E1C74" w:rsidRPr="00963AB9">
        <w:rPr>
          <w:rFonts w:ascii="Times New Roman" w:hAnsi="Times New Roman"/>
          <w:position w:val="1"/>
          <w:sz w:val="24"/>
          <w:szCs w:val="24"/>
        </w:rPr>
        <w:t>r the commitments</w:t>
      </w:r>
      <w:r w:rsidR="00F3423C" w:rsidRPr="00963AB9">
        <w:rPr>
          <w:rFonts w:ascii="Times New Roman" w:hAnsi="Times New Roman"/>
          <w:position w:val="1"/>
          <w:sz w:val="24"/>
          <w:szCs w:val="24"/>
        </w:rPr>
        <w:t>.</w:t>
      </w:r>
    </w:p>
    <w:p w:rsidR="00D459FB" w:rsidRDefault="00D459FB"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6B6371" w:rsidRDefault="006B6371"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6B6371" w:rsidRPr="00963AB9" w:rsidRDefault="006B6371"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F625C1" w:rsidRPr="00963AB9" w:rsidRDefault="00F33F5D" w:rsidP="00D459FB">
      <w:pPr>
        <w:widowControl w:val="0"/>
        <w:autoSpaceDE w:val="0"/>
        <w:autoSpaceDN w:val="0"/>
        <w:adjustRightInd w:val="0"/>
        <w:spacing w:after="0" w:line="300" w:lineRule="auto"/>
        <w:ind w:right="-810" w:firstLine="360"/>
        <w:jc w:val="both"/>
        <w:rPr>
          <w:rFonts w:ascii="Times New Roman" w:eastAsia="Calibri" w:hAnsi="Times New Roman"/>
          <w:b/>
          <w:sz w:val="24"/>
          <w:szCs w:val="24"/>
        </w:rPr>
      </w:pPr>
      <w:r>
        <w:rPr>
          <w:rFonts w:ascii="Times New Roman" w:eastAsia="Calibri" w:hAnsi="Times New Roman"/>
          <w:b/>
          <w:sz w:val="24"/>
          <w:szCs w:val="24"/>
          <w:u w:val="single"/>
        </w:rPr>
        <w:lastRenderedPageBreak/>
        <w:t xml:space="preserve">IMPORTANT </w:t>
      </w:r>
      <w:r w:rsidR="005E1C74" w:rsidRPr="00963AB9">
        <w:rPr>
          <w:rFonts w:ascii="Times New Roman" w:eastAsia="Calibri" w:hAnsi="Times New Roman"/>
          <w:b/>
          <w:sz w:val="24"/>
          <w:szCs w:val="24"/>
          <w:u w:val="single"/>
        </w:rPr>
        <w:t>NOTE</w:t>
      </w:r>
      <w:r w:rsidR="005E1C74" w:rsidRPr="00963AB9">
        <w:rPr>
          <w:rFonts w:ascii="Times New Roman" w:eastAsia="Calibri" w:hAnsi="Times New Roman"/>
          <w:b/>
          <w:sz w:val="24"/>
          <w:szCs w:val="24"/>
        </w:rPr>
        <w:t>:</w:t>
      </w:r>
    </w:p>
    <w:p w:rsidR="00D459FB" w:rsidRPr="00963AB9" w:rsidRDefault="00D459FB" w:rsidP="00D459FB">
      <w:pPr>
        <w:widowControl w:val="0"/>
        <w:autoSpaceDE w:val="0"/>
        <w:autoSpaceDN w:val="0"/>
        <w:adjustRightInd w:val="0"/>
        <w:spacing w:after="0" w:line="300" w:lineRule="auto"/>
        <w:ind w:right="-810" w:firstLine="360"/>
        <w:jc w:val="both"/>
        <w:rPr>
          <w:rFonts w:ascii="Times New Roman" w:eastAsia="Calibri" w:hAnsi="Times New Roman"/>
          <w:sz w:val="24"/>
          <w:szCs w:val="24"/>
        </w:rPr>
      </w:pPr>
    </w:p>
    <w:p w:rsidR="00D459FB" w:rsidRPr="00963AB9" w:rsidRDefault="00F3423C" w:rsidP="001073AD">
      <w:pPr>
        <w:widowControl w:val="0"/>
        <w:numPr>
          <w:ilvl w:val="0"/>
          <w:numId w:val="11"/>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 xml:space="preserve">Bid received through email and/or after the </w:t>
      </w:r>
      <w:r w:rsidR="00A50832" w:rsidRPr="00963AB9">
        <w:rPr>
          <w:rFonts w:ascii="Times New Roman" w:eastAsia="Calibri" w:hAnsi="Times New Roman"/>
          <w:sz w:val="24"/>
          <w:szCs w:val="24"/>
        </w:rPr>
        <w:t>scheduled date and time will not be accepted</w:t>
      </w:r>
      <w:r w:rsidR="00D459FB" w:rsidRPr="00963AB9">
        <w:rPr>
          <w:rFonts w:ascii="Times New Roman" w:eastAsia="Calibri" w:hAnsi="Times New Roman"/>
          <w:sz w:val="24"/>
          <w:szCs w:val="24"/>
        </w:rPr>
        <w:t>.</w:t>
      </w:r>
    </w:p>
    <w:p w:rsidR="00D459FB" w:rsidRPr="00963AB9" w:rsidRDefault="00A50832" w:rsidP="001073AD">
      <w:pPr>
        <w:widowControl w:val="0"/>
        <w:numPr>
          <w:ilvl w:val="0"/>
          <w:numId w:val="11"/>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 xml:space="preserve">Bid should be submitted only </w:t>
      </w:r>
      <w:r w:rsidR="00560148">
        <w:rPr>
          <w:rFonts w:ascii="Times New Roman" w:eastAsia="Calibri" w:hAnsi="Times New Roman"/>
          <w:sz w:val="24"/>
          <w:szCs w:val="24"/>
        </w:rPr>
        <w:t>in the prescribed format to be downloaded from the ICGEB website.</w:t>
      </w:r>
      <w:r w:rsidRPr="00963AB9">
        <w:rPr>
          <w:rFonts w:ascii="Times New Roman" w:eastAsia="Calibri" w:hAnsi="Times New Roman"/>
          <w:sz w:val="24"/>
          <w:szCs w:val="24"/>
        </w:rPr>
        <w:t xml:space="preserve"> </w:t>
      </w:r>
    </w:p>
    <w:p w:rsidR="00D459FB" w:rsidRPr="00963AB9" w:rsidRDefault="005E1C74" w:rsidP="001073AD">
      <w:pPr>
        <w:widowControl w:val="0"/>
        <w:numPr>
          <w:ilvl w:val="0"/>
          <w:numId w:val="11"/>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ICGEB reserves the right to accept any or reject all the tenders without assigning any reason thereof.</w:t>
      </w:r>
    </w:p>
    <w:p w:rsidR="005E1C74" w:rsidRPr="00963AB9" w:rsidRDefault="005E1C74" w:rsidP="001073AD">
      <w:pPr>
        <w:widowControl w:val="0"/>
        <w:numPr>
          <w:ilvl w:val="0"/>
          <w:numId w:val="11"/>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Selection will be done on competitive basis. Canvassing in any manner shall lead to disqualification of the Firm</w:t>
      </w:r>
      <w:r w:rsidR="00A50832" w:rsidRPr="00963AB9">
        <w:rPr>
          <w:rFonts w:ascii="Times New Roman" w:eastAsia="Calibri" w:hAnsi="Times New Roman"/>
          <w:sz w:val="24"/>
          <w:szCs w:val="24"/>
        </w:rPr>
        <w:t xml:space="preserve"> / Individual</w:t>
      </w:r>
      <w:r w:rsidRPr="00963AB9">
        <w:rPr>
          <w:rFonts w:ascii="Times New Roman" w:eastAsia="Calibri" w:hAnsi="Times New Roman"/>
          <w:sz w:val="24"/>
          <w:szCs w:val="24"/>
        </w:rPr>
        <w:t>. </w:t>
      </w:r>
    </w:p>
    <w:p w:rsidR="00F625C1" w:rsidRPr="00963AB9" w:rsidRDefault="00F625C1"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804693" w:rsidRPr="00963AB9" w:rsidRDefault="00A30749" w:rsidP="00A30749">
      <w:pPr>
        <w:widowControl w:val="0"/>
        <w:autoSpaceDE w:val="0"/>
        <w:autoSpaceDN w:val="0"/>
        <w:adjustRightInd w:val="0"/>
        <w:spacing w:after="0" w:line="300" w:lineRule="auto"/>
        <w:rPr>
          <w:rFonts w:ascii="Times New Roman" w:hAnsi="Times New Roman"/>
          <w:b/>
          <w:sz w:val="24"/>
          <w:szCs w:val="24"/>
        </w:rPr>
      </w:pPr>
      <w:r>
        <w:rPr>
          <w:rFonts w:ascii="Times New Roman" w:hAnsi="Times New Roman"/>
          <w:sz w:val="24"/>
          <w:szCs w:val="24"/>
        </w:rPr>
        <w:br w:type="page"/>
      </w:r>
      <w:bookmarkStart w:id="5" w:name="page5"/>
      <w:bookmarkEnd w:id="5"/>
      <w:r w:rsidR="00D85D87" w:rsidRPr="00963AB9">
        <w:rPr>
          <w:rFonts w:ascii="Times New Roman" w:hAnsi="Times New Roman"/>
          <w:b/>
          <w:sz w:val="24"/>
          <w:szCs w:val="24"/>
          <w:u w:val="single"/>
        </w:rPr>
        <w:lastRenderedPageBreak/>
        <w:t>BID OPENING AND EVALUATION</w:t>
      </w:r>
      <w:r w:rsidR="00D85D87" w:rsidRPr="00963AB9">
        <w:rPr>
          <w:rFonts w:ascii="Times New Roman" w:hAnsi="Times New Roman"/>
          <w:b/>
          <w:sz w:val="24"/>
          <w:szCs w:val="24"/>
        </w:rPr>
        <w:t>:</w:t>
      </w:r>
    </w:p>
    <w:p w:rsidR="00804693" w:rsidRPr="00963AB9" w:rsidRDefault="00804693" w:rsidP="00D459FB">
      <w:pPr>
        <w:pStyle w:val="ListParagraph"/>
        <w:spacing w:after="0" w:line="300" w:lineRule="auto"/>
        <w:jc w:val="both"/>
        <w:rPr>
          <w:rFonts w:ascii="Times New Roman" w:hAnsi="Times New Roman"/>
          <w:b/>
          <w:sz w:val="24"/>
          <w:szCs w:val="24"/>
        </w:rPr>
      </w:pPr>
    </w:p>
    <w:p w:rsidR="00804693" w:rsidRPr="00963AB9" w:rsidRDefault="00D85D87" w:rsidP="00D459FB">
      <w:pPr>
        <w:spacing w:after="0" w:line="300" w:lineRule="auto"/>
        <w:ind w:firstLine="360"/>
        <w:jc w:val="both"/>
        <w:rPr>
          <w:rFonts w:ascii="Times New Roman" w:hAnsi="Times New Roman"/>
          <w:b/>
          <w:sz w:val="24"/>
          <w:szCs w:val="24"/>
        </w:rPr>
      </w:pPr>
      <w:r w:rsidRPr="00963AB9">
        <w:rPr>
          <w:rFonts w:ascii="Times New Roman" w:hAnsi="Times New Roman"/>
          <w:b/>
          <w:sz w:val="24"/>
          <w:szCs w:val="24"/>
        </w:rPr>
        <w:t>BID OPENING:</w:t>
      </w:r>
    </w:p>
    <w:p w:rsidR="00804693" w:rsidRPr="00963AB9" w:rsidRDefault="00804693" w:rsidP="00A30749">
      <w:pPr>
        <w:pStyle w:val="BodyText"/>
        <w:spacing w:after="0" w:line="300" w:lineRule="auto"/>
        <w:ind w:left="720"/>
        <w:jc w:val="both"/>
        <w:rPr>
          <w:rFonts w:ascii="Times New Roman" w:eastAsia="Calibri" w:hAnsi="Times New Roman"/>
          <w:sz w:val="24"/>
          <w:szCs w:val="24"/>
        </w:rPr>
      </w:pPr>
      <w:r w:rsidRPr="00963AB9">
        <w:rPr>
          <w:rFonts w:ascii="Times New Roman" w:eastAsia="Calibri" w:hAnsi="Times New Roman"/>
          <w:sz w:val="24"/>
          <w:szCs w:val="24"/>
        </w:rPr>
        <w:t xml:space="preserve">All </w:t>
      </w:r>
      <w:r w:rsidR="00B47CEE">
        <w:rPr>
          <w:rFonts w:ascii="Times New Roman" w:eastAsia="Calibri" w:hAnsi="Times New Roman"/>
          <w:sz w:val="24"/>
          <w:szCs w:val="24"/>
        </w:rPr>
        <w:t xml:space="preserve">the </w:t>
      </w:r>
      <w:r w:rsidRPr="00963AB9">
        <w:rPr>
          <w:rFonts w:ascii="Times New Roman" w:eastAsia="Calibri" w:hAnsi="Times New Roman"/>
          <w:sz w:val="24"/>
          <w:szCs w:val="24"/>
        </w:rPr>
        <w:t>Technical Bids shall be opened p</w:t>
      </w:r>
      <w:r w:rsidR="00560148">
        <w:rPr>
          <w:rFonts w:ascii="Times New Roman" w:eastAsia="Calibri" w:hAnsi="Times New Roman"/>
          <w:sz w:val="24"/>
          <w:szCs w:val="24"/>
        </w:rPr>
        <w:t>ublicly in the presence of the b</w:t>
      </w:r>
      <w:r w:rsidRPr="00963AB9">
        <w:rPr>
          <w:rFonts w:ascii="Times New Roman" w:eastAsia="Calibri" w:hAnsi="Times New Roman"/>
          <w:sz w:val="24"/>
          <w:szCs w:val="24"/>
        </w:rPr>
        <w:t xml:space="preserve">idders or their representatives in front of </w:t>
      </w:r>
      <w:r w:rsidR="00EC3B6E">
        <w:rPr>
          <w:rFonts w:ascii="Times New Roman" w:eastAsia="Calibri" w:hAnsi="Times New Roman"/>
          <w:sz w:val="24"/>
          <w:szCs w:val="24"/>
        </w:rPr>
        <w:t xml:space="preserve">the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 Bidders' name, </w:t>
      </w:r>
      <w:r w:rsidR="00CE532D" w:rsidRPr="00963AB9">
        <w:rPr>
          <w:rFonts w:ascii="Times New Roman" w:eastAsia="Calibri" w:hAnsi="Times New Roman"/>
          <w:sz w:val="24"/>
          <w:szCs w:val="24"/>
        </w:rPr>
        <w:t>documents</w:t>
      </w:r>
      <w:r w:rsidR="00560148">
        <w:rPr>
          <w:rFonts w:ascii="Times New Roman" w:eastAsia="Calibri" w:hAnsi="Times New Roman"/>
          <w:sz w:val="24"/>
          <w:szCs w:val="24"/>
        </w:rPr>
        <w:t xml:space="preserve"> with presence and absence of bid security, period of b</w:t>
      </w:r>
      <w:r w:rsidRPr="00963AB9">
        <w:rPr>
          <w:rFonts w:ascii="Times New Roman" w:eastAsia="Calibri" w:hAnsi="Times New Roman"/>
          <w:sz w:val="24"/>
          <w:szCs w:val="24"/>
        </w:rPr>
        <w:t xml:space="preserve">id validity and such other items will be announced and recorded at the time of opening of </w:t>
      </w:r>
      <w:r w:rsidR="008144BF">
        <w:rPr>
          <w:rFonts w:ascii="Times New Roman" w:eastAsia="Calibri" w:hAnsi="Times New Roman"/>
          <w:sz w:val="24"/>
          <w:szCs w:val="24"/>
        </w:rPr>
        <w:t xml:space="preserve">the </w:t>
      </w:r>
      <w:r w:rsidRPr="00963AB9">
        <w:rPr>
          <w:rFonts w:ascii="Times New Roman" w:eastAsia="Calibri" w:hAnsi="Times New Roman"/>
          <w:sz w:val="24"/>
          <w:szCs w:val="24"/>
        </w:rPr>
        <w:t xml:space="preserve">Technical Bid by the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w:t>
      </w:r>
      <w:r w:rsidR="00560148">
        <w:rPr>
          <w:rFonts w:ascii="Times New Roman" w:eastAsia="Calibri" w:hAnsi="Times New Roman"/>
          <w:sz w:val="24"/>
          <w:szCs w:val="24"/>
        </w:rPr>
        <w:t>mmittee. The Financial Bids of t</w:t>
      </w:r>
      <w:r w:rsidRPr="00963AB9">
        <w:rPr>
          <w:rFonts w:ascii="Times New Roman" w:eastAsia="Calibri" w:hAnsi="Times New Roman"/>
          <w:sz w:val="24"/>
          <w:szCs w:val="24"/>
        </w:rPr>
        <w:t>echnicall</w:t>
      </w:r>
      <w:r w:rsidR="00560148">
        <w:rPr>
          <w:rFonts w:ascii="Times New Roman" w:eastAsia="Calibri" w:hAnsi="Times New Roman"/>
          <w:sz w:val="24"/>
          <w:szCs w:val="24"/>
        </w:rPr>
        <w:t>y responsive b</w:t>
      </w:r>
      <w:r w:rsidRPr="00963AB9">
        <w:rPr>
          <w:rFonts w:ascii="Times New Roman" w:eastAsia="Calibri" w:hAnsi="Times New Roman"/>
          <w:sz w:val="24"/>
          <w:szCs w:val="24"/>
        </w:rPr>
        <w:t>idders will be opened in t</w:t>
      </w:r>
      <w:r w:rsidR="00560148">
        <w:rPr>
          <w:rFonts w:ascii="Times New Roman" w:eastAsia="Calibri" w:hAnsi="Times New Roman"/>
          <w:sz w:val="24"/>
          <w:szCs w:val="24"/>
        </w:rPr>
        <w:t>he presence of such responsive b</w:t>
      </w:r>
      <w:r w:rsidRPr="00963AB9">
        <w:rPr>
          <w:rFonts w:ascii="Times New Roman" w:eastAsia="Calibri" w:hAnsi="Times New Roman"/>
          <w:sz w:val="24"/>
          <w:szCs w:val="24"/>
        </w:rPr>
        <w:t xml:space="preserve">idders or their representatives </w:t>
      </w:r>
      <w:r w:rsidRPr="003475EA">
        <w:rPr>
          <w:rFonts w:ascii="Times New Roman" w:eastAsia="Calibri" w:hAnsi="Times New Roman"/>
          <w:b/>
          <w:bCs/>
          <w:sz w:val="24"/>
          <w:szCs w:val="24"/>
          <w:u w:val="single"/>
        </w:rPr>
        <w:t>on date and time to be notified later</w:t>
      </w:r>
      <w:r w:rsidR="00560148">
        <w:rPr>
          <w:rFonts w:ascii="Times New Roman" w:eastAsia="Calibri" w:hAnsi="Times New Roman"/>
          <w:sz w:val="24"/>
          <w:szCs w:val="24"/>
        </w:rPr>
        <w:t>. Total b</w:t>
      </w:r>
      <w:r w:rsidRPr="00963AB9">
        <w:rPr>
          <w:rFonts w:ascii="Times New Roman" w:eastAsia="Calibri" w:hAnsi="Times New Roman"/>
          <w:sz w:val="24"/>
          <w:szCs w:val="24"/>
        </w:rPr>
        <w:t>id amount will be announced and recorded at the openin</w:t>
      </w:r>
      <w:r w:rsidR="00560148">
        <w:rPr>
          <w:rFonts w:ascii="Times New Roman" w:eastAsia="Calibri" w:hAnsi="Times New Roman"/>
          <w:sz w:val="24"/>
          <w:szCs w:val="24"/>
        </w:rPr>
        <w:t>g of Financial Bid. Minutes of bid o</w:t>
      </w:r>
      <w:r w:rsidRPr="00963AB9">
        <w:rPr>
          <w:rFonts w:ascii="Times New Roman" w:eastAsia="Calibri" w:hAnsi="Times New Roman"/>
          <w:sz w:val="24"/>
          <w:szCs w:val="24"/>
        </w:rPr>
        <w:t>pening containing summary of i</w:t>
      </w:r>
      <w:r w:rsidR="00560148">
        <w:rPr>
          <w:rFonts w:ascii="Times New Roman" w:eastAsia="Calibri" w:hAnsi="Times New Roman"/>
          <w:sz w:val="24"/>
          <w:szCs w:val="24"/>
        </w:rPr>
        <w:t>nformation with regard to each b</w:t>
      </w:r>
      <w:r w:rsidRPr="00963AB9">
        <w:rPr>
          <w:rFonts w:ascii="Times New Roman" w:eastAsia="Calibri" w:hAnsi="Times New Roman"/>
          <w:sz w:val="24"/>
          <w:szCs w:val="24"/>
        </w:rPr>
        <w:t>id shall be prepared during the opening of both Technical &amp; Financial Bids.</w:t>
      </w:r>
    </w:p>
    <w:p w:rsidR="00804693" w:rsidRPr="00963AB9" w:rsidRDefault="00804693" w:rsidP="00D459FB">
      <w:pPr>
        <w:spacing w:after="0" w:line="300" w:lineRule="auto"/>
        <w:ind w:firstLine="360"/>
        <w:jc w:val="both"/>
        <w:rPr>
          <w:rFonts w:ascii="Times New Roman" w:hAnsi="Times New Roman"/>
          <w:b/>
          <w:sz w:val="24"/>
          <w:szCs w:val="24"/>
        </w:rPr>
      </w:pPr>
    </w:p>
    <w:p w:rsidR="00804693" w:rsidRPr="00963AB9" w:rsidRDefault="00D85D87" w:rsidP="00D459FB">
      <w:pPr>
        <w:spacing w:after="0" w:line="300" w:lineRule="auto"/>
        <w:ind w:firstLine="360"/>
        <w:jc w:val="both"/>
        <w:rPr>
          <w:rFonts w:ascii="Times New Roman" w:hAnsi="Times New Roman"/>
          <w:b/>
          <w:sz w:val="24"/>
          <w:szCs w:val="24"/>
        </w:rPr>
      </w:pPr>
      <w:r w:rsidRPr="00963AB9">
        <w:rPr>
          <w:rFonts w:ascii="Times New Roman" w:hAnsi="Times New Roman"/>
          <w:b/>
          <w:sz w:val="24"/>
          <w:szCs w:val="24"/>
        </w:rPr>
        <w:t>EVALUATION OF BIDS:</w:t>
      </w:r>
    </w:p>
    <w:p w:rsidR="00D85D87"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For</w:t>
      </w:r>
      <w:r w:rsidRPr="00963AB9">
        <w:rPr>
          <w:rFonts w:ascii="Times New Roman" w:hAnsi="Times New Roman"/>
          <w:spacing w:val="-19"/>
          <w:sz w:val="24"/>
          <w:szCs w:val="24"/>
        </w:rPr>
        <w:t xml:space="preserve"> </w:t>
      </w:r>
      <w:r w:rsidRPr="00963AB9">
        <w:rPr>
          <w:rFonts w:ascii="Times New Roman" w:hAnsi="Times New Roman"/>
          <w:sz w:val="24"/>
          <w:szCs w:val="24"/>
        </w:rPr>
        <w:t>proper</w:t>
      </w:r>
      <w:r w:rsidRPr="00963AB9">
        <w:rPr>
          <w:rFonts w:ascii="Times New Roman" w:hAnsi="Times New Roman"/>
          <w:spacing w:val="-16"/>
          <w:sz w:val="24"/>
          <w:szCs w:val="24"/>
        </w:rPr>
        <w:t xml:space="preserve"> </w:t>
      </w:r>
      <w:r w:rsidRPr="00963AB9">
        <w:rPr>
          <w:rFonts w:ascii="Times New Roman" w:hAnsi="Times New Roman"/>
          <w:sz w:val="24"/>
          <w:szCs w:val="24"/>
        </w:rPr>
        <w:t>evaluation</w:t>
      </w:r>
      <w:r w:rsidRPr="00963AB9">
        <w:rPr>
          <w:rFonts w:ascii="Times New Roman" w:hAnsi="Times New Roman"/>
          <w:spacing w:val="-5"/>
          <w:sz w:val="24"/>
          <w:szCs w:val="24"/>
        </w:rPr>
        <w:t xml:space="preserve"> </w:t>
      </w:r>
      <w:r w:rsidRPr="00963AB9">
        <w:rPr>
          <w:rFonts w:ascii="Times New Roman" w:hAnsi="Times New Roman"/>
          <w:sz w:val="24"/>
          <w:szCs w:val="24"/>
        </w:rPr>
        <w:t>&amp;</w:t>
      </w:r>
      <w:r w:rsidRPr="00963AB9">
        <w:rPr>
          <w:rFonts w:ascii="Times New Roman" w:hAnsi="Times New Roman"/>
          <w:spacing w:val="-16"/>
          <w:sz w:val="24"/>
          <w:szCs w:val="24"/>
        </w:rPr>
        <w:t xml:space="preserve"> </w:t>
      </w:r>
      <w:r w:rsidRPr="00963AB9">
        <w:rPr>
          <w:rFonts w:ascii="Times New Roman" w:hAnsi="Times New Roman"/>
          <w:sz w:val="24"/>
          <w:szCs w:val="24"/>
        </w:rPr>
        <w:t>comparison</w:t>
      </w:r>
      <w:r w:rsidRPr="00963AB9">
        <w:rPr>
          <w:rFonts w:ascii="Times New Roman" w:hAnsi="Times New Roman"/>
          <w:spacing w:val="-9"/>
          <w:sz w:val="24"/>
          <w:szCs w:val="24"/>
        </w:rPr>
        <w:t xml:space="preserve"> </w:t>
      </w:r>
      <w:r w:rsidRPr="00963AB9">
        <w:rPr>
          <w:rFonts w:ascii="Times New Roman" w:hAnsi="Times New Roman"/>
          <w:sz w:val="24"/>
          <w:szCs w:val="24"/>
        </w:rPr>
        <w:t>of</w:t>
      </w:r>
      <w:r w:rsidRPr="00963AB9">
        <w:rPr>
          <w:rFonts w:ascii="Times New Roman" w:hAnsi="Times New Roman"/>
          <w:spacing w:val="-7"/>
          <w:sz w:val="24"/>
          <w:szCs w:val="24"/>
        </w:rPr>
        <w:t xml:space="preserve"> </w:t>
      </w:r>
      <w:r w:rsidR="00560148">
        <w:rPr>
          <w:rFonts w:ascii="Times New Roman" w:hAnsi="Times New Roman"/>
          <w:sz w:val="24"/>
          <w:szCs w:val="24"/>
        </w:rPr>
        <w:t>b</w:t>
      </w:r>
      <w:r w:rsidRPr="00963AB9">
        <w:rPr>
          <w:rFonts w:ascii="Times New Roman" w:hAnsi="Times New Roman"/>
          <w:sz w:val="24"/>
          <w:szCs w:val="24"/>
        </w:rPr>
        <w:t>ids,</w:t>
      </w:r>
      <w:r w:rsidRPr="00963AB9">
        <w:rPr>
          <w:rFonts w:ascii="Times New Roman" w:hAnsi="Times New Roman"/>
          <w:spacing w:val="-20"/>
          <w:sz w:val="24"/>
          <w:szCs w:val="24"/>
        </w:rPr>
        <w:t xml:space="preserve"> </w:t>
      </w:r>
      <w:r w:rsidRPr="00963AB9">
        <w:rPr>
          <w:rFonts w:ascii="Times New Roman" w:hAnsi="Times New Roman"/>
          <w:sz w:val="24"/>
          <w:szCs w:val="24"/>
        </w:rPr>
        <w:t>the</w:t>
      </w:r>
      <w:r w:rsidRPr="00963AB9">
        <w:rPr>
          <w:rFonts w:ascii="Times New Roman" w:hAnsi="Times New Roman"/>
          <w:spacing w:val="-7"/>
          <w:sz w:val="24"/>
          <w:szCs w:val="24"/>
        </w:rPr>
        <w:t xml:space="preserv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3B08E6">
        <w:rPr>
          <w:rFonts w:ascii="Times New Roman" w:eastAsia="Calibri" w:hAnsi="Times New Roman"/>
          <w:sz w:val="24"/>
          <w:szCs w:val="24"/>
        </w:rPr>
        <w:t>,</w:t>
      </w:r>
      <w:r w:rsidR="004C303D" w:rsidRPr="00963AB9">
        <w:rPr>
          <w:rFonts w:ascii="Times New Roman" w:hAnsi="Times New Roman"/>
          <w:sz w:val="24"/>
          <w:szCs w:val="24"/>
        </w:rPr>
        <w:t xml:space="preserve"> </w:t>
      </w:r>
      <w:r w:rsidRPr="00963AB9">
        <w:rPr>
          <w:rFonts w:ascii="Times New Roman" w:hAnsi="Times New Roman"/>
          <w:sz w:val="24"/>
          <w:szCs w:val="24"/>
        </w:rPr>
        <w:t>may</w:t>
      </w:r>
      <w:r w:rsidRPr="00963AB9">
        <w:rPr>
          <w:rFonts w:ascii="Times New Roman" w:hAnsi="Times New Roman"/>
          <w:spacing w:val="-17"/>
          <w:sz w:val="24"/>
          <w:szCs w:val="24"/>
        </w:rPr>
        <w:t xml:space="preserve"> </w:t>
      </w:r>
      <w:r w:rsidRPr="00963AB9">
        <w:rPr>
          <w:rFonts w:ascii="Times New Roman" w:hAnsi="Times New Roman"/>
          <w:sz w:val="24"/>
          <w:szCs w:val="24"/>
        </w:rPr>
        <w:t>at</w:t>
      </w:r>
      <w:r w:rsidRPr="00963AB9">
        <w:rPr>
          <w:rFonts w:ascii="Times New Roman" w:hAnsi="Times New Roman"/>
          <w:spacing w:val="-10"/>
          <w:sz w:val="24"/>
          <w:szCs w:val="24"/>
        </w:rPr>
        <w:t xml:space="preserve"> </w:t>
      </w:r>
      <w:r w:rsidRPr="00963AB9">
        <w:rPr>
          <w:rFonts w:ascii="Times New Roman" w:hAnsi="Times New Roman"/>
          <w:sz w:val="24"/>
          <w:szCs w:val="24"/>
        </w:rPr>
        <w:t>its</w:t>
      </w:r>
      <w:r w:rsidRPr="00963AB9">
        <w:rPr>
          <w:rFonts w:ascii="Times New Roman" w:hAnsi="Times New Roman"/>
          <w:w w:val="92"/>
          <w:sz w:val="24"/>
          <w:szCs w:val="24"/>
        </w:rPr>
        <w:t xml:space="preserve"> </w:t>
      </w:r>
      <w:r w:rsidRPr="00963AB9">
        <w:rPr>
          <w:rFonts w:ascii="Times New Roman" w:hAnsi="Times New Roman"/>
          <w:sz w:val="24"/>
          <w:szCs w:val="24"/>
        </w:rPr>
        <w:t>discretion</w:t>
      </w:r>
      <w:r w:rsidR="003B08E6">
        <w:rPr>
          <w:rFonts w:ascii="Times New Roman" w:hAnsi="Times New Roman"/>
          <w:sz w:val="24"/>
          <w:szCs w:val="24"/>
        </w:rPr>
        <w:t>,</w:t>
      </w:r>
      <w:r w:rsidRPr="00963AB9">
        <w:rPr>
          <w:rFonts w:ascii="Times New Roman" w:hAnsi="Times New Roman"/>
          <w:spacing w:val="-3"/>
          <w:sz w:val="24"/>
          <w:szCs w:val="24"/>
        </w:rPr>
        <w:t xml:space="preserve"> </w:t>
      </w:r>
      <w:r w:rsidRPr="00963AB9">
        <w:rPr>
          <w:rFonts w:ascii="Times New Roman" w:hAnsi="Times New Roman"/>
          <w:sz w:val="24"/>
          <w:szCs w:val="24"/>
        </w:rPr>
        <w:t>ask</w:t>
      </w:r>
      <w:r w:rsidRPr="00963AB9">
        <w:rPr>
          <w:rFonts w:ascii="Times New Roman" w:hAnsi="Times New Roman"/>
          <w:spacing w:val="-12"/>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00560148">
        <w:rPr>
          <w:rFonts w:ascii="Times New Roman" w:hAnsi="Times New Roman"/>
          <w:sz w:val="24"/>
          <w:szCs w:val="24"/>
        </w:rPr>
        <w:t>b</w:t>
      </w:r>
      <w:r w:rsidRPr="00963AB9">
        <w:rPr>
          <w:rFonts w:ascii="Times New Roman" w:hAnsi="Times New Roman"/>
          <w:sz w:val="24"/>
          <w:szCs w:val="24"/>
        </w:rPr>
        <w:t>idder</w:t>
      </w:r>
      <w:r w:rsidRPr="00963AB9">
        <w:rPr>
          <w:rFonts w:ascii="Times New Roman" w:hAnsi="Times New Roman"/>
          <w:spacing w:val="-18"/>
          <w:sz w:val="24"/>
          <w:szCs w:val="24"/>
        </w:rPr>
        <w:t xml:space="preserve"> </w:t>
      </w:r>
      <w:r w:rsidRPr="00963AB9">
        <w:rPr>
          <w:rFonts w:ascii="Times New Roman" w:hAnsi="Times New Roman"/>
          <w:sz w:val="24"/>
          <w:szCs w:val="24"/>
        </w:rPr>
        <w:t>for</w:t>
      </w:r>
      <w:r w:rsidRPr="00963AB9">
        <w:rPr>
          <w:rFonts w:ascii="Times New Roman" w:hAnsi="Times New Roman"/>
          <w:spacing w:val="-7"/>
          <w:sz w:val="24"/>
          <w:szCs w:val="24"/>
        </w:rPr>
        <w:t xml:space="preserve"> </w:t>
      </w:r>
      <w:r w:rsidRPr="00963AB9">
        <w:rPr>
          <w:rFonts w:ascii="Times New Roman" w:hAnsi="Times New Roman"/>
          <w:sz w:val="24"/>
          <w:szCs w:val="24"/>
        </w:rPr>
        <w:t>any</w:t>
      </w:r>
      <w:r w:rsidRPr="00963AB9">
        <w:rPr>
          <w:rFonts w:ascii="Times New Roman" w:hAnsi="Times New Roman"/>
          <w:spacing w:val="-11"/>
          <w:sz w:val="24"/>
          <w:szCs w:val="24"/>
        </w:rPr>
        <w:t xml:space="preserve"> </w:t>
      </w:r>
      <w:r w:rsidRPr="00963AB9">
        <w:rPr>
          <w:rFonts w:ascii="Times New Roman" w:hAnsi="Times New Roman"/>
          <w:sz w:val="24"/>
          <w:szCs w:val="24"/>
        </w:rPr>
        <w:t>clarification</w:t>
      </w:r>
      <w:r w:rsidRPr="00963AB9">
        <w:rPr>
          <w:rFonts w:ascii="Times New Roman" w:hAnsi="Times New Roman"/>
          <w:spacing w:val="-3"/>
          <w:sz w:val="24"/>
          <w:szCs w:val="24"/>
        </w:rPr>
        <w:t xml:space="preserve"> </w:t>
      </w:r>
      <w:r w:rsidRPr="00963AB9">
        <w:rPr>
          <w:rFonts w:ascii="Times New Roman" w:hAnsi="Times New Roman"/>
          <w:sz w:val="24"/>
          <w:szCs w:val="24"/>
        </w:rPr>
        <w:t>of</w:t>
      </w:r>
      <w:r w:rsidRPr="00963AB9">
        <w:rPr>
          <w:rFonts w:ascii="Times New Roman" w:hAnsi="Times New Roman"/>
          <w:spacing w:val="-6"/>
          <w:sz w:val="24"/>
          <w:szCs w:val="24"/>
        </w:rPr>
        <w:t xml:space="preserve"> </w:t>
      </w:r>
      <w:r w:rsidR="00560148">
        <w:rPr>
          <w:rFonts w:ascii="Times New Roman" w:hAnsi="Times New Roman"/>
          <w:sz w:val="24"/>
          <w:szCs w:val="24"/>
        </w:rPr>
        <w:t>b</w:t>
      </w:r>
      <w:r w:rsidRPr="00963AB9">
        <w:rPr>
          <w:rFonts w:ascii="Times New Roman" w:hAnsi="Times New Roman"/>
          <w:sz w:val="24"/>
          <w:szCs w:val="24"/>
        </w:rPr>
        <w:t>id.</w:t>
      </w:r>
      <w:r w:rsidRPr="00963AB9">
        <w:rPr>
          <w:rFonts w:ascii="Times New Roman" w:hAnsi="Times New Roman"/>
          <w:spacing w:val="-18"/>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request</w:t>
      </w:r>
      <w:r w:rsidRPr="00963AB9">
        <w:rPr>
          <w:rFonts w:ascii="Times New Roman" w:hAnsi="Times New Roman"/>
          <w:spacing w:val="-17"/>
          <w:sz w:val="24"/>
          <w:szCs w:val="24"/>
        </w:rPr>
        <w:t xml:space="preserve"> </w:t>
      </w:r>
      <w:r w:rsidRPr="00963AB9">
        <w:rPr>
          <w:rFonts w:ascii="Times New Roman" w:hAnsi="Times New Roman"/>
          <w:sz w:val="24"/>
          <w:szCs w:val="24"/>
        </w:rPr>
        <w:t>for</w:t>
      </w:r>
      <w:r w:rsidRPr="00963AB9">
        <w:rPr>
          <w:rFonts w:ascii="Times New Roman" w:hAnsi="Times New Roman"/>
          <w:spacing w:val="-7"/>
          <w:sz w:val="24"/>
          <w:szCs w:val="24"/>
        </w:rPr>
        <w:t xml:space="preserve"> </w:t>
      </w:r>
      <w:r w:rsidRPr="00963AB9">
        <w:rPr>
          <w:rFonts w:ascii="Times New Roman" w:hAnsi="Times New Roman"/>
          <w:sz w:val="24"/>
          <w:szCs w:val="24"/>
        </w:rPr>
        <w:t>clarification</w:t>
      </w:r>
      <w:r w:rsidRPr="00963AB9">
        <w:rPr>
          <w:rFonts w:ascii="Times New Roman" w:hAnsi="Times New Roman"/>
          <w:w w:val="93"/>
          <w:sz w:val="24"/>
          <w:szCs w:val="24"/>
        </w:rPr>
        <w:t xml:space="preserve"> </w:t>
      </w:r>
      <w:r w:rsidRPr="00963AB9">
        <w:rPr>
          <w:rFonts w:ascii="Times New Roman" w:hAnsi="Times New Roman"/>
          <w:sz w:val="24"/>
          <w:szCs w:val="24"/>
        </w:rPr>
        <w:t>and</w:t>
      </w:r>
      <w:r w:rsidRPr="00963AB9">
        <w:rPr>
          <w:rFonts w:ascii="Times New Roman" w:hAnsi="Times New Roman"/>
          <w:spacing w:val="-19"/>
          <w:sz w:val="24"/>
          <w:szCs w:val="24"/>
        </w:rPr>
        <w:t xml:space="preserve"> </w:t>
      </w:r>
      <w:r w:rsidRPr="00963AB9">
        <w:rPr>
          <w:rFonts w:ascii="Times New Roman" w:hAnsi="Times New Roman"/>
          <w:sz w:val="24"/>
          <w:szCs w:val="24"/>
        </w:rPr>
        <w:t>the</w:t>
      </w:r>
      <w:r w:rsidRPr="00963AB9">
        <w:rPr>
          <w:rFonts w:ascii="Times New Roman" w:hAnsi="Times New Roman"/>
          <w:spacing w:val="-10"/>
          <w:sz w:val="24"/>
          <w:szCs w:val="24"/>
        </w:rPr>
        <w:t xml:space="preserve"> </w:t>
      </w:r>
      <w:r w:rsidRPr="00963AB9">
        <w:rPr>
          <w:rFonts w:ascii="Times New Roman" w:hAnsi="Times New Roman"/>
          <w:sz w:val="24"/>
          <w:szCs w:val="24"/>
        </w:rPr>
        <w:t>response</w:t>
      </w:r>
      <w:r w:rsidRPr="00963AB9">
        <w:rPr>
          <w:rFonts w:ascii="Times New Roman" w:hAnsi="Times New Roman"/>
          <w:spacing w:val="-16"/>
          <w:sz w:val="24"/>
          <w:szCs w:val="24"/>
        </w:rPr>
        <w:t xml:space="preserve"> </w:t>
      </w:r>
      <w:r w:rsidRPr="00963AB9">
        <w:rPr>
          <w:rFonts w:ascii="Times New Roman" w:hAnsi="Times New Roman"/>
          <w:sz w:val="24"/>
          <w:szCs w:val="24"/>
        </w:rPr>
        <w:t>shall</w:t>
      </w:r>
      <w:r w:rsidRPr="00963AB9">
        <w:rPr>
          <w:rFonts w:ascii="Times New Roman" w:hAnsi="Times New Roman"/>
          <w:spacing w:val="-13"/>
          <w:sz w:val="24"/>
          <w:szCs w:val="24"/>
        </w:rPr>
        <w:t xml:space="preserve"> </w:t>
      </w:r>
      <w:r w:rsidRPr="00963AB9">
        <w:rPr>
          <w:rFonts w:ascii="Times New Roman" w:hAnsi="Times New Roman"/>
          <w:sz w:val="24"/>
          <w:szCs w:val="24"/>
        </w:rPr>
        <w:t>be</w:t>
      </w:r>
      <w:r w:rsidRPr="00963AB9">
        <w:rPr>
          <w:rFonts w:ascii="Times New Roman" w:hAnsi="Times New Roman"/>
          <w:spacing w:val="-22"/>
          <w:sz w:val="24"/>
          <w:szCs w:val="24"/>
        </w:rPr>
        <w:t xml:space="preserve"> </w:t>
      </w:r>
      <w:r w:rsidRPr="00963AB9">
        <w:rPr>
          <w:rFonts w:ascii="Times New Roman" w:hAnsi="Times New Roman"/>
          <w:sz w:val="24"/>
          <w:szCs w:val="24"/>
        </w:rPr>
        <w:t>in</w:t>
      </w:r>
      <w:r w:rsidRPr="00963AB9">
        <w:rPr>
          <w:rFonts w:ascii="Times New Roman" w:hAnsi="Times New Roman"/>
          <w:spacing w:val="-33"/>
          <w:sz w:val="24"/>
          <w:szCs w:val="24"/>
        </w:rPr>
        <w:t xml:space="preserve"> </w:t>
      </w:r>
      <w:r w:rsidRPr="00963AB9">
        <w:rPr>
          <w:rFonts w:ascii="Times New Roman" w:hAnsi="Times New Roman"/>
          <w:sz w:val="24"/>
          <w:szCs w:val="24"/>
        </w:rPr>
        <w:t>writing,</w:t>
      </w:r>
      <w:r w:rsidRPr="00963AB9">
        <w:rPr>
          <w:rFonts w:ascii="Times New Roman" w:hAnsi="Times New Roman"/>
          <w:spacing w:val="-4"/>
          <w:sz w:val="24"/>
          <w:szCs w:val="24"/>
        </w:rPr>
        <w:t xml:space="preserve"> </w:t>
      </w:r>
      <w:r w:rsidRPr="00963AB9">
        <w:rPr>
          <w:rFonts w:ascii="Times New Roman" w:hAnsi="Times New Roman"/>
          <w:sz w:val="24"/>
          <w:szCs w:val="24"/>
        </w:rPr>
        <w:t>but</w:t>
      </w:r>
      <w:r w:rsidRPr="00963AB9">
        <w:rPr>
          <w:rFonts w:ascii="Times New Roman" w:hAnsi="Times New Roman"/>
          <w:spacing w:val="-16"/>
          <w:sz w:val="24"/>
          <w:szCs w:val="24"/>
        </w:rPr>
        <w:t xml:space="preserve"> </w:t>
      </w:r>
      <w:r w:rsidRPr="00963AB9">
        <w:rPr>
          <w:rFonts w:ascii="Times New Roman" w:hAnsi="Times New Roman"/>
          <w:sz w:val="24"/>
          <w:szCs w:val="24"/>
        </w:rPr>
        <w:t>no</w:t>
      </w:r>
      <w:r w:rsidRPr="00963AB9">
        <w:rPr>
          <w:rFonts w:ascii="Times New Roman" w:hAnsi="Times New Roman"/>
          <w:spacing w:val="-23"/>
          <w:sz w:val="24"/>
          <w:szCs w:val="24"/>
        </w:rPr>
        <w:t xml:space="preserve"> </w:t>
      </w:r>
      <w:r w:rsidRPr="00963AB9">
        <w:rPr>
          <w:rFonts w:ascii="Times New Roman" w:hAnsi="Times New Roman"/>
          <w:sz w:val="24"/>
          <w:szCs w:val="24"/>
        </w:rPr>
        <w:t>changes</w:t>
      </w:r>
      <w:r w:rsidRPr="00963AB9">
        <w:rPr>
          <w:rFonts w:ascii="Times New Roman" w:hAnsi="Times New Roman"/>
          <w:spacing w:val="-5"/>
          <w:sz w:val="24"/>
          <w:szCs w:val="24"/>
        </w:rPr>
        <w:t xml:space="preserve"> </w:t>
      </w:r>
      <w:r w:rsidRPr="00963AB9">
        <w:rPr>
          <w:rFonts w:ascii="Times New Roman" w:hAnsi="Times New Roman"/>
          <w:sz w:val="24"/>
          <w:szCs w:val="24"/>
        </w:rPr>
        <w:t>in</w:t>
      </w:r>
      <w:r w:rsidRPr="00963AB9">
        <w:rPr>
          <w:rFonts w:ascii="Times New Roman" w:hAnsi="Times New Roman"/>
          <w:spacing w:val="-30"/>
          <w:sz w:val="24"/>
          <w:szCs w:val="24"/>
        </w:rPr>
        <w:t xml:space="preserve"> </w:t>
      </w:r>
      <w:r w:rsidRPr="00963AB9">
        <w:rPr>
          <w:rFonts w:ascii="Times New Roman" w:hAnsi="Times New Roman"/>
          <w:sz w:val="24"/>
          <w:szCs w:val="24"/>
        </w:rPr>
        <w:t>the</w:t>
      </w:r>
      <w:r w:rsidRPr="00963AB9">
        <w:rPr>
          <w:rFonts w:ascii="Times New Roman" w:hAnsi="Times New Roman"/>
          <w:spacing w:val="-12"/>
          <w:sz w:val="24"/>
          <w:szCs w:val="24"/>
        </w:rPr>
        <w:t xml:space="preserve"> </w:t>
      </w:r>
      <w:r w:rsidRPr="00963AB9">
        <w:rPr>
          <w:rFonts w:ascii="Times New Roman" w:hAnsi="Times New Roman"/>
          <w:sz w:val="24"/>
          <w:szCs w:val="24"/>
        </w:rPr>
        <w:t>price</w:t>
      </w:r>
      <w:r w:rsidRPr="00963AB9">
        <w:rPr>
          <w:rFonts w:ascii="Times New Roman" w:hAnsi="Times New Roman"/>
          <w:spacing w:val="-21"/>
          <w:sz w:val="24"/>
          <w:szCs w:val="24"/>
        </w:rPr>
        <w:t xml:space="preserve"> </w:t>
      </w:r>
      <w:r w:rsidRPr="00963AB9">
        <w:rPr>
          <w:rFonts w:ascii="Times New Roman" w:hAnsi="Times New Roman"/>
          <w:sz w:val="24"/>
          <w:szCs w:val="24"/>
        </w:rPr>
        <w:t>of</w:t>
      </w:r>
      <w:r w:rsidRPr="00963AB9">
        <w:rPr>
          <w:rFonts w:ascii="Times New Roman" w:hAnsi="Times New Roman"/>
          <w:spacing w:val="-22"/>
          <w:sz w:val="24"/>
          <w:szCs w:val="24"/>
        </w:rPr>
        <w:t xml:space="preserve"> </w:t>
      </w:r>
      <w:r w:rsidRPr="00963AB9">
        <w:rPr>
          <w:rFonts w:ascii="Times New Roman" w:hAnsi="Times New Roman"/>
          <w:sz w:val="24"/>
          <w:szCs w:val="24"/>
        </w:rPr>
        <w:t>the</w:t>
      </w:r>
      <w:r w:rsidRPr="00963AB9">
        <w:rPr>
          <w:rFonts w:ascii="Times New Roman" w:hAnsi="Times New Roman"/>
          <w:spacing w:val="-7"/>
          <w:sz w:val="24"/>
          <w:szCs w:val="24"/>
        </w:rPr>
        <w:t xml:space="preserve"> </w:t>
      </w:r>
      <w:r w:rsidR="00560148">
        <w:rPr>
          <w:rFonts w:ascii="Times New Roman" w:hAnsi="Times New Roman"/>
          <w:sz w:val="24"/>
          <w:szCs w:val="24"/>
        </w:rPr>
        <w:t>b</w:t>
      </w:r>
      <w:r w:rsidRPr="00963AB9">
        <w:rPr>
          <w:rFonts w:ascii="Times New Roman" w:hAnsi="Times New Roman"/>
          <w:sz w:val="24"/>
          <w:szCs w:val="24"/>
        </w:rPr>
        <w:t>ids</w:t>
      </w:r>
      <w:r w:rsidRPr="00963AB9">
        <w:rPr>
          <w:rFonts w:ascii="Times New Roman" w:hAnsi="Times New Roman"/>
          <w:spacing w:val="-22"/>
          <w:sz w:val="24"/>
          <w:szCs w:val="24"/>
        </w:rPr>
        <w:t xml:space="preserve"> </w:t>
      </w:r>
      <w:r w:rsidRPr="00963AB9">
        <w:rPr>
          <w:rFonts w:ascii="Times New Roman" w:hAnsi="Times New Roman"/>
          <w:sz w:val="24"/>
          <w:szCs w:val="24"/>
        </w:rPr>
        <w:t>shall</w:t>
      </w:r>
      <w:r w:rsidRPr="00963AB9">
        <w:rPr>
          <w:rFonts w:ascii="Times New Roman" w:hAnsi="Times New Roman"/>
          <w:w w:val="93"/>
          <w:sz w:val="24"/>
          <w:szCs w:val="24"/>
        </w:rPr>
        <w:t xml:space="preserve"> </w:t>
      </w:r>
      <w:r w:rsidRPr="00963AB9">
        <w:rPr>
          <w:rFonts w:ascii="Times New Roman" w:hAnsi="Times New Roman"/>
          <w:sz w:val="24"/>
          <w:szCs w:val="24"/>
        </w:rPr>
        <w:t>be</w:t>
      </w:r>
      <w:r w:rsidR="000E408C">
        <w:rPr>
          <w:rFonts w:ascii="Times New Roman" w:hAnsi="Times New Roman"/>
          <w:sz w:val="24"/>
          <w:szCs w:val="24"/>
        </w:rPr>
        <w:t xml:space="preserve"> </w:t>
      </w:r>
      <w:r w:rsidRPr="00963AB9">
        <w:rPr>
          <w:rFonts w:ascii="Times New Roman" w:hAnsi="Times New Roman"/>
          <w:spacing w:val="-45"/>
          <w:sz w:val="24"/>
          <w:szCs w:val="24"/>
        </w:rPr>
        <w:t xml:space="preserve"> </w:t>
      </w:r>
      <w:r w:rsidRPr="00963AB9">
        <w:rPr>
          <w:rFonts w:ascii="Times New Roman" w:hAnsi="Times New Roman"/>
          <w:sz w:val="24"/>
          <w:szCs w:val="24"/>
        </w:rPr>
        <w:t>offered</w:t>
      </w:r>
      <w:r w:rsidRPr="00963AB9">
        <w:rPr>
          <w:rFonts w:ascii="Times New Roman" w:hAnsi="Times New Roman"/>
          <w:spacing w:val="-37"/>
          <w:sz w:val="24"/>
          <w:szCs w:val="24"/>
        </w:rPr>
        <w:t xml:space="preserve"> </w:t>
      </w:r>
      <w:r w:rsidRPr="00963AB9">
        <w:rPr>
          <w:rFonts w:ascii="Times New Roman" w:hAnsi="Times New Roman"/>
          <w:sz w:val="24"/>
          <w:szCs w:val="24"/>
        </w:rPr>
        <w:t>or permitted.</w:t>
      </w:r>
    </w:p>
    <w:p w:rsidR="003D1A7E" w:rsidRPr="00963AB9" w:rsidRDefault="003D1A7E"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The techn</w:t>
      </w:r>
      <w:r w:rsidR="000E408C">
        <w:rPr>
          <w:rFonts w:ascii="Times New Roman" w:hAnsi="Times New Roman"/>
          <w:sz w:val="24"/>
          <w:szCs w:val="24"/>
        </w:rPr>
        <w:t>ical bids will be evaluated by t</w:t>
      </w:r>
      <w:r w:rsidRPr="00963AB9">
        <w:rPr>
          <w:rFonts w:ascii="Times New Roman" w:hAnsi="Times New Roman"/>
          <w:sz w:val="24"/>
          <w:szCs w:val="24"/>
        </w:rPr>
        <w:t xml:space="preserve">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w:t>
      </w:r>
      <w:r w:rsidRPr="00963AB9">
        <w:rPr>
          <w:rFonts w:ascii="Times New Roman" w:hAnsi="Times New Roman"/>
          <w:sz w:val="24"/>
          <w:szCs w:val="24"/>
        </w:rPr>
        <w:t xml:space="preserve"> on the basis of experience in similar organizations, resources available with the firm</w:t>
      </w:r>
      <w:r w:rsidR="00A50832" w:rsidRPr="00963AB9">
        <w:rPr>
          <w:rFonts w:ascii="Times New Roman" w:hAnsi="Times New Roman"/>
          <w:sz w:val="24"/>
          <w:szCs w:val="24"/>
        </w:rPr>
        <w:t>/ Individual</w:t>
      </w:r>
      <w:r w:rsidRPr="00963AB9">
        <w:rPr>
          <w:rFonts w:ascii="Times New Roman" w:hAnsi="Times New Roman"/>
          <w:sz w:val="24"/>
          <w:szCs w:val="24"/>
        </w:rPr>
        <w:t xml:space="preserve">, details of skilled and trained staff available with the contractor to carry out the said </w:t>
      </w:r>
      <w:r w:rsidR="00CE532D" w:rsidRPr="00963AB9">
        <w:rPr>
          <w:rFonts w:ascii="Times New Roman" w:hAnsi="Times New Roman"/>
          <w:sz w:val="24"/>
          <w:szCs w:val="24"/>
        </w:rPr>
        <w:t>work,</w:t>
      </w:r>
      <w:r w:rsidRPr="00963AB9">
        <w:rPr>
          <w:rFonts w:ascii="Times New Roman" w:hAnsi="Times New Roman"/>
          <w:sz w:val="24"/>
          <w:szCs w:val="24"/>
        </w:rPr>
        <w:t xml:space="preserve"> visit of the Committee to the site where the contractor is currently handling similar work etc.</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2"/>
          <w:sz w:val="24"/>
          <w:szCs w:val="24"/>
        </w:rPr>
        <w:t>The</w:t>
      </w:r>
      <w:r w:rsidRPr="00963AB9">
        <w:rPr>
          <w:rFonts w:ascii="Times New Roman" w:hAnsi="Times New Roman"/>
          <w:spacing w:val="-5"/>
          <w:position w:val="2"/>
          <w:sz w:val="24"/>
          <w:szCs w:val="24"/>
        </w:rPr>
        <w:t xml:space="preserv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4C303D" w:rsidRPr="00963AB9">
        <w:rPr>
          <w:rFonts w:ascii="Times New Roman" w:hAnsi="Times New Roman"/>
          <w:position w:val="2"/>
          <w:sz w:val="24"/>
          <w:szCs w:val="24"/>
        </w:rPr>
        <w:t xml:space="preserve"> </w:t>
      </w:r>
      <w:r w:rsidRPr="00963AB9">
        <w:rPr>
          <w:rFonts w:ascii="Times New Roman" w:hAnsi="Times New Roman"/>
          <w:position w:val="2"/>
          <w:sz w:val="24"/>
          <w:szCs w:val="24"/>
        </w:rPr>
        <w:t>will</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first</w:t>
      </w:r>
      <w:r w:rsidRPr="00963AB9">
        <w:rPr>
          <w:rFonts w:ascii="Times New Roman" w:hAnsi="Times New Roman"/>
          <w:spacing w:val="-10"/>
          <w:position w:val="2"/>
          <w:sz w:val="24"/>
          <w:szCs w:val="24"/>
        </w:rPr>
        <w:t xml:space="preserve"> </w:t>
      </w:r>
      <w:r w:rsidRPr="00963AB9">
        <w:rPr>
          <w:rFonts w:ascii="Times New Roman" w:hAnsi="Times New Roman"/>
          <w:position w:val="2"/>
          <w:sz w:val="24"/>
          <w:szCs w:val="24"/>
        </w:rPr>
        <w:t>evaluate</w:t>
      </w:r>
      <w:r w:rsidRPr="00963AB9">
        <w:rPr>
          <w:rFonts w:ascii="Times New Roman" w:hAnsi="Times New Roman"/>
          <w:spacing w:val="-13"/>
          <w:position w:val="2"/>
          <w:sz w:val="24"/>
          <w:szCs w:val="24"/>
        </w:rPr>
        <w:t xml:space="preserve"> </w:t>
      </w:r>
      <w:r w:rsidRPr="00963AB9">
        <w:rPr>
          <w:rFonts w:ascii="Times New Roman" w:hAnsi="Times New Roman"/>
          <w:position w:val="2"/>
          <w:sz w:val="24"/>
          <w:szCs w:val="24"/>
        </w:rPr>
        <w:t>the</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Technical</w:t>
      </w:r>
      <w:r w:rsidRPr="00963AB9">
        <w:rPr>
          <w:rFonts w:ascii="Times New Roman" w:hAnsi="Times New Roman"/>
          <w:spacing w:val="2"/>
          <w:position w:val="2"/>
          <w:sz w:val="24"/>
          <w:szCs w:val="24"/>
        </w:rPr>
        <w:t xml:space="preserve"> </w:t>
      </w:r>
      <w:r w:rsidRPr="00963AB9">
        <w:rPr>
          <w:rFonts w:ascii="Times New Roman" w:hAnsi="Times New Roman"/>
          <w:position w:val="2"/>
          <w:sz w:val="24"/>
          <w:szCs w:val="24"/>
        </w:rPr>
        <w:t>Bids</w:t>
      </w:r>
      <w:r w:rsidRPr="00963AB9">
        <w:rPr>
          <w:rFonts w:ascii="Times New Roman" w:hAnsi="Times New Roman"/>
          <w:spacing w:val="-23"/>
          <w:position w:val="2"/>
          <w:sz w:val="24"/>
          <w:szCs w:val="24"/>
        </w:rPr>
        <w:t xml:space="preserve"> </w:t>
      </w:r>
      <w:r w:rsidRPr="00963AB9">
        <w:rPr>
          <w:rFonts w:ascii="Times New Roman" w:hAnsi="Times New Roman"/>
          <w:position w:val="2"/>
          <w:sz w:val="24"/>
          <w:szCs w:val="24"/>
        </w:rPr>
        <w:t>to</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determine</w:t>
      </w:r>
      <w:r w:rsidRPr="00963AB9">
        <w:rPr>
          <w:rFonts w:ascii="Times New Roman" w:hAnsi="Times New Roman"/>
          <w:spacing w:val="-6"/>
          <w:position w:val="2"/>
          <w:sz w:val="24"/>
          <w:szCs w:val="24"/>
        </w:rPr>
        <w:t xml:space="preserve"> </w:t>
      </w:r>
      <w:r w:rsidRPr="00963AB9">
        <w:rPr>
          <w:rFonts w:ascii="Times New Roman" w:hAnsi="Times New Roman"/>
          <w:position w:val="2"/>
          <w:sz w:val="24"/>
          <w:szCs w:val="24"/>
        </w:rPr>
        <w:t>the</w:t>
      </w:r>
      <w:r w:rsidRPr="00963AB9">
        <w:rPr>
          <w:rFonts w:ascii="Times New Roman" w:hAnsi="Times New Roman"/>
          <w:w w:val="93"/>
          <w:position w:val="2"/>
          <w:sz w:val="24"/>
          <w:szCs w:val="24"/>
        </w:rPr>
        <w:t xml:space="preserve"> </w:t>
      </w:r>
      <w:r w:rsidRPr="00963AB9">
        <w:rPr>
          <w:rFonts w:ascii="Times New Roman" w:hAnsi="Times New Roman"/>
          <w:sz w:val="24"/>
          <w:szCs w:val="24"/>
        </w:rPr>
        <w:t>substantial</w:t>
      </w:r>
      <w:r w:rsidRPr="00963AB9">
        <w:rPr>
          <w:rFonts w:ascii="Times New Roman" w:hAnsi="Times New Roman"/>
          <w:spacing w:val="-15"/>
          <w:sz w:val="24"/>
          <w:szCs w:val="24"/>
        </w:rPr>
        <w:t xml:space="preserve"> </w:t>
      </w:r>
      <w:r w:rsidRPr="00963AB9">
        <w:rPr>
          <w:rFonts w:ascii="Times New Roman" w:hAnsi="Times New Roman"/>
          <w:sz w:val="24"/>
          <w:szCs w:val="24"/>
        </w:rPr>
        <w:t>responsiveness</w:t>
      </w:r>
      <w:r w:rsidRPr="00963AB9">
        <w:rPr>
          <w:rFonts w:ascii="Times New Roman" w:hAnsi="Times New Roman"/>
          <w:spacing w:val="-21"/>
          <w:sz w:val="24"/>
          <w:szCs w:val="24"/>
        </w:rPr>
        <w:t xml:space="preserve"> </w:t>
      </w:r>
      <w:r w:rsidRPr="00963AB9">
        <w:rPr>
          <w:rFonts w:ascii="Times New Roman" w:hAnsi="Times New Roman"/>
          <w:sz w:val="24"/>
          <w:szCs w:val="24"/>
        </w:rPr>
        <w:t>of</w:t>
      </w:r>
      <w:r w:rsidRPr="00963AB9">
        <w:rPr>
          <w:rFonts w:ascii="Times New Roman" w:hAnsi="Times New Roman"/>
          <w:spacing w:val="-30"/>
          <w:sz w:val="24"/>
          <w:szCs w:val="24"/>
        </w:rPr>
        <w:t xml:space="preserve"> </w:t>
      </w:r>
      <w:r w:rsidRPr="00963AB9">
        <w:rPr>
          <w:rFonts w:ascii="Times New Roman" w:hAnsi="Times New Roman"/>
          <w:sz w:val="24"/>
          <w:szCs w:val="24"/>
        </w:rPr>
        <w:t>the</w:t>
      </w:r>
      <w:r w:rsidRPr="00963AB9">
        <w:rPr>
          <w:rFonts w:ascii="Times New Roman" w:hAnsi="Times New Roman"/>
          <w:spacing w:val="-27"/>
          <w:sz w:val="24"/>
          <w:szCs w:val="24"/>
        </w:rPr>
        <w:t xml:space="preserve"> </w:t>
      </w:r>
      <w:r w:rsidRPr="00963AB9">
        <w:rPr>
          <w:rFonts w:ascii="Times New Roman" w:hAnsi="Times New Roman"/>
          <w:sz w:val="24"/>
          <w:szCs w:val="24"/>
        </w:rPr>
        <w:t>Technical</w:t>
      </w:r>
      <w:r w:rsidRPr="00963AB9">
        <w:rPr>
          <w:rFonts w:ascii="Times New Roman" w:hAnsi="Times New Roman"/>
          <w:spacing w:val="-16"/>
          <w:sz w:val="24"/>
          <w:szCs w:val="24"/>
        </w:rPr>
        <w:t xml:space="preserve"> </w:t>
      </w:r>
      <w:r w:rsidRPr="00963AB9">
        <w:rPr>
          <w:rFonts w:ascii="Times New Roman" w:hAnsi="Times New Roman"/>
          <w:sz w:val="24"/>
          <w:szCs w:val="24"/>
        </w:rPr>
        <w:t>Bids.</w:t>
      </w:r>
      <w:r w:rsidRPr="00963AB9">
        <w:rPr>
          <w:rFonts w:ascii="Times New Roman" w:hAnsi="Times New Roman"/>
          <w:spacing w:val="-24"/>
          <w:sz w:val="24"/>
          <w:szCs w:val="24"/>
        </w:rPr>
        <w:t xml:space="preserve"> </w:t>
      </w:r>
      <w:r w:rsidRPr="00963AB9">
        <w:rPr>
          <w:rFonts w:ascii="Times New Roman" w:hAnsi="Times New Roman"/>
          <w:sz w:val="24"/>
          <w:szCs w:val="24"/>
        </w:rPr>
        <w:t>Substantial</w:t>
      </w:r>
      <w:r w:rsidRPr="00963AB9">
        <w:rPr>
          <w:rFonts w:ascii="Times New Roman" w:hAnsi="Times New Roman"/>
          <w:spacing w:val="-19"/>
          <w:sz w:val="24"/>
          <w:szCs w:val="24"/>
        </w:rPr>
        <w:t xml:space="preserve"> </w:t>
      </w:r>
      <w:r w:rsidRPr="00963AB9">
        <w:rPr>
          <w:rFonts w:ascii="Times New Roman" w:hAnsi="Times New Roman"/>
          <w:sz w:val="24"/>
          <w:szCs w:val="24"/>
        </w:rPr>
        <w:t>Responsive</w:t>
      </w:r>
      <w:r w:rsidRPr="00963AB9">
        <w:rPr>
          <w:rFonts w:ascii="Times New Roman" w:hAnsi="Times New Roman"/>
          <w:spacing w:val="-20"/>
          <w:sz w:val="24"/>
          <w:szCs w:val="24"/>
        </w:rPr>
        <w:t xml:space="preserve"> </w:t>
      </w:r>
      <w:r w:rsidRPr="00963AB9">
        <w:rPr>
          <w:rFonts w:ascii="Times New Roman" w:hAnsi="Times New Roman"/>
          <w:sz w:val="24"/>
          <w:szCs w:val="24"/>
        </w:rPr>
        <w:t>Bid</w:t>
      </w:r>
      <w:r w:rsidRPr="00963AB9">
        <w:rPr>
          <w:rFonts w:ascii="Times New Roman" w:hAnsi="Times New Roman"/>
          <w:spacing w:val="-30"/>
          <w:sz w:val="24"/>
          <w:szCs w:val="24"/>
        </w:rPr>
        <w:t xml:space="preserve"> </w:t>
      </w:r>
      <w:r w:rsidRPr="00963AB9">
        <w:rPr>
          <w:rFonts w:ascii="Times New Roman" w:hAnsi="Times New Roman"/>
          <w:sz w:val="24"/>
          <w:szCs w:val="24"/>
        </w:rPr>
        <w:t>is one which conforms to all the terms and conditions as indicated in the</w:t>
      </w:r>
      <w:r w:rsidRPr="00963AB9">
        <w:rPr>
          <w:rFonts w:ascii="Times New Roman" w:hAnsi="Times New Roman"/>
          <w:spacing w:val="1"/>
          <w:sz w:val="24"/>
          <w:szCs w:val="24"/>
        </w:rPr>
        <w:t xml:space="preserve"> </w:t>
      </w:r>
      <w:r w:rsidR="00560148">
        <w:rPr>
          <w:rFonts w:ascii="Times New Roman" w:hAnsi="Times New Roman"/>
          <w:sz w:val="24"/>
          <w:szCs w:val="24"/>
        </w:rPr>
        <w:t>b</w:t>
      </w:r>
      <w:r w:rsidRPr="00963AB9">
        <w:rPr>
          <w:rFonts w:ascii="Times New Roman" w:hAnsi="Times New Roman"/>
          <w:sz w:val="24"/>
          <w:szCs w:val="24"/>
        </w:rPr>
        <w:t>id</w:t>
      </w:r>
      <w:r w:rsidRPr="00963AB9">
        <w:rPr>
          <w:rFonts w:ascii="Times New Roman" w:hAnsi="Times New Roman"/>
          <w:w w:val="92"/>
          <w:sz w:val="24"/>
          <w:szCs w:val="24"/>
        </w:rPr>
        <w:t xml:space="preserve"> </w:t>
      </w:r>
      <w:r w:rsidR="00560148">
        <w:rPr>
          <w:rFonts w:ascii="Times New Roman" w:hAnsi="Times New Roman"/>
          <w:sz w:val="24"/>
          <w:szCs w:val="24"/>
        </w:rPr>
        <w:t>d</w:t>
      </w:r>
      <w:r w:rsidRPr="00963AB9">
        <w:rPr>
          <w:rFonts w:ascii="Times New Roman" w:hAnsi="Times New Roman"/>
          <w:sz w:val="24"/>
          <w:szCs w:val="24"/>
        </w:rPr>
        <w:t>ocument</w:t>
      </w:r>
      <w:r w:rsidRPr="00963AB9">
        <w:rPr>
          <w:rFonts w:ascii="Times New Roman" w:hAnsi="Times New Roman"/>
          <w:spacing w:val="-35"/>
          <w:sz w:val="24"/>
          <w:szCs w:val="24"/>
        </w:rPr>
        <w:t xml:space="preserve"> </w:t>
      </w:r>
      <w:r w:rsidRPr="00963AB9">
        <w:rPr>
          <w:rFonts w:ascii="Times New Roman" w:hAnsi="Times New Roman"/>
          <w:sz w:val="24"/>
          <w:szCs w:val="24"/>
        </w:rPr>
        <w:t>and</w:t>
      </w:r>
      <w:r w:rsidRPr="00963AB9">
        <w:rPr>
          <w:rFonts w:ascii="Times New Roman" w:hAnsi="Times New Roman"/>
          <w:spacing w:val="-38"/>
          <w:sz w:val="24"/>
          <w:szCs w:val="24"/>
        </w:rPr>
        <w:t xml:space="preserve"> </w:t>
      </w:r>
      <w:r w:rsidRPr="00963AB9">
        <w:rPr>
          <w:rFonts w:ascii="Times New Roman" w:hAnsi="Times New Roman"/>
          <w:sz w:val="24"/>
          <w:szCs w:val="24"/>
        </w:rPr>
        <w:t>which</w:t>
      </w:r>
      <w:r w:rsidRPr="00963AB9">
        <w:rPr>
          <w:rFonts w:ascii="Times New Roman" w:hAnsi="Times New Roman"/>
          <w:spacing w:val="-30"/>
          <w:sz w:val="24"/>
          <w:szCs w:val="24"/>
        </w:rPr>
        <w:t xml:space="preserve"> </w:t>
      </w:r>
      <w:r w:rsidRPr="00963AB9">
        <w:rPr>
          <w:rFonts w:ascii="Times New Roman" w:hAnsi="Times New Roman"/>
          <w:sz w:val="24"/>
          <w:szCs w:val="24"/>
        </w:rPr>
        <w:t>also</w:t>
      </w:r>
      <w:r w:rsidRPr="00963AB9">
        <w:rPr>
          <w:rFonts w:ascii="Times New Roman" w:hAnsi="Times New Roman"/>
          <w:spacing w:val="-36"/>
          <w:sz w:val="24"/>
          <w:szCs w:val="24"/>
        </w:rPr>
        <w:t xml:space="preserve"> </w:t>
      </w:r>
      <w:r w:rsidRPr="00963AB9">
        <w:rPr>
          <w:rFonts w:ascii="Times New Roman" w:hAnsi="Times New Roman"/>
          <w:sz w:val="24"/>
          <w:szCs w:val="24"/>
        </w:rPr>
        <w:t>establishes</w:t>
      </w:r>
      <w:r w:rsidRPr="00963AB9">
        <w:rPr>
          <w:rFonts w:ascii="Times New Roman" w:hAnsi="Times New Roman"/>
          <w:spacing w:val="-26"/>
          <w:sz w:val="24"/>
          <w:szCs w:val="24"/>
        </w:rPr>
        <w:t xml:space="preserve"> </w:t>
      </w:r>
      <w:r w:rsidR="00560148">
        <w:rPr>
          <w:rFonts w:ascii="Times New Roman" w:hAnsi="Times New Roman"/>
          <w:sz w:val="24"/>
          <w:szCs w:val="24"/>
        </w:rPr>
        <w:t>b</w:t>
      </w:r>
      <w:r w:rsidRPr="00963AB9">
        <w:rPr>
          <w:rFonts w:ascii="Times New Roman" w:hAnsi="Times New Roman"/>
          <w:sz w:val="24"/>
          <w:szCs w:val="24"/>
        </w:rPr>
        <w:t>idder’s</w:t>
      </w:r>
      <w:r w:rsidRPr="00963AB9">
        <w:rPr>
          <w:rFonts w:ascii="Times New Roman" w:hAnsi="Times New Roman"/>
          <w:spacing w:val="-35"/>
          <w:sz w:val="24"/>
          <w:szCs w:val="24"/>
        </w:rPr>
        <w:t xml:space="preserve"> </w:t>
      </w:r>
      <w:r w:rsidRPr="00963AB9">
        <w:rPr>
          <w:rFonts w:ascii="Times New Roman" w:hAnsi="Times New Roman"/>
          <w:sz w:val="24"/>
          <w:szCs w:val="24"/>
        </w:rPr>
        <w:t>qualification</w:t>
      </w:r>
      <w:r w:rsidRPr="00963AB9">
        <w:rPr>
          <w:rFonts w:ascii="Times New Roman" w:hAnsi="Times New Roman"/>
          <w:spacing w:val="-28"/>
          <w:sz w:val="24"/>
          <w:szCs w:val="24"/>
        </w:rPr>
        <w:t xml:space="preserve"> </w:t>
      </w:r>
      <w:r w:rsidRPr="00963AB9">
        <w:rPr>
          <w:rFonts w:ascii="Times New Roman" w:hAnsi="Times New Roman"/>
          <w:sz w:val="24"/>
          <w:szCs w:val="24"/>
        </w:rPr>
        <w:t>to</w:t>
      </w:r>
      <w:r w:rsidRPr="00963AB9">
        <w:rPr>
          <w:rFonts w:ascii="Times New Roman" w:hAnsi="Times New Roman"/>
          <w:spacing w:val="-36"/>
          <w:sz w:val="24"/>
          <w:szCs w:val="24"/>
        </w:rPr>
        <w:t xml:space="preserve"> </w:t>
      </w:r>
      <w:r w:rsidRPr="00963AB9">
        <w:rPr>
          <w:rFonts w:ascii="Times New Roman" w:hAnsi="Times New Roman"/>
          <w:sz w:val="24"/>
          <w:szCs w:val="24"/>
        </w:rPr>
        <w:t>deliver</w:t>
      </w:r>
      <w:r w:rsidRPr="00963AB9">
        <w:rPr>
          <w:rFonts w:ascii="Times New Roman" w:hAnsi="Times New Roman"/>
          <w:spacing w:val="-34"/>
          <w:sz w:val="24"/>
          <w:szCs w:val="24"/>
        </w:rPr>
        <w:t xml:space="preserve"> </w:t>
      </w:r>
      <w:r w:rsidRPr="00963AB9">
        <w:rPr>
          <w:rFonts w:ascii="Times New Roman" w:hAnsi="Times New Roman"/>
          <w:sz w:val="24"/>
          <w:szCs w:val="24"/>
        </w:rPr>
        <w:t>the</w:t>
      </w:r>
      <w:r w:rsidRPr="00963AB9">
        <w:rPr>
          <w:rFonts w:ascii="Times New Roman" w:hAnsi="Times New Roman"/>
          <w:spacing w:val="-38"/>
          <w:sz w:val="24"/>
          <w:szCs w:val="24"/>
        </w:rPr>
        <w:t xml:space="preserve"> </w:t>
      </w:r>
      <w:r w:rsidR="004C303D" w:rsidRPr="00963AB9">
        <w:rPr>
          <w:rFonts w:ascii="Times New Roman" w:hAnsi="Times New Roman"/>
          <w:sz w:val="24"/>
          <w:szCs w:val="24"/>
        </w:rPr>
        <w:t>services</w:t>
      </w:r>
      <w:r w:rsidRPr="00963AB9">
        <w:rPr>
          <w:rFonts w:ascii="Times New Roman" w:hAnsi="Times New Roman"/>
          <w:spacing w:val="-32"/>
          <w:sz w:val="24"/>
          <w:szCs w:val="24"/>
        </w:rPr>
        <w:t xml:space="preserve"> </w:t>
      </w:r>
      <w:r w:rsidRPr="00963AB9">
        <w:rPr>
          <w:rFonts w:ascii="Times New Roman" w:hAnsi="Times New Roman"/>
          <w:sz w:val="24"/>
          <w:szCs w:val="24"/>
        </w:rPr>
        <w:t>according</w:t>
      </w:r>
      <w:r w:rsidRPr="00963AB9">
        <w:rPr>
          <w:rFonts w:ascii="Times New Roman" w:hAnsi="Times New Roman"/>
          <w:spacing w:val="-33"/>
          <w:sz w:val="24"/>
          <w:szCs w:val="24"/>
        </w:rPr>
        <w:t xml:space="preserve"> </w:t>
      </w:r>
      <w:r w:rsidRPr="00963AB9">
        <w:rPr>
          <w:rFonts w:ascii="Times New Roman" w:hAnsi="Times New Roman"/>
          <w:sz w:val="24"/>
          <w:szCs w:val="24"/>
        </w:rPr>
        <w:t>to</w:t>
      </w:r>
      <w:r w:rsidRPr="00963AB9">
        <w:rPr>
          <w:rFonts w:ascii="Times New Roman" w:hAnsi="Times New Roman"/>
          <w:spacing w:val="-38"/>
          <w:sz w:val="24"/>
          <w:szCs w:val="24"/>
        </w:rPr>
        <w:t xml:space="preserve"> </w:t>
      </w:r>
      <w:r w:rsidRPr="00963AB9">
        <w:rPr>
          <w:rFonts w:ascii="Times New Roman" w:hAnsi="Times New Roman"/>
          <w:sz w:val="24"/>
          <w:szCs w:val="24"/>
        </w:rPr>
        <w:t>technical</w:t>
      </w:r>
      <w:r w:rsidRPr="00963AB9">
        <w:rPr>
          <w:rFonts w:ascii="Times New Roman" w:hAnsi="Times New Roman"/>
          <w:spacing w:val="-29"/>
          <w:sz w:val="24"/>
          <w:szCs w:val="24"/>
        </w:rPr>
        <w:t xml:space="preserve"> </w:t>
      </w:r>
      <w:r w:rsidRPr="00963AB9">
        <w:rPr>
          <w:rFonts w:ascii="Times New Roman" w:hAnsi="Times New Roman"/>
          <w:sz w:val="24"/>
          <w:szCs w:val="24"/>
        </w:rPr>
        <w:t>specifications.</w:t>
      </w:r>
      <w:r w:rsidRPr="00963AB9">
        <w:rPr>
          <w:rFonts w:ascii="Times New Roman" w:hAnsi="Times New Roman"/>
          <w:spacing w:val="-31"/>
          <w:sz w:val="24"/>
          <w:szCs w:val="24"/>
        </w:rPr>
        <w:t xml:space="preserve"> </w:t>
      </w:r>
      <w:r w:rsidRPr="00963AB9">
        <w:rPr>
          <w:rFonts w:ascii="Times New Roman" w:hAnsi="Times New Roman"/>
          <w:sz w:val="24"/>
          <w:szCs w:val="24"/>
        </w:rPr>
        <w:t>After</w:t>
      </w:r>
      <w:r w:rsidR="00F56274" w:rsidRPr="00963AB9">
        <w:rPr>
          <w:rFonts w:ascii="Times New Roman" w:hAnsi="Times New Roman"/>
          <w:spacing w:val="-33"/>
          <w:sz w:val="24"/>
          <w:szCs w:val="24"/>
        </w:rPr>
        <w:t xml:space="preserve"> </w:t>
      </w:r>
      <w:r w:rsidRPr="00963AB9">
        <w:rPr>
          <w:rFonts w:ascii="Times New Roman" w:hAnsi="Times New Roman"/>
          <w:sz w:val="24"/>
          <w:szCs w:val="24"/>
        </w:rPr>
        <w:t>the</w:t>
      </w:r>
      <w:r w:rsidRPr="00963AB9">
        <w:rPr>
          <w:rFonts w:ascii="Times New Roman" w:hAnsi="Times New Roman"/>
          <w:spacing w:val="-36"/>
          <w:sz w:val="24"/>
          <w:szCs w:val="24"/>
        </w:rPr>
        <w:t xml:space="preserve"> </w:t>
      </w:r>
      <w:r w:rsidRPr="00963AB9">
        <w:rPr>
          <w:rFonts w:ascii="Times New Roman" w:hAnsi="Times New Roman"/>
          <w:sz w:val="24"/>
          <w:szCs w:val="24"/>
        </w:rPr>
        <w:t>evaluation</w:t>
      </w:r>
      <w:r w:rsidRPr="00963AB9">
        <w:rPr>
          <w:rFonts w:ascii="Times New Roman" w:hAnsi="Times New Roman"/>
          <w:spacing w:val="-29"/>
          <w:sz w:val="24"/>
          <w:szCs w:val="24"/>
        </w:rPr>
        <w:t xml:space="preserve"> </w:t>
      </w:r>
      <w:r w:rsidRPr="00963AB9">
        <w:rPr>
          <w:rFonts w:ascii="Times New Roman" w:hAnsi="Times New Roman"/>
          <w:sz w:val="24"/>
          <w:szCs w:val="24"/>
        </w:rPr>
        <w:t>of</w:t>
      </w:r>
      <w:r w:rsidRPr="00963AB9">
        <w:rPr>
          <w:rFonts w:ascii="Times New Roman" w:hAnsi="Times New Roman"/>
          <w:spacing w:val="-38"/>
          <w:sz w:val="24"/>
          <w:szCs w:val="24"/>
        </w:rPr>
        <w:t xml:space="preserve"> </w:t>
      </w:r>
      <w:r w:rsidRPr="00963AB9">
        <w:rPr>
          <w:rFonts w:ascii="Times New Roman" w:hAnsi="Times New Roman"/>
          <w:sz w:val="24"/>
          <w:szCs w:val="24"/>
        </w:rPr>
        <w:t>all</w:t>
      </w:r>
      <w:r w:rsidRPr="00963AB9">
        <w:rPr>
          <w:rFonts w:ascii="Times New Roman" w:hAnsi="Times New Roman"/>
          <w:w w:val="94"/>
          <w:sz w:val="24"/>
          <w:szCs w:val="24"/>
        </w:rPr>
        <w:t xml:space="preserve"> </w:t>
      </w:r>
      <w:r w:rsidR="00560148">
        <w:rPr>
          <w:rFonts w:ascii="Times New Roman" w:hAnsi="Times New Roman"/>
          <w:sz w:val="24"/>
          <w:szCs w:val="24"/>
        </w:rPr>
        <w:t>technical bids, financial b</w:t>
      </w:r>
      <w:r w:rsidRPr="00963AB9">
        <w:rPr>
          <w:rFonts w:ascii="Times New Roman" w:hAnsi="Times New Roman"/>
          <w:sz w:val="24"/>
          <w:szCs w:val="24"/>
        </w:rPr>
        <w:t>ids corresponding to only substantial</w:t>
      </w:r>
      <w:r w:rsidRPr="00963AB9">
        <w:rPr>
          <w:rFonts w:ascii="Times New Roman" w:hAnsi="Times New Roman"/>
          <w:spacing w:val="18"/>
          <w:sz w:val="24"/>
          <w:szCs w:val="24"/>
        </w:rPr>
        <w:t xml:space="preserve"> </w:t>
      </w:r>
      <w:r w:rsidRPr="00963AB9">
        <w:rPr>
          <w:rFonts w:ascii="Times New Roman" w:hAnsi="Times New Roman"/>
          <w:sz w:val="24"/>
          <w:szCs w:val="24"/>
        </w:rPr>
        <w:t>responsive</w:t>
      </w:r>
      <w:r w:rsidRPr="00963AB9">
        <w:rPr>
          <w:rFonts w:ascii="Times New Roman" w:hAnsi="Times New Roman"/>
          <w:w w:val="94"/>
          <w:sz w:val="24"/>
          <w:szCs w:val="24"/>
        </w:rPr>
        <w:t xml:space="preserve"> </w:t>
      </w:r>
      <w:r w:rsidR="00560148">
        <w:rPr>
          <w:rFonts w:ascii="Times New Roman" w:hAnsi="Times New Roman"/>
          <w:sz w:val="24"/>
          <w:szCs w:val="24"/>
        </w:rPr>
        <w:t>t</w:t>
      </w:r>
      <w:r w:rsidRPr="00963AB9">
        <w:rPr>
          <w:rFonts w:ascii="Times New Roman" w:hAnsi="Times New Roman"/>
          <w:sz w:val="24"/>
          <w:szCs w:val="24"/>
        </w:rPr>
        <w:t>echnical</w:t>
      </w:r>
      <w:r w:rsidRPr="00963AB9">
        <w:rPr>
          <w:rFonts w:ascii="Times New Roman" w:hAnsi="Times New Roman"/>
          <w:spacing w:val="-19"/>
          <w:sz w:val="24"/>
          <w:szCs w:val="24"/>
        </w:rPr>
        <w:t xml:space="preserve"> </w:t>
      </w:r>
      <w:r w:rsidR="00560148">
        <w:rPr>
          <w:rFonts w:ascii="Times New Roman" w:hAnsi="Times New Roman"/>
          <w:sz w:val="24"/>
          <w:szCs w:val="24"/>
        </w:rPr>
        <w:t>b</w:t>
      </w:r>
      <w:r w:rsidRPr="00963AB9">
        <w:rPr>
          <w:rFonts w:ascii="Times New Roman" w:hAnsi="Times New Roman"/>
          <w:sz w:val="24"/>
          <w:szCs w:val="24"/>
        </w:rPr>
        <w:t>ids</w:t>
      </w:r>
      <w:r w:rsidRPr="00963AB9">
        <w:rPr>
          <w:rFonts w:ascii="Times New Roman" w:hAnsi="Times New Roman"/>
          <w:spacing w:val="-40"/>
          <w:sz w:val="24"/>
          <w:szCs w:val="24"/>
        </w:rPr>
        <w:t xml:space="preserve"> </w:t>
      </w:r>
      <w:r w:rsidRPr="00963AB9">
        <w:rPr>
          <w:rFonts w:ascii="Times New Roman" w:hAnsi="Times New Roman"/>
          <w:sz w:val="24"/>
          <w:szCs w:val="24"/>
        </w:rPr>
        <w:t>will</w:t>
      </w:r>
      <w:r w:rsidRPr="00963AB9">
        <w:rPr>
          <w:rFonts w:ascii="Times New Roman" w:hAnsi="Times New Roman"/>
          <w:spacing w:val="-29"/>
          <w:sz w:val="24"/>
          <w:szCs w:val="24"/>
        </w:rPr>
        <w:t xml:space="preserve"> </w:t>
      </w:r>
      <w:r w:rsidRPr="00963AB9">
        <w:rPr>
          <w:rFonts w:ascii="Times New Roman" w:hAnsi="Times New Roman"/>
          <w:sz w:val="24"/>
          <w:szCs w:val="24"/>
        </w:rPr>
        <w:t>be</w:t>
      </w:r>
      <w:r w:rsidRPr="00963AB9">
        <w:rPr>
          <w:rFonts w:ascii="Times New Roman" w:hAnsi="Times New Roman"/>
          <w:spacing w:val="-39"/>
          <w:sz w:val="24"/>
          <w:szCs w:val="24"/>
        </w:rPr>
        <w:t xml:space="preserve"> </w:t>
      </w:r>
      <w:r w:rsidRPr="00963AB9">
        <w:rPr>
          <w:rFonts w:ascii="Times New Roman" w:hAnsi="Times New Roman"/>
          <w:sz w:val="24"/>
          <w:szCs w:val="24"/>
        </w:rPr>
        <w:t>taken</w:t>
      </w:r>
      <w:r w:rsidRPr="00963AB9">
        <w:rPr>
          <w:rFonts w:ascii="Times New Roman" w:hAnsi="Times New Roman"/>
          <w:spacing w:val="-27"/>
          <w:sz w:val="24"/>
          <w:szCs w:val="24"/>
        </w:rPr>
        <w:t xml:space="preserve"> </w:t>
      </w:r>
      <w:r w:rsidRPr="00963AB9">
        <w:rPr>
          <w:rFonts w:ascii="Times New Roman" w:hAnsi="Times New Roman"/>
          <w:sz w:val="24"/>
          <w:szCs w:val="24"/>
        </w:rPr>
        <w:t>up</w:t>
      </w:r>
      <w:r w:rsidRPr="00963AB9">
        <w:rPr>
          <w:rFonts w:ascii="Times New Roman" w:hAnsi="Times New Roman"/>
          <w:spacing w:val="-40"/>
          <w:sz w:val="24"/>
          <w:szCs w:val="24"/>
        </w:rPr>
        <w:t xml:space="preserve"> </w:t>
      </w:r>
      <w:r w:rsidRPr="00963AB9">
        <w:rPr>
          <w:rFonts w:ascii="Times New Roman" w:hAnsi="Times New Roman"/>
          <w:sz w:val="24"/>
          <w:szCs w:val="24"/>
        </w:rPr>
        <w:t>for</w:t>
      </w:r>
      <w:r w:rsidRPr="00963AB9">
        <w:rPr>
          <w:rFonts w:ascii="Times New Roman" w:hAnsi="Times New Roman"/>
          <w:spacing w:val="-32"/>
          <w:sz w:val="24"/>
          <w:szCs w:val="24"/>
        </w:rPr>
        <w:t xml:space="preserve"> </w:t>
      </w:r>
      <w:r w:rsidRPr="00963AB9">
        <w:rPr>
          <w:rFonts w:ascii="Times New Roman" w:hAnsi="Times New Roman"/>
          <w:sz w:val="24"/>
          <w:szCs w:val="24"/>
        </w:rPr>
        <w:t>evaluation.</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All non</w:t>
      </w:r>
      <w:r w:rsidR="00560148">
        <w:rPr>
          <w:rFonts w:ascii="Times New Roman" w:hAnsi="Times New Roman"/>
          <w:sz w:val="24"/>
          <w:szCs w:val="24"/>
        </w:rPr>
        <w:t>-substantial technical b</w:t>
      </w:r>
      <w:r w:rsidRPr="00963AB9">
        <w:rPr>
          <w:rFonts w:ascii="Times New Roman" w:hAnsi="Times New Roman"/>
          <w:sz w:val="24"/>
          <w:szCs w:val="24"/>
        </w:rPr>
        <w:t>ids will be rejected as no</w:t>
      </w:r>
      <w:r w:rsidR="00560148">
        <w:rPr>
          <w:rFonts w:ascii="Times New Roman" w:hAnsi="Times New Roman"/>
          <w:sz w:val="24"/>
          <w:szCs w:val="24"/>
        </w:rPr>
        <w:t>n-responsive and corresponding financial b</w:t>
      </w:r>
      <w:r w:rsidRPr="00963AB9">
        <w:rPr>
          <w:rFonts w:ascii="Times New Roman" w:hAnsi="Times New Roman"/>
          <w:sz w:val="24"/>
          <w:szCs w:val="24"/>
        </w:rPr>
        <w:t>ids shall be excluded from further evaluation.</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912EC7">
        <w:rPr>
          <w:rFonts w:ascii="Times New Roman" w:eastAsia="Calibri" w:hAnsi="Times New Roman"/>
          <w:sz w:val="24"/>
          <w:szCs w:val="24"/>
        </w:rPr>
        <w:t>,</w:t>
      </w:r>
      <w:r w:rsidR="004C303D" w:rsidRPr="00963AB9">
        <w:rPr>
          <w:rFonts w:ascii="Times New Roman" w:hAnsi="Times New Roman"/>
          <w:sz w:val="24"/>
          <w:szCs w:val="24"/>
        </w:rPr>
        <w:t xml:space="preserve"> </w:t>
      </w:r>
      <w:r w:rsidRPr="00963AB9">
        <w:rPr>
          <w:rFonts w:ascii="Times New Roman" w:hAnsi="Times New Roman"/>
          <w:sz w:val="24"/>
          <w:szCs w:val="24"/>
        </w:rPr>
        <w:t>may at its discretion</w:t>
      </w:r>
      <w:r w:rsidR="00912EC7">
        <w:rPr>
          <w:rFonts w:ascii="Times New Roman" w:hAnsi="Times New Roman"/>
          <w:sz w:val="24"/>
          <w:szCs w:val="24"/>
        </w:rPr>
        <w:t>,</w:t>
      </w:r>
      <w:r w:rsidRPr="00963AB9">
        <w:rPr>
          <w:rFonts w:ascii="Times New Roman" w:hAnsi="Times New Roman"/>
          <w:sz w:val="24"/>
          <w:szCs w:val="24"/>
        </w:rPr>
        <w:t xml:space="preserve"> </w:t>
      </w:r>
      <w:r w:rsidR="003869FE">
        <w:rPr>
          <w:rFonts w:ascii="Times New Roman" w:hAnsi="Times New Roman"/>
          <w:sz w:val="24"/>
          <w:szCs w:val="24"/>
        </w:rPr>
        <w:t xml:space="preserve">decide to waive off </w:t>
      </w:r>
      <w:r w:rsidRPr="00963AB9">
        <w:rPr>
          <w:rFonts w:ascii="Times New Roman" w:hAnsi="Times New Roman"/>
          <w:sz w:val="24"/>
          <w:szCs w:val="24"/>
        </w:rPr>
        <w:t>any minor non co</w:t>
      </w:r>
      <w:r w:rsidR="00560148">
        <w:rPr>
          <w:rFonts w:ascii="Times New Roman" w:hAnsi="Times New Roman"/>
          <w:sz w:val="24"/>
          <w:szCs w:val="24"/>
        </w:rPr>
        <w:t>nformity in a b</w:t>
      </w:r>
      <w:r w:rsidRPr="00963AB9">
        <w:rPr>
          <w:rFonts w:ascii="Times New Roman" w:hAnsi="Times New Roman"/>
          <w:sz w:val="24"/>
          <w:szCs w:val="24"/>
        </w:rPr>
        <w:t>id which does not constitute a material d</w:t>
      </w:r>
      <w:r w:rsidR="004C303D" w:rsidRPr="00963AB9">
        <w:rPr>
          <w:rFonts w:ascii="Times New Roman" w:hAnsi="Times New Roman"/>
          <w:sz w:val="24"/>
          <w:szCs w:val="24"/>
        </w:rPr>
        <w:t xml:space="preserve">eviation with regard to services </w:t>
      </w:r>
      <w:r w:rsidRPr="00963AB9">
        <w:rPr>
          <w:rFonts w:ascii="Times New Roman" w:hAnsi="Times New Roman"/>
          <w:sz w:val="24"/>
          <w:szCs w:val="24"/>
        </w:rPr>
        <w:t>and pricing.</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1"/>
          <w:sz w:val="24"/>
          <w:szCs w:val="24"/>
        </w:rPr>
        <w:t>While</w:t>
      </w:r>
      <w:r w:rsidRPr="00963AB9">
        <w:rPr>
          <w:rFonts w:ascii="Times New Roman" w:hAnsi="Times New Roman"/>
          <w:spacing w:val="-10"/>
          <w:position w:val="1"/>
          <w:sz w:val="24"/>
          <w:szCs w:val="24"/>
        </w:rPr>
        <w:t xml:space="preserve"> </w:t>
      </w:r>
      <w:r w:rsidRPr="00963AB9">
        <w:rPr>
          <w:rFonts w:ascii="Times New Roman" w:hAnsi="Times New Roman"/>
          <w:position w:val="1"/>
          <w:sz w:val="24"/>
          <w:szCs w:val="24"/>
        </w:rPr>
        <w:t>evaluating</w:t>
      </w:r>
      <w:r w:rsidRPr="00963AB9">
        <w:rPr>
          <w:rFonts w:ascii="Times New Roman" w:hAnsi="Times New Roman"/>
          <w:spacing w:val="6"/>
          <w:position w:val="1"/>
          <w:sz w:val="24"/>
          <w:szCs w:val="24"/>
        </w:rPr>
        <w:t xml:space="preserve"> </w:t>
      </w:r>
      <w:r w:rsidR="00560148">
        <w:rPr>
          <w:rFonts w:ascii="Times New Roman" w:hAnsi="Times New Roman"/>
          <w:position w:val="1"/>
          <w:sz w:val="24"/>
          <w:szCs w:val="24"/>
        </w:rPr>
        <w:t>f</w:t>
      </w:r>
      <w:r w:rsidRPr="00963AB9">
        <w:rPr>
          <w:rFonts w:ascii="Times New Roman" w:hAnsi="Times New Roman"/>
          <w:position w:val="1"/>
          <w:sz w:val="24"/>
          <w:szCs w:val="24"/>
        </w:rPr>
        <w:t>inancial</w:t>
      </w:r>
      <w:r w:rsidRPr="00963AB9">
        <w:rPr>
          <w:rFonts w:ascii="Times New Roman" w:hAnsi="Times New Roman"/>
          <w:spacing w:val="-10"/>
          <w:position w:val="1"/>
          <w:sz w:val="24"/>
          <w:szCs w:val="24"/>
        </w:rPr>
        <w:t xml:space="preserve"> </w:t>
      </w:r>
      <w:r w:rsidR="00560148">
        <w:rPr>
          <w:rFonts w:ascii="Times New Roman" w:hAnsi="Times New Roman"/>
          <w:position w:val="1"/>
          <w:sz w:val="24"/>
          <w:szCs w:val="24"/>
        </w:rPr>
        <w:t>b</w:t>
      </w:r>
      <w:r w:rsidRPr="00963AB9">
        <w:rPr>
          <w:rFonts w:ascii="Times New Roman" w:hAnsi="Times New Roman"/>
          <w:position w:val="1"/>
          <w:sz w:val="24"/>
          <w:szCs w:val="24"/>
        </w:rPr>
        <w:t>ids,</w:t>
      </w:r>
      <w:r w:rsidRPr="00963AB9">
        <w:rPr>
          <w:rFonts w:ascii="Times New Roman" w:hAnsi="Times New Roman"/>
          <w:spacing w:val="-13"/>
          <w:position w:val="1"/>
          <w:sz w:val="24"/>
          <w:szCs w:val="24"/>
        </w:rPr>
        <w:t xml:space="preserve"> </w:t>
      </w:r>
      <w:r w:rsidRPr="00963AB9">
        <w:rPr>
          <w:rFonts w:ascii="Times New Roman" w:hAnsi="Times New Roman"/>
          <w:position w:val="1"/>
          <w:sz w:val="24"/>
          <w:szCs w:val="24"/>
        </w:rPr>
        <w:t>if</w:t>
      </w:r>
      <w:r w:rsidRPr="00963AB9">
        <w:rPr>
          <w:rFonts w:ascii="Times New Roman" w:hAnsi="Times New Roman"/>
          <w:spacing w:val="-23"/>
          <w:position w:val="1"/>
          <w:sz w:val="24"/>
          <w:szCs w:val="24"/>
        </w:rPr>
        <w:t xml:space="preserve"> </w:t>
      </w:r>
      <w:r w:rsidRPr="00963AB9">
        <w:rPr>
          <w:rFonts w:ascii="Times New Roman" w:hAnsi="Times New Roman"/>
          <w:position w:val="1"/>
          <w:sz w:val="24"/>
          <w:szCs w:val="24"/>
        </w:rPr>
        <w:t>there</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is</w:t>
      </w:r>
      <w:r w:rsidRPr="00963AB9">
        <w:rPr>
          <w:rFonts w:ascii="Times New Roman" w:hAnsi="Times New Roman"/>
          <w:spacing w:val="-20"/>
          <w:position w:val="1"/>
          <w:sz w:val="24"/>
          <w:szCs w:val="24"/>
        </w:rPr>
        <w:t xml:space="preserve"> </w:t>
      </w:r>
      <w:r w:rsidRPr="00963AB9">
        <w:rPr>
          <w:rFonts w:ascii="Times New Roman" w:hAnsi="Times New Roman"/>
          <w:position w:val="1"/>
          <w:sz w:val="24"/>
          <w:szCs w:val="24"/>
        </w:rPr>
        <w:t>any</w:t>
      </w:r>
      <w:r w:rsidRPr="00963AB9">
        <w:rPr>
          <w:rFonts w:ascii="Times New Roman" w:hAnsi="Times New Roman"/>
          <w:spacing w:val="-14"/>
          <w:position w:val="1"/>
          <w:sz w:val="24"/>
          <w:szCs w:val="24"/>
        </w:rPr>
        <w:t xml:space="preserve"> </w:t>
      </w:r>
      <w:r w:rsidRPr="00963AB9">
        <w:rPr>
          <w:rFonts w:ascii="Times New Roman" w:hAnsi="Times New Roman"/>
          <w:position w:val="1"/>
          <w:sz w:val="24"/>
          <w:szCs w:val="24"/>
        </w:rPr>
        <w:t>discrepancy</w:t>
      </w:r>
      <w:r w:rsidRPr="00963AB9">
        <w:rPr>
          <w:rFonts w:ascii="Times New Roman" w:hAnsi="Times New Roman"/>
          <w:spacing w:val="-1"/>
          <w:position w:val="1"/>
          <w:sz w:val="24"/>
          <w:szCs w:val="24"/>
        </w:rPr>
        <w:t xml:space="preserve"> </w:t>
      </w:r>
      <w:r w:rsidRPr="00963AB9">
        <w:rPr>
          <w:rFonts w:ascii="Times New Roman" w:hAnsi="Times New Roman"/>
          <w:position w:val="1"/>
          <w:sz w:val="24"/>
          <w:szCs w:val="24"/>
        </w:rPr>
        <w:t>between</w:t>
      </w:r>
      <w:r w:rsidRPr="00963AB9">
        <w:rPr>
          <w:rFonts w:ascii="Times New Roman" w:hAnsi="Times New Roman"/>
          <w:spacing w:val="-15"/>
          <w:position w:val="1"/>
          <w:sz w:val="24"/>
          <w:szCs w:val="24"/>
        </w:rPr>
        <w:t xml:space="preserve"> </w:t>
      </w:r>
      <w:r w:rsidRPr="00963AB9">
        <w:rPr>
          <w:rFonts w:ascii="Times New Roman" w:hAnsi="Times New Roman"/>
          <w:sz w:val="24"/>
          <w:szCs w:val="24"/>
        </w:rPr>
        <w:t>unit price and the total price, unit price will prevail and total price shall</w:t>
      </w:r>
      <w:r w:rsidRPr="00963AB9">
        <w:rPr>
          <w:rFonts w:ascii="Times New Roman" w:hAnsi="Times New Roman"/>
          <w:spacing w:val="55"/>
          <w:sz w:val="24"/>
          <w:szCs w:val="24"/>
        </w:rPr>
        <w:t xml:space="preserve"> </w:t>
      </w:r>
      <w:r w:rsidRPr="00963AB9">
        <w:rPr>
          <w:rFonts w:ascii="Times New Roman" w:hAnsi="Times New Roman"/>
          <w:sz w:val="24"/>
          <w:szCs w:val="24"/>
        </w:rPr>
        <w:t>be</w:t>
      </w:r>
      <w:r w:rsidRPr="00963AB9">
        <w:rPr>
          <w:rFonts w:ascii="Times New Roman" w:hAnsi="Times New Roman"/>
          <w:w w:val="94"/>
          <w:sz w:val="24"/>
          <w:szCs w:val="24"/>
        </w:rPr>
        <w:t xml:space="preserve"> </w:t>
      </w:r>
      <w:r w:rsidRPr="00963AB9">
        <w:rPr>
          <w:rFonts w:ascii="Times New Roman" w:hAnsi="Times New Roman"/>
          <w:sz w:val="24"/>
          <w:szCs w:val="24"/>
        </w:rPr>
        <w:t>corrected.</w:t>
      </w:r>
      <w:r w:rsidRPr="00963AB9">
        <w:rPr>
          <w:rFonts w:ascii="Times New Roman" w:hAnsi="Times New Roman"/>
          <w:spacing w:val="4"/>
          <w:sz w:val="24"/>
          <w:szCs w:val="24"/>
        </w:rPr>
        <w:t xml:space="preserve"> </w:t>
      </w:r>
      <w:r w:rsidRPr="00963AB9">
        <w:rPr>
          <w:rFonts w:ascii="Times New Roman" w:hAnsi="Times New Roman"/>
          <w:sz w:val="24"/>
          <w:szCs w:val="24"/>
        </w:rPr>
        <w:t>However,</w:t>
      </w:r>
      <w:r w:rsidRPr="00963AB9">
        <w:rPr>
          <w:rFonts w:ascii="Times New Roman" w:hAnsi="Times New Roman"/>
          <w:spacing w:val="-4"/>
          <w:sz w:val="24"/>
          <w:szCs w:val="24"/>
        </w:rPr>
        <w:t xml:space="preserve"> </w:t>
      </w:r>
      <w:r w:rsidRPr="00963AB9">
        <w:rPr>
          <w:rFonts w:ascii="Times New Roman" w:hAnsi="Times New Roman"/>
          <w:sz w:val="24"/>
          <w:szCs w:val="24"/>
        </w:rPr>
        <w:t>if</w:t>
      </w:r>
      <w:r w:rsidRPr="00963AB9">
        <w:rPr>
          <w:rFonts w:ascii="Times New Roman" w:hAnsi="Times New Roman"/>
          <w:spacing w:val="-23"/>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00560148">
        <w:rPr>
          <w:rFonts w:ascii="Times New Roman" w:hAnsi="Times New Roman"/>
          <w:sz w:val="24"/>
          <w:szCs w:val="24"/>
        </w:rPr>
        <w:t>b</w:t>
      </w:r>
      <w:r w:rsidRPr="00963AB9">
        <w:rPr>
          <w:rFonts w:ascii="Times New Roman" w:hAnsi="Times New Roman"/>
          <w:sz w:val="24"/>
          <w:szCs w:val="24"/>
        </w:rPr>
        <w:t>idder</w:t>
      </w:r>
      <w:r w:rsidRPr="00963AB9">
        <w:rPr>
          <w:rFonts w:ascii="Times New Roman" w:hAnsi="Times New Roman"/>
          <w:spacing w:val="-12"/>
          <w:sz w:val="24"/>
          <w:szCs w:val="24"/>
        </w:rPr>
        <w:t xml:space="preserve"> </w:t>
      </w:r>
      <w:r w:rsidRPr="00963AB9">
        <w:rPr>
          <w:rFonts w:ascii="Times New Roman" w:hAnsi="Times New Roman"/>
          <w:sz w:val="24"/>
          <w:szCs w:val="24"/>
        </w:rPr>
        <w:t>does</w:t>
      </w:r>
      <w:r w:rsidRPr="00963AB9">
        <w:rPr>
          <w:rFonts w:ascii="Times New Roman" w:hAnsi="Times New Roman"/>
          <w:spacing w:val="-3"/>
          <w:sz w:val="24"/>
          <w:szCs w:val="24"/>
        </w:rPr>
        <w:t xml:space="preserve"> </w:t>
      </w:r>
      <w:r w:rsidRPr="00963AB9">
        <w:rPr>
          <w:rFonts w:ascii="Times New Roman" w:hAnsi="Times New Roman"/>
          <w:sz w:val="24"/>
          <w:szCs w:val="24"/>
        </w:rPr>
        <w:t>not</w:t>
      </w:r>
      <w:r w:rsidRPr="00963AB9">
        <w:rPr>
          <w:rFonts w:ascii="Times New Roman" w:hAnsi="Times New Roman"/>
          <w:spacing w:val="-17"/>
          <w:sz w:val="24"/>
          <w:szCs w:val="24"/>
        </w:rPr>
        <w:t xml:space="preserve"> </w:t>
      </w:r>
      <w:r w:rsidRPr="00963AB9">
        <w:rPr>
          <w:rFonts w:ascii="Times New Roman" w:hAnsi="Times New Roman"/>
          <w:sz w:val="24"/>
          <w:szCs w:val="24"/>
        </w:rPr>
        <w:t>accept</w:t>
      </w:r>
      <w:r w:rsidRPr="00963AB9">
        <w:rPr>
          <w:rFonts w:ascii="Times New Roman" w:hAnsi="Times New Roman"/>
          <w:spacing w:val="-7"/>
          <w:sz w:val="24"/>
          <w:szCs w:val="24"/>
        </w:rPr>
        <w:t xml:space="preserve"> </w:t>
      </w:r>
      <w:r w:rsidRPr="00963AB9">
        <w:rPr>
          <w:rFonts w:ascii="Times New Roman" w:hAnsi="Times New Roman"/>
          <w:sz w:val="24"/>
          <w:szCs w:val="24"/>
        </w:rPr>
        <w:t>the</w:t>
      </w:r>
      <w:r w:rsidRPr="00963AB9">
        <w:rPr>
          <w:rFonts w:ascii="Times New Roman" w:hAnsi="Times New Roman"/>
          <w:spacing w:val="-8"/>
          <w:sz w:val="24"/>
          <w:szCs w:val="24"/>
        </w:rPr>
        <w:t xml:space="preserve"> </w:t>
      </w:r>
      <w:r w:rsidRPr="00963AB9">
        <w:rPr>
          <w:rFonts w:ascii="Times New Roman" w:hAnsi="Times New Roman"/>
          <w:sz w:val="24"/>
          <w:szCs w:val="24"/>
        </w:rPr>
        <w:t>correctness</w:t>
      </w:r>
      <w:r w:rsidRPr="00963AB9">
        <w:rPr>
          <w:rFonts w:ascii="Times New Roman" w:hAnsi="Times New Roman"/>
          <w:spacing w:val="-1"/>
          <w:sz w:val="24"/>
          <w:szCs w:val="24"/>
        </w:rPr>
        <w:t xml:space="preserve"> </w:t>
      </w:r>
      <w:r w:rsidRPr="00963AB9">
        <w:rPr>
          <w:rFonts w:ascii="Times New Roman" w:hAnsi="Times New Roman"/>
          <w:sz w:val="24"/>
          <w:szCs w:val="24"/>
        </w:rPr>
        <w:t>of</w:t>
      </w:r>
      <w:r w:rsidRPr="00963AB9">
        <w:rPr>
          <w:rFonts w:ascii="Times New Roman" w:hAnsi="Times New Roman"/>
          <w:spacing w:val="-18"/>
          <w:sz w:val="24"/>
          <w:szCs w:val="24"/>
        </w:rPr>
        <w:t xml:space="preserve"> </w:t>
      </w:r>
      <w:r w:rsidRPr="00963AB9">
        <w:rPr>
          <w:rFonts w:ascii="Times New Roman" w:hAnsi="Times New Roman"/>
          <w:sz w:val="24"/>
          <w:szCs w:val="24"/>
        </w:rPr>
        <w:t>the</w:t>
      </w:r>
      <w:r w:rsidRPr="00963AB9">
        <w:rPr>
          <w:rFonts w:ascii="Times New Roman" w:hAnsi="Times New Roman"/>
          <w:spacing w:val="-10"/>
          <w:sz w:val="24"/>
          <w:szCs w:val="24"/>
        </w:rPr>
        <w:t xml:space="preserve"> </w:t>
      </w:r>
      <w:r w:rsidRPr="00963AB9">
        <w:rPr>
          <w:rFonts w:ascii="Times New Roman" w:hAnsi="Times New Roman"/>
          <w:sz w:val="24"/>
          <w:szCs w:val="24"/>
        </w:rPr>
        <w:t>errors,</w:t>
      </w:r>
      <w:r w:rsidRPr="00963AB9">
        <w:rPr>
          <w:rFonts w:ascii="Times New Roman" w:hAnsi="Times New Roman"/>
          <w:w w:val="92"/>
          <w:sz w:val="24"/>
          <w:szCs w:val="24"/>
        </w:rPr>
        <w:t xml:space="preserve"> </w:t>
      </w:r>
      <w:r w:rsidRPr="00963AB9">
        <w:rPr>
          <w:rFonts w:ascii="Times New Roman" w:hAnsi="Times New Roman"/>
          <w:sz w:val="24"/>
          <w:szCs w:val="24"/>
        </w:rPr>
        <w:t>his</w:t>
      </w:r>
      <w:r w:rsidRPr="00963AB9">
        <w:rPr>
          <w:rFonts w:ascii="Times New Roman" w:hAnsi="Times New Roman"/>
          <w:spacing w:val="-31"/>
          <w:sz w:val="24"/>
          <w:szCs w:val="24"/>
        </w:rPr>
        <w:t xml:space="preserve"> </w:t>
      </w:r>
      <w:r w:rsidR="00560148">
        <w:rPr>
          <w:rFonts w:ascii="Times New Roman" w:hAnsi="Times New Roman"/>
          <w:sz w:val="24"/>
          <w:szCs w:val="24"/>
        </w:rPr>
        <w:t>b</w:t>
      </w:r>
      <w:r w:rsidRPr="00963AB9">
        <w:rPr>
          <w:rFonts w:ascii="Times New Roman" w:hAnsi="Times New Roman"/>
          <w:sz w:val="24"/>
          <w:szCs w:val="24"/>
        </w:rPr>
        <w:t>id</w:t>
      </w:r>
      <w:r w:rsidRPr="00963AB9">
        <w:rPr>
          <w:rFonts w:ascii="Times New Roman" w:hAnsi="Times New Roman"/>
          <w:spacing w:val="-39"/>
          <w:sz w:val="24"/>
          <w:szCs w:val="24"/>
        </w:rPr>
        <w:t xml:space="preserve"> </w:t>
      </w:r>
      <w:r w:rsidRPr="00963AB9">
        <w:rPr>
          <w:rFonts w:ascii="Times New Roman" w:hAnsi="Times New Roman"/>
          <w:sz w:val="24"/>
          <w:szCs w:val="24"/>
        </w:rPr>
        <w:t>will</w:t>
      </w:r>
      <w:r w:rsidRPr="00963AB9">
        <w:rPr>
          <w:rFonts w:ascii="Times New Roman" w:hAnsi="Times New Roman"/>
          <w:spacing w:val="-23"/>
          <w:sz w:val="24"/>
          <w:szCs w:val="24"/>
        </w:rPr>
        <w:t xml:space="preserve"> </w:t>
      </w:r>
      <w:r w:rsidRPr="00963AB9">
        <w:rPr>
          <w:rFonts w:ascii="Times New Roman" w:hAnsi="Times New Roman"/>
          <w:sz w:val="24"/>
          <w:szCs w:val="24"/>
        </w:rPr>
        <w:t>be</w:t>
      </w:r>
      <w:r w:rsidRPr="00963AB9">
        <w:rPr>
          <w:rFonts w:ascii="Times New Roman" w:hAnsi="Times New Roman"/>
          <w:spacing w:val="-31"/>
          <w:sz w:val="24"/>
          <w:szCs w:val="24"/>
        </w:rPr>
        <w:t xml:space="preserve"> </w:t>
      </w:r>
      <w:r w:rsidRPr="00963AB9">
        <w:rPr>
          <w:rFonts w:ascii="Times New Roman" w:hAnsi="Times New Roman"/>
          <w:sz w:val="24"/>
          <w:szCs w:val="24"/>
        </w:rPr>
        <w:t>rejected.</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1"/>
          <w:sz w:val="24"/>
          <w:szCs w:val="24"/>
        </w:rPr>
        <w:t>The</w:t>
      </w:r>
      <w:r w:rsidRPr="00963AB9">
        <w:rPr>
          <w:rFonts w:ascii="Times New Roman" w:hAnsi="Times New Roman"/>
          <w:spacing w:val="-6"/>
          <w:position w:val="1"/>
          <w:sz w:val="24"/>
          <w:szCs w:val="24"/>
        </w:rPr>
        <w:t xml:space="preserve"> </w:t>
      </w:r>
      <w:r w:rsidR="00560148">
        <w:rPr>
          <w:rFonts w:ascii="Times New Roman" w:hAnsi="Times New Roman"/>
          <w:position w:val="1"/>
          <w:sz w:val="24"/>
          <w:szCs w:val="24"/>
        </w:rPr>
        <w:t>b</w:t>
      </w:r>
      <w:r w:rsidRPr="00963AB9">
        <w:rPr>
          <w:rFonts w:ascii="Times New Roman" w:hAnsi="Times New Roman"/>
          <w:position w:val="1"/>
          <w:sz w:val="24"/>
          <w:szCs w:val="24"/>
        </w:rPr>
        <w:t>idder</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must</w:t>
      </w:r>
      <w:r w:rsidRPr="00963AB9">
        <w:rPr>
          <w:rFonts w:ascii="Times New Roman" w:hAnsi="Times New Roman"/>
          <w:spacing w:val="-9"/>
          <w:position w:val="1"/>
          <w:sz w:val="24"/>
          <w:szCs w:val="24"/>
        </w:rPr>
        <w:t xml:space="preserve"> </w:t>
      </w:r>
      <w:r w:rsidRPr="00963AB9">
        <w:rPr>
          <w:rFonts w:ascii="Times New Roman" w:hAnsi="Times New Roman"/>
          <w:position w:val="1"/>
          <w:sz w:val="24"/>
          <w:szCs w:val="24"/>
        </w:rPr>
        <w:t>have</w:t>
      </w:r>
      <w:r w:rsidRPr="00963AB9">
        <w:rPr>
          <w:rFonts w:ascii="Times New Roman" w:hAnsi="Times New Roman"/>
          <w:spacing w:val="-14"/>
          <w:position w:val="1"/>
          <w:sz w:val="24"/>
          <w:szCs w:val="24"/>
        </w:rPr>
        <w:t xml:space="preserve"> </w:t>
      </w:r>
      <w:r w:rsidRPr="00963AB9">
        <w:rPr>
          <w:rFonts w:ascii="Times New Roman" w:hAnsi="Times New Roman"/>
          <w:position w:val="1"/>
          <w:sz w:val="24"/>
          <w:szCs w:val="24"/>
        </w:rPr>
        <w:t>supplied</w:t>
      </w:r>
      <w:r w:rsidRPr="00963AB9">
        <w:rPr>
          <w:rFonts w:ascii="Times New Roman" w:hAnsi="Times New Roman"/>
          <w:spacing w:val="-9"/>
          <w:position w:val="1"/>
          <w:sz w:val="24"/>
          <w:szCs w:val="24"/>
        </w:rPr>
        <w:t xml:space="preserve"> </w:t>
      </w:r>
      <w:r w:rsidRPr="00963AB9">
        <w:rPr>
          <w:rFonts w:ascii="Times New Roman" w:hAnsi="Times New Roman"/>
          <w:position w:val="1"/>
          <w:sz w:val="24"/>
          <w:szCs w:val="24"/>
        </w:rPr>
        <w:t>the</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information</w:t>
      </w:r>
      <w:r w:rsidRPr="00963AB9">
        <w:rPr>
          <w:rFonts w:ascii="Times New Roman" w:hAnsi="Times New Roman"/>
          <w:spacing w:val="-4"/>
          <w:position w:val="1"/>
          <w:sz w:val="24"/>
          <w:szCs w:val="24"/>
        </w:rPr>
        <w:t xml:space="preserve"> </w:t>
      </w:r>
      <w:r w:rsidRPr="00963AB9">
        <w:rPr>
          <w:rFonts w:ascii="Times New Roman" w:hAnsi="Times New Roman"/>
          <w:position w:val="1"/>
          <w:sz w:val="24"/>
          <w:szCs w:val="24"/>
        </w:rPr>
        <w:t>required</w:t>
      </w:r>
      <w:r w:rsidRPr="00963AB9">
        <w:rPr>
          <w:rFonts w:ascii="Times New Roman" w:hAnsi="Times New Roman"/>
          <w:spacing w:val="-1"/>
          <w:position w:val="1"/>
          <w:sz w:val="24"/>
          <w:szCs w:val="24"/>
        </w:rPr>
        <w:t xml:space="preserve"> </w:t>
      </w:r>
      <w:r w:rsidRPr="00963AB9">
        <w:rPr>
          <w:rFonts w:ascii="Times New Roman" w:hAnsi="Times New Roman"/>
          <w:position w:val="1"/>
          <w:sz w:val="24"/>
          <w:szCs w:val="24"/>
        </w:rPr>
        <w:t>in</w:t>
      </w:r>
      <w:r w:rsidRPr="00963AB9">
        <w:rPr>
          <w:rFonts w:ascii="Times New Roman" w:hAnsi="Times New Roman"/>
          <w:spacing w:val="-22"/>
          <w:position w:val="1"/>
          <w:sz w:val="24"/>
          <w:szCs w:val="24"/>
        </w:rPr>
        <w:t xml:space="preserve"> </w:t>
      </w:r>
      <w:r w:rsidRPr="00963AB9">
        <w:rPr>
          <w:rFonts w:ascii="Times New Roman" w:hAnsi="Times New Roman"/>
          <w:position w:val="1"/>
          <w:sz w:val="24"/>
          <w:szCs w:val="24"/>
        </w:rPr>
        <w:t>the</w:t>
      </w:r>
      <w:r w:rsidRPr="00963AB9">
        <w:rPr>
          <w:rFonts w:ascii="Times New Roman" w:hAnsi="Times New Roman"/>
          <w:spacing w:val="-8"/>
          <w:position w:val="1"/>
          <w:sz w:val="24"/>
          <w:szCs w:val="24"/>
        </w:rPr>
        <w:t xml:space="preserve"> </w:t>
      </w:r>
      <w:r w:rsidR="00560148">
        <w:rPr>
          <w:rFonts w:ascii="Times New Roman" w:hAnsi="Times New Roman"/>
          <w:position w:val="1"/>
          <w:sz w:val="24"/>
          <w:szCs w:val="24"/>
        </w:rPr>
        <w:t>b</w:t>
      </w:r>
      <w:r w:rsidRPr="00963AB9">
        <w:rPr>
          <w:rFonts w:ascii="Times New Roman" w:hAnsi="Times New Roman"/>
          <w:position w:val="1"/>
          <w:sz w:val="24"/>
          <w:szCs w:val="24"/>
        </w:rPr>
        <w:t>id</w:t>
      </w:r>
      <w:r w:rsidRPr="00963AB9">
        <w:rPr>
          <w:rFonts w:ascii="Times New Roman" w:hAnsi="Times New Roman"/>
          <w:spacing w:val="-18"/>
          <w:position w:val="1"/>
          <w:sz w:val="24"/>
          <w:szCs w:val="24"/>
        </w:rPr>
        <w:t xml:space="preserve"> </w:t>
      </w:r>
      <w:r w:rsidRPr="00963AB9">
        <w:rPr>
          <w:rFonts w:ascii="Times New Roman" w:hAnsi="Times New Roman"/>
          <w:position w:val="1"/>
          <w:sz w:val="24"/>
          <w:szCs w:val="24"/>
        </w:rPr>
        <w:t>document.</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A</w:t>
      </w:r>
      <w:r w:rsidRPr="00963AB9">
        <w:rPr>
          <w:rFonts w:ascii="Times New Roman" w:hAnsi="Times New Roman"/>
          <w:w w:val="92"/>
          <w:position w:val="1"/>
          <w:sz w:val="24"/>
          <w:szCs w:val="24"/>
        </w:rPr>
        <w:t xml:space="preserve"> </w:t>
      </w:r>
      <w:r w:rsidR="00560148">
        <w:rPr>
          <w:rFonts w:ascii="Times New Roman" w:hAnsi="Times New Roman"/>
          <w:sz w:val="24"/>
          <w:szCs w:val="24"/>
        </w:rPr>
        <w:t>b</w:t>
      </w:r>
      <w:r w:rsidRPr="00963AB9">
        <w:rPr>
          <w:rFonts w:ascii="Times New Roman" w:hAnsi="Times New Roman"/>
          <w:sz w:val="24"/>
          <w:szCs w:val="24"/>
        </w:rPr>
        <w:t>idder not fulfillin</w:t>
      </w:r>
      <w:r w:rsidR="00560148">
        <w:rPr>
          <w:rFonts w:ascii="Times New Roman" w:hAnsi="Times New Roman"/>
          <w:sz w:val="24"/>
          <w:szCs w:val="24"/>
        </w:rPr>
        <w:t>g any criteria stipulated, his b</w:t>
      </w:r>
      <w:r w:rsidRPr="00963AB9">
        <w:rPr>
          <w:rFonts w:ascii="Times New Roman" w:hAnsi="Times New Roman"/>
          <w:sz w:val="24"/>
          <w:szCs w:val="24"/>
        </w:rPr>
        <w:t>id will be considered</w:t>
      </w:r>
      <w:r w:rsidRPr="00963AB9">
        <w:rPr>
          <w:rFonts w:ascii="Times New Roman" w:hAnsi="Times New Roman"/>
          <w:spacing w:val="68"/>
          <w:sz w:val="24"/>
          <w:szCs w:val="24"/>
        </w:rPr>
        <w:t xml:space="preserve"> </w:t>
      </w:r>
      <w:r w:rsidRPr="00963AB9">
        <w:rPr>
          <w:rFonts w:ascii="Times New Roman" w:hAnsi="Times New Roman"/>
          <w:sz w:val="24"/>
          <w:szCs w:val="24"/>
        </w:rPr>
        <w:t>non</w:t>
      </w:r>
      <w:r w:rsidRPr="00963AB9">
        <w:rPr>
          <w:rFonts w:ascii="Times New Roman" w:hAnsi="Times New Roman"/>
          <w:w w:val="93"/>
          <w:sz w:val="24"/>
          <w:szCs w:val="24"/>
        </w:rPr>
        <w:t xml:space="preserve"> </w:t>
      </w:r>
      <w:r w:rsidRPr="00963AB9">
        <w:rPr>
          <w:rFonts w:ascii="Times New Roman" w:hAnsi="Times New Roman"/>
          <w:sz w:val="24"/>
          <w:szCs w:val="24"/>
        </w:rPr>
        <w:t>responsive</w:t>
      </w:r>
      <w:r w:rsidRPr="00963AB9">
        <w:rPr>
          <w:rFonts w:ascii="Times New Roman" w:hAnsi="Times New Roman"/>
          <w:spacing w:val="-42"/>
          <w:sz w:val="24"/>
          <w:szCs w:val="24"/>
        </w:rPr>
        <w:t xml:space="preserve"> </w:t>
      </w:r>
      <w:r w:rsidRPr="00963AB9">
        <w:rPr>
          <w:rFonts w:ascii="Times New Roman" w:hAnsi="Times New Roman"/>
          <w:sz w:val="24"/>
          <w:szCs w:val="24"/>
        </w:rPr>
        <w:t>and</w:t>
      </w:r>
      <w:r w:rsidRPr="00963AB9">
        <w:rPr>
          <w:rFonts w:ascii="Times New Roman" w:hAnsi="Times New Roman"/>
          <w:spacing w:val="-42"/>
          <w:sz w:val="24"/>
          <w:szCs w:val="24"/>
        </w:rPr>
        <w:t xml:space="preserve"> </w:t>
      </w:r>
      <w:r w:rsidRPr="00963AB9">
        <w:rPr>
          <w:rFonts w:ascii="Times New Roman" w:hAnsi="Times New Roman"/>
          <w:sz w:val="24"/>
          <w:szCs w:val="24"/>
        </w:rPr>
        <w:t>may</w:t>
      </w:r>
      <w:r w:rsidRPr="00963AB9">
        <w:rPr>
          <w:rFonts w:ascii="Times New Roman" w:hAnsi="Times New Roman"/>
          <w:spacing w:val="-44"/>
          <w:sz w:val="24"/>
          <w:szCs w:val="24"/>
        </w:rPr>
        <w:t xml:space="preserve"> </w:t>
      </w:r>
      <w:r w:rsidRPr="00963AB9">
        <w:rPr>
          <w:rFonts w:ascii="Times New Roman" w:hAnsi="Times New Roman"/>
          <w:sz w:val="24"/>
          <w:szCs w:val="24"/>
        </w:rPr>
        <w:t>be</w:t>
      </w:r>
      <w:r w:rsidRPr="00963AB9">
        <w:rPr>
          <w:rFonts w:ascii="Times New Roman" w:hAnsi="Times New Roman"/>
          <w:spacing w:val="-45"/>
          <w:sz w:val="24"/>
          <w:szCs w:val="24"/>
        </w:rPr>
        <w:t xml:space="preserve"> </w:t>
      </w:r>
      <w:r w:rsidRPr="00963AB9">
        <w:rPr>
          <w:rFonts w:ascii="Times New Roman" w:hAnsi="Times New Roman"/>
          <w:sz w:val="24"/>
          <w:szCs w:val="24"/>
        </w:rPr>
        <w:t>rejected.</w:t>
      </w:r>
    </w:p>
    <w:p w:rsidR="00804693" w:rsidRPr="00963AB9" w:rsidRDefault="00560148" w:rsidP="001073AD">
      <w:pPr>
        <w:pStyle w:val="BodyText"/>
        <w:widowControl w:val="0"/>
        <w:numPr>
          <w:ilvl w:val="0"/>
          <w:numId w:val="12"/>
        </w:numPr>
        <w:spacing w:after="0" w:line="300" w:lineRule="auto"/>
        <w:jc w:val="both"/>
        <w:rPr>
          <w:rFonts w:ascii="Times New Roman" w:hAnsi="Times New Roman"/>
          <w:position w:val="1"/>
          <w:sz w:val="24"/>
          <w:szCs w:val="24"/>
        </w:rPr>
      </w:pPr>
      <w:r>
        <w:rPr>
          <w:rFonts w:ascii="Times New Roman" w:hAnsi="Times New Roman"/>
          <w:position w:val="1"/>
          <w:sz w:val="24"/>
          <w:szCs w:val="24"/>
        </w:rPr>
        <w:lastRenderedPageBreak/>
        <w:t>The b</w:t>
      </w:r>
      <w:r w:rsidR="00804693" w:rsidRPr="00963AB9">
        <w:rPr>
          <w:rFonts w:ascii="Times New Roman" w:hAnsi="Times New Roman"/>
          <w:position w:val="1"/>
          <w:sz w:val="24"/>
          <w:szCs w:val="24"/>
        </w:rPr>
        <w:t>idders w</w:t>
      </w:r>
      <w:r>
        <w:rPr>
          <w:rFonts w:ascii="Times New Roman" w:hAnsi="Times New Roman"/>
          <w:position w:val="1"/>
          <w:sz w:val="24"/>
          <w:szCs w:val="24"/>
        </w:rPr>
        <w:t>ho have duly complied with the eligibility c</w:t>
      </w:r>
      <w:r w:rsidR="00804693" w:rsidRPr="00963AB9">
        <w:rPr>
          <w:rFonts w:ascii="Times New Roman" w:hAnsi="Times New Roman"/>
          <w:position w:val="1"/>
          <w:sz w:val="24"/>
          <w:szCs w:val="24"/>
        </w:rPr>
        <w:t xml:space="preserve">riteria will be eligible for further processing. </w:t>
      </w:r>
    </w:p>
    <w:p w:rsidR="00804693" w:rsidRPr="00963AB9" w:rsidRDefault="00560148" w:rsidP="001073AD">
      <w:pPr>
        <w:pStyle w:val="BodyText"/>
        <w:widowControl w:val="0"/>
        <w:numPr>
          <w:ilvl w:val="0"/>
          <w:numId w:val="12"/>
        </w:numPr>
        <w:spacing w:after="0" w:line="300" w:lineRule="auto"/>
        <w:jc w:val="both"/>
        <w:rPr>
          <w:rFonts w:ascii="Times New Roman" w:hAnsi="Times New Roman"/>
          <w:position w:val="1"/>
          <w:sz w:val="24"/>
          <w:szCs w:val="24"/>
        </w:rPr>
      </w:pPr>
      <w:r>
        <w:rPr>
          <w:rFonts w:ascii="Times New Roman" w:hAnsi="Times New Roman"/>
          <w:position w:val="1"/>
          <w:sz w:val="24"/>
          <w:szCs w:val="24"/>
        </w:rPr>
        <w:t>The successful bidders of technical b</w:t>
      </w:r>
      <w:r w:rsidR="00804693" w:rsidRPr="00963AB9">
        <w:rPr>
          <w:rFonts w:ascii="Times New Roman" w:hAnsi="Times New Roman"/>
          <w:position w:val="1"/>
          <w:sz w:val="24"/>
          <w:szCs w:val="24"/>
        </w:rPr>
        <w:t xml:space="preserve">ids will qualify for opening of </w:t>
      </w:r>
      <w:r>
        <w:rPr>
          <w:rFonts w:ascii="Times New Roman" w:hAnsi="Times New Roman"/>
          <w:position w:val="1"/>
          <w:sz w:val="24"/>
          <w:szCs w:val="24"/>
        </w:rPr>
        <w:t>financial b</w:t>
      </w:r>
      <w:r w:rsidR="00804693" w:rsidRPr="00963AB9">
        <w:rPr>
          <w:rFonts w:ascii="Times New Roman" w:hAnsi="Times New Roman"/>
          <w:position w:val="1"/>
          <w:sz w:val="24"/>
          <w:szCs w:val="24"/>
        </w:rPr>
        <w:t>id</w:t>
      </w:r>
      <w:r w:rsidR="00F56274" w:rsidRPr="00963AB9">
        <w:rPr>
          <w:rFonts w:ascii="Times New Roman" w:hAnsi="Times New Roman"/>
          <w:position w:val="1"/>
          <w:sz w:val="24"/>
          <w:szCs w:val="24"/>
        </w:rPr>
        <w:t>s</w:t>
      </w:r>
      <w:r w:rsidR="00804693" w:rsidRPr="00963AB9">
        <w:rPr>
          <w:rFonts w:ascii="Times New Roman" w:hAnsi="Times New Roman"/>
          <w:position w:val="1"/>
          <w:sz w:val="24"/>
          <w:szCs w:val="24"/>
        </w:rPr>
        <w:t>.</w:t>
      </w:r>
    </w:p>
    <w:p w:rsidR="00804693" w:rsidRDefault="00560148" w:rsidP="001073AD">
      <w:pPr>
        <w:pStyle w:val="BodyText"/>
        <w:widowControl w:val="0"/>
        <w:numPr>
          <w:ilvl w:val="0"/>
          <w:numId w:val="12"/>
        </w:numPr>
        <w:spacing w:after="0" w:line="300" w:lineRule="auto"/>
        <w:jc w:val="both"/>
        <w:rPr>
          <w:rFonts w:ascii="Times New Roman" w:hAnsi="Times New Roman"/>
          <w:position w:val="1"/>
          <w:sz w:val="24"/>
          <w:szCs w:val="24"/>
        </w:rPr>
      </w:pPr>
      <w:r>
        <w:rPr>
          <w:rFonts w:ascii="Times New Roman" w:hAnsi="Times New Roman"/>
          <w:position w:val="1"/>
          <w:sz w:val="24"/>
          <w:szCs w:val="24"/>
        </w:rPr>
        <w:t>The b</w:t>
      </w:r>
      <w:r w:rsidR="00804693" w:rsidRPr="00963AB9">
        <w:rPr>
          <w:rFonts w:ascii="Times New Roman" w:hAnsi="Times New Roman"/>
          <w:position w:val="1"/>
          <w:sz w:val="24"/>
          <w:szCs w:val="24"/>
        </w:rPr>
        <w:t>ids which have been established as responsive in all respects will be compared for its price competitiveness. On the basis of technical and financial evaluation, substantially re</w:t>
      </w:r>
      <w:r>
        <w:rPr>
          <w:rFonts w:ascii="Times New Roman" w:hAnsi="Times New Roman"/>
          <w:position w:val="1"/>
          <w:sz w:val="24"/>
          <w:szCs w:val="24"/>
        </w:rPr>
        <w:t>sponsive and most advantageous b</w:t>
      </w:r>
      <w:r w:rsidR="00804693" w:rsidRPr="00963AB9">
        <w:rPr>
          <w:rFonts w:ascii="Times New Roman" w:hAnsi="Times New Roman"/>
          <w:position w:val="1"/>
          <w:sz w:val="24"/>
          <w:szCs w:val="24"/>
        </w:rPr>
        <w:t xml:space="preserve">id will be considered for the award of contract </w:t>
      </w:r>
      <w:r w:rsidR="000F2FF8">
        <w:rPr>
          <w:rFonts w:ascii="Times New Roman" w:hAnsi="Times New Roman"/>
          <w:position w:val="1"/>
          <w:sz w:val="24"/>
          <w:szCs w:val="24"/>
        </w:rPr>
        <w:t>for p</w:t>
      </w:r>
      <w:r w:rsidR="00403D24">
        <w:rPr>
          <w:rFonts w:ascii="Times New Roman" w:hAnsi="Times New Roman"/>
          <w:position w:val="1"/>
          <w:sz w:val="24"/>
          <w:szCs w:val="24"/>
        </w:rPr>
        <w:t xml:space="preserve">roviding </w:t>
      </w:r>
      <w:r w:rsidR="000F2FF8">
        <w:rPr>
          <w:rFonts w:ascii="Times New Roman" w:hAnsi="Times New Roman"/>
          <w:position w:val="1"/>
          <w:sz w:val="24"/>
          <w:szCs w:val="24"/>
        </w:rPr>
        <w:t>Horticulture</w:t>
      </w:r>
      <w:r w:rsidR="00403D24">
        <w:rPr>
          <w:rFonts w:ascii="Times New Roman" w:hAnsi="Times New Roman"/>
          <w:position w:val="1"/>
          <w:sz w:val="24"/>
          <w:szCs w:val="24"/>
        </w:rPr>
        <w:t xml:space="preserve"> Services</w:t>
      </w:r>
      <w:r w:rsidR="004C303D" w:rsidRPr="00963AB9">
        <w:rPr>
          <w:rFonts w:ascii="Times New Roman" w:hAnsi="Times New Roman"/>
          <w:sz w:val="24"/>
          <w:szCs w:val="24"/>
        </w:rPr>
        <w:t xml:space="preserve"> in</w:t>
      </w:r>
      <w:r w:rsidR="00403D24">
        <w:rPr>
          <w:rFonts w:ascii="Times New Roman" w:hAnsi="Times New Roman"/>
          <w:sz w:val="24"/>
          <w:szCs w:val="24"/>
        </w:rPr>
        <w:t xml:space="preserve"> the</w:t>
      </w:r>
      <w:r w:rsidR="004C303D" w:rsidRPr="00963AB9">
        <w:rPr>
          <w:rFonts w:ascii="Times New Roman" w:hAnsi="Times New Roman"/>
          <w:sz w:val="24"/>
          <w:szCs w:val="24"/>
        </w:rPr>
        <w:t xml:space="preserve"> ICGEB </w:t>
      </w:r>
      <w:r w:rsidR="002A66C2" w:rsidRPr="00963AB9">
        <w:rPr>
          <w:rFonts w:ascii="Times New Roman" w:hAnsi="Times New Roman"/>
          <w:sz w:val="24"/>
          <w:szCs w:val="24"/>
        </w:rPr>
        <w:t>C</w:t>
      </w:r>
      <w:r w:rsidR="004C303D" w:rsidRPr="00963AB9">
        <w:rPr>
          <w:rFonts w:ascii="Times New Roman" w:hAnsi="Times New Roman"/>
          <w:sz w:val="24"/>
          <w:szCs w:val="24"/>
        </w:rPr>
        <w:t>ampus</w:t>
      </w:r>
      <w:r w:rsidR="00804693" w:rsidRPr="00963AB9">
        <w:rPr>
          <w:rFonts w:ascii="Times New Roman" w:hAnsi="Times New Roman"/>
          <w:position w:val="1"/>
          <w:sz w:val="24"/>
          <w:szCs w:val="24"/>
        </w:rPr>
        <w:t>.</w:t>
      </w:r>
    </w:p>
    <w:p w:rsidR="001055F2" w:rsidRPr="009F46F3" w:rsidRDefault="001055F2" w:rsidP="001055F2">
      <w:pPr>
        <w:pStyle w:val="ListParagraph"/>
        <w:numPr>
          <w:ilvl w:val="0"/>
          <w:numId w:val="12"/>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Security deposit equal to 10% of the Annual Contract Value (refundable without interest after two months of termination of </w:t>
      </w:r>
      <w:r>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 in the form of pay order/demand draft/FDR/or bank guarantee from a commercial bank shall be furnished at the time of signing of the Agreement.</w:t>
      </w:r>
    </w:p>
    <w:p w:rsidR="001055F2" w:rsidRPr="00963AB9" w:rsidRDefault="001055F2" w:rsidP="001055F2">
      <w:pPr>
        <w:pStyle w:val="BodyText"/>
        <w:widowControl w:val="0"/>
        <w:spacing w:after="0" w:line="300" w:lineRule="auto"/>
        <w:ind w:left="1080"/>
        <w:jc w:val="both"/>
        <w:rPr>
          <w:rFonts w:ascii="Times New Roman" w:hAnsi="Times New Roman"/>
          <w:position w:val="1"/>
          <w:sz w:val="24"/>
          <w:szCs w:val="24"/>
        </w:rPr>
      </w:pPr>
    </w:p>
    <w:p w:rsidR="00835EC6" w:rsidRPr="00963AB9" w:rsidRDefault="00781ABB" w:rsidP="003F37EF">
      <w:pPr>
        <w:widowControl w:val="0"/>
        <w:autoSpaceDE w:val="0"/>
        <w:autoSpaceDN w:val="0"/>
        <w:adjustRightInd w:val="0"/>
        <w:spacing w:after="0" w:line="300" w:lineRule="auto"/>
        <w:jc w:val="center"/>
        <w:rPr>
          <w:rFonts w:ascii="Times New Roman" w:hAnsi="Times New Roman"/>
          <w:b/>
          <w:bCs/>
          <w:sz w:val="24"/>
          <w:szCs w:val="24"/>
        </w:rPr>
      </w:pPr>
      <w:r w:rsidRPr="00963AB9">
        <w:rPr>
          <w:rFonts w:ascii="Times New Roman" w:hAnsi="Times New Roman"/>
          <w:sz w:val="24"/>
          <w:szCs w:val="24"/>
        </w:rPr>
        <w:br w:type="page"/>
      </w:r>
      <w:r w:rsidR="00835EC6" w:rsidRPr="00963AB9">
        <w:rPr>
          <w:rFonts w:ascii="Times New Roman" w:hAnsi="Times New Roman"/>
          <w:b/>
          <w:bCs/>
          <w:sz w:val="24"/>
          <w:szCs w:val="24"/>
        </w:rPr>
        <w:lastRenderedPageBreak/>
        <w:t>PART-I</w:t>
      </w:r>
    </w:p>
    <w:p w:rsidR="003F37EF" w:rsidRPr="00963AB9" w:rsidRDefault="003F37EF" w:rsidP="003F37EF">
      <w:pPr>
        <w:widowControl w:val="0"/>
        <w:autoSpaceDE w:val="0"/>
        <w:autoSpaceDN w:val="0"/>
        <w:adjustRightInd w:val="0"/>
        <w:spacing w:after="0" w:line="300" w:lineRule="auto"/>
        <w:jc w:val="center"/>
        <w:rPr>
          <w:rFonts w:ascii="Times New Roman" w:hAnsi="Times New Roman"/>
          <w:sz w:val="24"/>
          <w:szCs w:val="24"/>
        </w:rPr>
      </w:pPr>
    </w:p>
    <w:p w:rsidR="00835EC6" w:rsidRDefault="00835EC6" w:rsidP="00235F4E">
      <w:pPr>
        <w:widowControl w:val="0"/>
        <w:autoSpaceDE w:val="0"/>
        <w:autoSpaceDN w:val="0"/>
        <w:adjustRightInd w:val="0"/>
        <w:spacing w:after="0" w:line="300" w:lineRule="auto"/>
        <w:jc w:val="center"/>
        <w:rPr>
          <w:rFonts w:ascii="Times New Roman" w:hAnsi="Times New Roman"/>
          <w:b/>
          <w:bCs/>
          <w:sz w:val="24"/>
          <w:szCs w:val="24"/>
        </w:rPr>
      </w:pPr>
      <w:r w:rsidRPr="00963AB9">
        <w:rPr>
          <w:rFonts w:ascii="Times New Roman" w:hAnsi="Times New Roman"/>
          <w:b/>
          <w:bCs/>
          <w:sz w:val="24"/>
          <w:szCs w:val="24"/>
        </w:rPr>
        <w:t>TECHNICAL-CUM-COMMERCIAL</w:t>
      </w:r>
      <w:r w:rsidRPr="00963AB9">
        <w:rPr>
          <w:rFonts w:ascii="Times New Roman" w:hAnsi="Times New Roman"/>
          <w:sz w:val="24"/>
          <w:szCs w:val="24"/>
        </w:rPr>
        <w:t xml:space="preserve"> </w:t>
      </w:r>
      <w:r w:rsidRPr="00963AB9">
        <w:rPr>
          <w:rFonts w:ascii="Times New Roman" w:hAnsi="Times New Roman"/>
          <w:b/>
          <w:bCs/>
          <w:sz w:val="24"/>
          <w:szCs w:val="24"/>
        </w:rPr>
        <w:t>BID</w:t>
      </w:r>
      <w:bookmarkStart w:id="6" w:name="page6"/>
      <w:bookmarkEnd w:id="6"/>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To,</w:t>
      </w:r>
    </w:p>
    <w:p w:rsidR="006B5B7E" w:rsidRPr="00963AB9" w:rsidRDefault="0058017D" w:rsidP="006B5B7E">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The </w:t>
      </w:r>
      <w:r w:rsidR="006B5B7E" w:rsidRPr="00963AB9">
        <w:rPr>
          <w:rFonts w:ascii="Times New Roman" w:hAnsi="Times New Roman"/>
          <w:sz w:val="24"/>
          <w:szCs w:val="24"/>
          <w:lang w:val="en-US" w:eastAsia="en-US"/>
        </w:rPr>
        <w:t>Administrative Officer</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International Center for Genetic Engineering &amp; Biotechnology</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Aruna Asaf Ali Marg</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New Delhi – 110 067.</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6B5B7E" w:rsidRDefault="006B5B7E" w:rsidP="006B5B7E">
      <w:pPr>
        <w:autoSpaceDE w:val="0"/>
        <w:autoSpaceDN w:val="0"/>
        <w:adjustRightInd w:val="0"/>
        <w:spacing w:after="0" w:line="300" w:lineRule="auto"/>
        <w:rPr>
          <w:rFonts w:ascii="Times New Roman" w:hAnsi="Times New Roman"/>
          <w:sz w:val="24"/>
          <w:szCs w:val="24"/>
          <w:lang w:val="en-US" w:eastAsia="en-US"/>
        </w:rPr>
      </w:pPr>
      <w:r w:rsidRPr="006B5B7E">
        <w:rPr>
          <w:rFonts w:ascii="Times New Roman" w:hAnsi="Times New Roman"/>
          <w:sz w:val="24"/>
          <w:szCs w:val="24"/>
          <w:lang w:val="en-US" w:eastAsia="en-US"/>
        </w:rPr>
        <w:t xml:space="preserve">Subject: Tender for HORTICULTURE WORK at </w:t>
      </w:r>
      <w:r>
        <w:rPr>
          <w:rFonts w:ascii="Times New Roman" w:hAnsi="Times New Roman"/>
          <w:sz w:val="24"/>
          <w:szCs w:val="24"/>
          <w:lang w:val="en-US" w:eastAsia="en-US"/>
        </w:rPr>
        <w:t>ICGEB Campus</w:t>
      </w:r>
      <w:r w:rsidRPr="006B5B7E">
        <w:rPr>
          <w:rFonts w:ascii="Times New Roman" w:hAnsi="Times New Roman"/>
          <w:sz w:val="24"/>
          <w:szCs w:val="24"/>
          <w:lang w:val="en-US" w:eastAsia="en-US"/>
        </w:rPr>
        <w:t>.</w:t>
      </w:r>
    </w:p>
    <w:p w:rsidR="006B5B7E"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Dear Sir,</w:t>
      </w:r>
    </w:p>
    <w:p w:rsidR="006B5B7E" w:rsidRPr="006B5B7E" w:rsidRDefault="006B5B7E" w:rsidP="006B5B7E">
      <w:pPr>
        <w:autoSpaceDE w:val="0"/>
        <w:autoSpaceDN w:val="0"/>
        <w:adjustRightInd w:val="0"/>
        <w:spacing w:after="0" w:line="300" w:lineRule="auto"/>
        <w:ind w:firstLine="720"/>
        <w:jc w:val="both"/>
        <w:rPr>
          <w:rFonts w:ascii="Times New Roman" w:hAnsi="Times New Roman"/>
          <w:sz w:val="24"/>
          <w:szCs w:val="24"/>
          <w:lang w:val="en-US" w:eastAsia="en-US"/>
        </w:rPr>
      </w:pPr>
      <w:r w:rsidRPr="006B5B7E">
        <w:rPr>
          <w:rFonts w:ascii="Times New Roman" w:hAnsi="Times New Roman"/>
          <w:sz w:val="24"/>
          <w:szCs w:val="24"/>
          <w:lang w:val="en-US" w:eastAsia="en-US"/>
        </w:rPr>
        <w:t>In response to your tender inviting notice for the above</w:t>
      </w:r>
      <w:r w:rsidR="00045F29">
        <w:rPr>
          <w:rFonts w:ascii="Times New Roman" w:hAnsi="Times New Roman"/>
          <w:sz w:val="24"/>
          <w:szCs w:val="24"/>
          <w:lang w:val="en-US" w:eastAsia="en-US"/>
        </w:rPr>
        <w:t xml:space="preserve"> </w:t>
      </w:r>
      <w:r w:rsidRPr="006B5B7E">
        <w:rPr>
          <w:rFonts w:ascii="Times New Roman" w:hAnsi="Times New Roman"/>
          <w:sz w:val="24"/>
          <w:szCs w:val="24"/>
          <w:lang w:val="en-US" w:eastAsia="en-US"/>
        </w:rPr>
        <w:t>mentioned contract, I/We, a Company/Partnership/Sole Proprietor submit the tender with following particulars:</w:t>
      </w:r>
    </w:p>
    <w:p w:rsidR="006B5B7E" w:rsidRPr="00963AB9" w:rsidRDefault="006B5B7E" w:rsidP="003F37EF">
      <w:pPr>
        <w:widowControl w:val="0"/>
        <w:autoSpaceDE w:val="0"/>
        <w:autoSpaceDN w:val="0"/>
        <w:adjustRightInd w:val="0"/>
        <w:spacing w:after="0" w:line="300" w:lineRule="auto"/>
        <w:ind w:right="-720"/>
        <w:jc w:val="center"/>
        <w:rPr>
          <w:rFonts w:ascii="Times New Roman" w:hAnsi="Times New Roman"/>
          <w:b/>
          <w:bCs/>
          <w:sz w:val="24"/>
          <w:szCs w:val="24"/>
          <w:u w:val="single"/>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Name of the Contractor</w:t>
      </w:r>
      <w:r w:rsidR="002A66C2" w:rsidRPr="00963AB9">
        <w:rPr>
          <w:rFonts w:ascii="Times New Roman" w:hAnsi="Times New Roman"/>
          <w:sz w:val="24"/>
          <w:szCs w:val="24"/>
        </w:rPr>
        <w:t xml:space="preserve"> (</w:t>
      </w:r>
      <w:r w:rsidRPr="00963AB9">
        <w:rPr>
          <w:rFonts w:ascii="Times New Roman" w:hAnsi="Times New Roman"/>
          <w:sz w:val="24"/>
          <w:szCs w:val="24"/>
        </w:rPr>
        <w:t>Firm</w:t>
      </w:r>
      <w:r w:rsidR="002A66C2" w:rsidRPr="00963AB9">
        <w:rPr>
          <w:rFonts w:ascii="Times New Roman" w:hAnsi="Times New Roman"/>
          <w:sz w:val="24"/>
          <w:szCs w:val="24"/>
        </w:rPr>
        <w:t xml:space="preserve"> / Individual)</w:t>
      </w:r>
      <w:r w:rsidR="002B7729" w:rsidRPr="00963AB9">
        <w:rPr>
          <w:rFonts w:ascii="Times New Roman" w:hAnsi="Times New Roman"/>
          <w:sz w:val="24"/>
          <w:szCs w:val="24"/>
        </w:rPr>
        <w:t xml:space="preserve"> and contact person:</w:t>
      </w:r>
      <w:r w:rsidRPr="00963AB9">
        <w:rPr>
          <w:rFonts w:ascii="Times New Roman" w:hAnsi="Times New Roman"/>
          <w:sz w:val="24"/>
          <w:szCs w:val="24"/>
        </w:rPr>
        <w:t xml:space="preserve"> </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Dat</w:t>
      </w:r>
      <w:r w:rsidR="00D85D87" w:rsidRPr="00963AB9">
        <w:rPr>
          <w:rFonts w:ascii="Times New Roman" w:hAnsi="Times New Roman"/>
          <w:sz w:val="24"/>
          <w:szCs w:val="24"/>
        </w:rPr>
        <w:t>e of incorporation of the Firm:</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D85D87" w:rsidRPr="00963AB9" w:rsidRDefault="00280BEF"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Address of the Registered Office:</w:t>
      </w:r>
    </w:p>
    <w:p w:rsidR="00D85D87" w:rsidRPr="00963AB9" w:rsidRDefault="00D85D87" w:rsidP="00D85D87">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D85D87">
      <w:pPr>
        <w:widowControl w:val="0"/>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 xml:space="preserve"> </w:t>
      </w:r>
    </w:p>
    <w:p w:rsidR="00835EC6" w:rsidRPr="00963AB9" w:rsidRDefault="00D85D87"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Telephone No./Mobile No.:</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7F619C"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Fax No./E-mail</w:t>
      </w:r>
      <w:r w:rsidR="002A66C2" w:rsidRPr="00963AB9">
        <w:rPr>
          <w:rFonts w:ascii="Times New Roman" w:hAnsi="Times New Roman"/>
          <w:sz w:val="24"/>
          <w:szCs w:val="24"/>
        </w:rPr>
        <w:t xml:space="preserve"> ID</w:t>
      </w:r>
      <w:r w:rsidR="00D85D87" w:rsidRPr="00963AB9">
        <w:rPr>
          <w:rFonts w:ascii="Times New Roman" w:hAnsi="Times New Roman"/>
          <w:sz w:val="24"/>
          <w:szCs w:val="24"/>
        </w:rPr>
        <w:t>:</w:t>
      </w:r>
      <w:r w:rsidRPr="00963AB9">
        <w:rPr>
          <w:rFonts w:ascii="Times New Roman" w:hAnsi="Times New Roman"/>
          <w:sz w:val="24"/>
          <w:szCs w:val="24"/>
        </w:rPr>
        <w:t xml:space="preserve"> </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7F619C"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Whether proprietary</w:t>
      </w:r>
      <w:r w:rsidR="002A66C2" w:rsidRPr="00963AB9">
        <w:rPr>
          <w:rFonts w:ascii="Times New Roman" w:hAnsi="Times New Roman"/>
          <w:sz w:val="24"/>
          <w:szCs w:val="24"/>
        </w:rPr>
        <w:t xml:space="preserve"> </w:t>
      </w:r>
      <w:r w:rsidRPr="00963AB9">
        <w:rPr>
          <w:rFonts w:ascii="Times New Roman" w:hAnsi="Times New Roman"/>
          <w:sz w:val="24"/>
          <w:szCs w:val="24"/>
        </w:rPr>
        <w:t>/</w:t>
      </w:r>
      <w:r w:rsidR="002A66C2" w:rsidRPr="00963AB9">
        <w:rPr>
          <w:rFonts w:ascii="Times New Roman" w:hAnsi="Times New Roman"/>
          <w:sz w:val="24"/>
          <w:szCs w:val="24"/>
        </w:rPr>
        <w:t xml:space="preserve"> </w:t>
      </w:r>
      <w:r w:rsidR="00D85D87" w:rsidRPr="00963AB9">
        <w:rPr>
          <w:rFonts w:ascii="Times New Roman" w:hAnsi="Times New Roman"/>
          <w:sz w:val="24"/>
          <w:szCs w:val="24"/>
        </w:rPr>
        <w:t>partnership:</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PAN No. of the Proprietor / Company</w:t>
      </w:r>
      <w:r w:rsidR="00D85D87" w:rsidRPr="00963AB9">
        <w:rPr>
          <w:rFonts w:ascii="Times New Roman" w:hAnsi="Times New Roman"/>
          <w:sz w:val="24"/>
          <w:szCs w:val="24"/>
        </w:rPr>
        <w:t>:</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Nam</w:t>
      </w:r>
      <w:r w:rsidR="00D85D87" w:rsidRPr="00963AB9">
        <w:rPr>
          <w:rFonts w:ascii="Times New Roman" w:hAnsi="Times New Roman"/>
          <w:sz w:val="24"/>
          <w:szCs w:val="24"/>
        </w:rPr>
        <w:t>e &amp; Address of partner, if any:</w:t>
      </w: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lastRenderedPageBreak/>
        <w:t xml:space="preserve">Does the firm have any branches? </w:t>
      </w:r>
    </w:p>
    <w:p w:rsidR="00835EC6" w:rsidRPr="00963AB9" w:rsidRDefault="00D85D87"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If so, furnish addresses:</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EC3B6E" w:rsidRDefault="00835EC6" w:rsidP="00F80BE9">
      <w:pPr>
        <w:widowControl w:val="0"/>
        <w:numPr>
          <w:ilvl w:val="0"/>
          <w:numId w:val="1"/>
        </w:numPr>
        <w:tabs>
          <w:tab w:val="clear" w:pos="720"/>
          <w:tab w:val="num" w:pos="360"/>
        </w:tabs>
        <w:overflowPunct w:val="0"/>
        <w:autoSpaceDE w:val="0"/>
        <w:autoSpaceDN w:val="0"/>
        <w:adjustRightInd w:val="0"/>
        <w:spacing w:after="0" w:line="300" w:lineRule="auto"/>
        <w:ind w:left="360" w:right="-720"/>
        <w:rPr>
          <w:rFonts w:ascii="Times New Roman" w:hAnsi="Times New Roman"/>
          <w:sz w:val="24"/>
          <w:szCs w:val="24"/>
        </w:rPr>
      </w:pPr>
      <w:r w:rsidRPr="00963AB9">
        <w:rPr>
          <w:rFonts w:ascii="Times New Roman" w:hAnsi="Times New Roman"/>
          <w:sz w:val="24"/>
          <w:szCs w:val="24"/>
        </w:rPr>
        <w:t>Total turn-over of the firm during the last 3 years (</w:t>
      </w:r>
      <w:r w:rsidR="006B5B7E">
        <w:rPr>
          <w:rFonts w:ascii="Times New Roman" w:hAnsi="Times New Roman"/>
          <w:sz w:val="24"/>
          <w:szCs w:val="24"/>
        </w:rPr>
        <w:t>as per Annexure - A</w:t>
      </w:r>
      <w:r w:rsidRPr="00EC3B6E">
        <w:rPr>
          <w:rFonts w:ascii="Times New Roman" w:hAnsi="Times New Roman"/>
          <w:sz w:val="24"/>
          <w:szCs w:val="24"/>
        </w:rPr>
        <w:t>)</w:t>
      </w:r>
      <w:r w:rsidR="00D85D87" w:rsidRPr="00EC3B6E">
        <w:rPr>
          <w:rFonts w:ascii="Times New Roman" w:hAnsi="Times New Roman"/>
          <w:sz w:val="24"/>
          <w:szCs w:val="24"/>
        </w:rPr>
        <w:t>:</w:t>
      </w:r>
      <w:r w:rsidRPr="00EC3B6E">
        <w:rPr>
          <w:rFonts w:ascii="Times New Roman" w:hAnsi="Times New Roman"/>
          <w:sz w:val="24"/>
          <w:szCs w:val="24"/>
        </w:rPr>
        <w:t xml:space="preserve"> </w:t>
      </w:r>
    </w:p>
    <w:p w:rsidR="00D85D87" w:rsidRPr="00963AB9" w:rsidRDefault="00D85D87" w:rsidP="00D85D87">
      <w:pPr>
        <w:widowControl w:val="0"/>
        <w:overflowPunct w:val="0"/>
        <w:autoSpaceDE w:val="0"/>
        <w:autoSpaceDN w:val="0"/>
        <w:adjustRightInd w:val="0"/>
        <w:spacing w:after="0" w:line="300" w:lineRule="auto"/>
        <w:ind w:right="-720"/>
        <w:jc w:val="both"/>
        <w:rPr>
          <w:rFonts w:ascii="Times New Roman" w:hAnsi="Times New Roman"/>
          <w:b/>
          <w:bCs/>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b/>
          <w:bCs/>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Details &amp; Qualifications of professional/skilled manpower available with the firm for execution of works</w:t>
      </w:r>
      <w:r w:rsidR="00560148">
        <w:rPr>
          <w:rFonts w:ascii="Times New Roman" w:hAnsi="Times New Roman"/>
          <w:sz w:val="24"/>
          <w:szCs w:val="24"/>
        </w:rPr>
        <w:t xml:space="preserve"> (Please enclose the list)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Detailed information </w:t>
      </w:r>
      <w:r w:rsidR="008077A8" w:rsidRPr="00963AB9">
        <w:rPr>
          <w:rFonts w:ascii="Times New Roman" w:hAnsi="Times New Roman"/>
          <w:sz w:val="24"/>
          <w:szCs w:val="24"/>
        </w:rPr>
        <w:t xml:space="preserve">regarding </w:t>
      </w:r>
      <w:r w:rsidR="004C01F9" w:rsidRPr="00963AB9">
        <w:rPr>
          <w:rFonts w:ascii="Times New Roman" w:hAnsi="Times New Roman"/>
          <w:sz w:val="24"/>
          <w:szCs w:val="24"/>
        </w:rPr>
        <w:t>resources</w:t>
      </w:r>
      <w:r w:rsidR="008078E0" w:rsidRPr="00963AB9">
        <w:rPr>
          <w:rFonts w:ascii="Times New Roman" w:hAnsi="Times New Roman"/>
          <w:sz w:val="24"/>
          <w:szCs w:val="24"/>
        </w:rPr>
        <w:t xml:space="preserve"> available with</w:t>
      </w:r>
      <w:r w:rsidRPr="00963AB9">
        <w:rPr>
          <w:rFonts w:ascii="Times New Roman" w:hAnsi="Times New Roman"/>
          <w:sz w:val="24"/>
          <w:szCs w:val="24"/>
        </w:rPr>
        <w:t xml:space="preserve"> the firm</w:t>
      </w:r>
      <w:r w:rsidR="008077A8" w:rsidRPr="00963AB9">
        <w:rPr>
          <w:rFonts w:ascii="Times New Roman" w:hAnsi="Times New Roman"/>
          <w:sz w:val="24"/>
          <w:szCs w:val="24"/>
        </w:rPr>
        <w:t xml:space="preserve"> for </w:t>
      </w:r>
      <w:r w:rsidR="00D61FFD">
        <w:rPr>
          <w:rFonts w:ascii="Times New Roman" w:hAnsi="Times New Roman"/>
          <w:sz w:val="24"/>
          <w:szCs w:val="24"/>
        </w:rPr>
        <w:t xml:space="preserve">providing </w:t>
      </w:r>
      <w:r w:rsidR="000F2FF8">
        <w:rPr>
          <w:rFonts w:ascii="Times New Roman" w:hAnsi="Times New Roman"/>
          <w:sz w:val="24"/>
          <w:szCs w:val="24"/>
        </w:rPr>
        <w:t>horticulture</w:t>
      </w:r>
      <w:r w:rsidR="00D61FFD">
        <w:rPr>
          <w:rFonts w:ascii="Times New Roman" w:hAnsi="Times New Roman"/>
          <w:sz w:val="24"/>
          <w:szCs w:val="24"/>
        </w:rPr>
        <w:t xml:space="preserve"> services</w:t>
      </w:r>
      <w:r w:rsidR="008077A8" w:rsidRPr="00963AB9">
        <w:rPr>
          <w:rFonts w:ascii="Times New Roman" w:hAnsi="Times New Roman"/>
          <w:sz w:val="24"/>
          <w:szCs w:val="24"/>
        </w:rPr>
        <w:t xml:space="preserve"> in </w:t>
      </w:r>
      <w:r w:rsidR="008078E0" w:rsidRPr="00963AB9">
        <w:rPr>
          <w:rFonts w:ascii="Times New Roman" w:hAnsi="Times New Roman"/>
          <w:sz w:val="24"/>
          <w:szCs w:val="24"/>
        </w:rPr>
        <w:t xml:space="preserve">similar </w:t>
      </w:r>
      <w:r w:rsidR="008077A8" w:rsidRPr="00963AB9">
        <w:rPr>
          <w:rFonts w:ascii="Times New Roman" w:hAnsi="Times New Roman"/>
          <w:sz w:val="24"/>
          <w:szCs w:val="24"/>
        </w:rPr>
        <w:t>organizations</w:t>
      </w:r>
      <w:r w:rsidR="00D85D87" w:rsidRPr="00963AB9">
        <w:rPr>
          <w:rFonts w:ascii="Times New Roman" w:hAnsi="Times New Roman"/>
          <w:sz w:val="24"/>
          <w:szCs w:val="24"/>
        </w:rPr>
        <w:t>:</w:t>
      </w:r>
      <w:r w:rsidR="00560148">
        <w:rPr>
          <w:rFonts w:ascii="Times New Roman" w:hAnsi="Times New Roman"/>
          <w:sz w:val="24"/>
          <w:szCs w:val="24"/>
        </w:rPr>
        <w:t xml:space="preserve"> ( Please enclose the list)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bookmarkStart w:id="7" w:name="page7"/>
      <w:bookmarkEnd w:id="7"/>
    </w:p>
    <w:p w:rsidR="00835EC6" w:rsidRPr="00963AB9" w:rsidRDefault="00835EC6" w:rsidP="001073AD">
      <w:pPr>
        <w:widowControl w:val="0"/>
        <w:numPr>
          <w:ilvl w:val="0"/>
          <w:numId w:val="2"/>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Whether registered </w:t>
      </w:r>
      <w:r w:rsidR="008077A8" w:rsidRPr="00963AB9">
        <w:rPr>
          <w:rFonts w:ascii="Times New Roman" w:hAnsi="Times New Roman"/>
          <w:sz w:val="24"/>
          <w:szCs w:val="24"/>
        </w:rPr>
        <w:t>or approved by</w:t>
      </w:r>
      <w:r w:rsidR="002B7729" w:rsidRPr="00963AB9">
        <w:rPr>
          <w:rFonts w:ascii="Times New Roman" w:hAnsi="Times New Roman"/>
          <w:sz w:val="24"/>
          <w:szCs w:val="24"/>
        </w:rPr>
        <w:t xml:space="preserve"> the </w:t>
      </w:r>
      <w:r w:rsidR="002B7729" w:rsidRPr="00963AB9">
        <w:rPr>
          <w:rFonts w:ascii="Times New Roman" w:hAnsi="Times New Roman"/>
          <w:b/>
          <w:sz w:val="24"/>
          <w:szCs w:val="24"/>
        </w:rPr>
        <w:t>Competent A</w:t>
      </w:r>
      <w:r w:rsidR="003B3AB9" w:rsidRPr="00963AB9">
        <w:rPr>
          <w:rFonts w:ascii="Times New Roman" w:hAnsi="Times New Roman"/>
          <w:b/>
          <w:sz w:val="24"/>
          <w:szCs w:val="24"/>
        </w:rPr>
        <w:t>uthority</w:t>
      </w:r>
      <w:r w:rsidR="003B3AB9" w:rsidRPr="00963AB9">
        <w:rPr>
          <w:rFonts w:ascii="Times New Roman" w:hAnsi="Times New Roman"/>
          <w:sz w:val="24"/>
          <w:szCs w:val="24"/>
        </w:rPr>
        <w:t xml:space="preserve"> of Central Government / State</w:t>
      </w:r>
      <w:r w:rsidR="000240FA" w:rsidRPr="00963AB9">
        <w:rPr>
          <w:rFonts w:ascii="Times New Roman" w:hAnsi="Times New Roman"/>
          <w:sz w:val="24"/>
          <w:szCs w:val="24"/>
        </w:rPr>
        <w:t>.</w:t>
      </w:r>
      <w:r w:rsidR="003B3AB9" w:rsidRPr="00963AB9">
        <w:rPr>
          <w:rFonts w:ascii="Times New Roman" w:hAnsi="Times New Roman"/>
          <w:sz w:val="24"/>
          <w:szCs w:val="24"/>
        </w:rPr>
        <w:t xml:space="preserve"> </w:t>
      </w:r>
      <w:r w:rsidR="008077A8" w:rsidRPr="00963AB9">
        <w:rPr>
          <w:rFonts w:ascii="Times New Roman" w:hAnsi="Times New Roman"/>
          <w:sz w:val="24"/>
          <w:szCs w:val="24"/>
        </w:rPr>
        <w:t xml:space="preserve"> </w:t>
      </w:r>
      <w:r w:rsidR="003B3AB9" w:rsidRPr="00963AB9">
        <w:rPr>
          <w:rFonts w:ascii="Times New Roman" w:hAnsi="Times New Roman"/>
          <w:sz w:val="24"/>
          <w:szCs w:val="24"/>
        </w:rPr>
        <w:t>Government</w:t>
      </w:r>
      <w:r w:rsidRPr="00963AB9">
        <w:rPr>
          <w:rFonts w:ascii="Times New Roman" w:hAnsi="Times New Roman"/>
          <w:sz w:val="24"/>
          <w:szCs w:val="24"/>
        </w:rPr>
        <w:t xml:space="preserve">. </w:t>
      </w:r>
      <w:r w:rsidR="003B3AB9" w:rsidRPr="00963AB9">
        <w:rPr>
          <w:rFonts w:ascii="Times New Roman" w:hAnsi="Times New Roman"/>
          <w:sz w:val="24"/>
          <w:szCs w:val="24"/>
        </w:rPr>
        <w:t xml:space="preserve">  Please provide lic</w:t>
      </w:r>
      <w:r w:rsidR="00D85D87" w:rsidRPr="00963AB9">
        <w:rPr>
          <w:rFonts w:ascii="Times New Roman" w:hAnsi="Times New Roman"/>
          <w:sz w:val="24"/>
          <w:szCs w:val="24"/>
        </w:rPr>
        <w:t>ence number and validity date:</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045F29" w:rsidP="001073AD">
      <w:pPr>
        <w:widowControl w:val="0"/>
        <w:numPr>
          <w:ilvl w:val="0"/>
          <w:numId w:val="2"/>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Pr>
          <w:rFonts w:ascii="Times New Roman" w:hAnsi="Times New Roman"/>
          <w:sz w:val="24"/>
          <w:szCs w:val="24"/>
        </w:rPr>
        <w:t>GST</w:t>
      </w:r>
      <w:r w:rsidR="00D85D87" w:rsidRPr="00963AB9">
        <w:rPr>
          <w:rFonts w:ascii="Times New Roman" w:hAnsi="Times New Roman"/>
          <w:sz w:val="24"/>
          <w:szCs w:val="24"/>
        </w:rPr>
        <w:t xml:space="preserve"> Registration No:</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2"/>
        </w:numPr>
        <w:tabs>
          <w:tab w:val="clear" w:pos="720"/>
          <w:tab w:val="num" w:pos="420"/>
        </w:tabs>
        <w:overflowPunct w:val="0"/>
        <w:autoSpaceDE w:val="0"/>
        <w:autoSpaceDN w:val="0"/>
        <w:adjustRightInd w:val="0"/>
        <w:spacing w:after="0" w:line="300" w:lineRule="auto"/>
        <w:ind w:left="420" w:right="-720" w:hanging="420"/>
        <w:jc w:val="both"/>
        <w:rPr>
          <w:rFonts w:ascii="Times New Roman" w:hAnsi="Times New Roman"/>
          <w:sz w:val="24"/>
          <w:szCs w:val="24"/>
        </w:rPr>
      </w:pPr>
      <w:r w:rsidRPr="00963AB9">
        <w:rPr>
          <w:rFonts w:ascii="Times New Roman" w:hAnsi="Times New Roman"/>
          <w:sz w:val="24"/>
          <w:szCs w:val="24"/>
        </w:rPr>
        <w:t xml:space="preserve">ESI </w:t>
      </w:r>
      <w:r w:rsidR="007F619C" w:rsidRPr="00963AB9">
        <w:rPr>
          <w:rFonts w:ascii="Times New Roman" w:hAnsi="Times New Roman"/>
          <w:sz w:val="24"/>
          <w:szCs w:val="24"/>
        </w:rPr>
        <w:t xml:space="preserve">Registration </w:t>
      </w:r>
      <w:r w:rsidRPr="00963AB9">
        <w:rPr>
          <w:rFonts w:ascii="Times New Roman" w:hAnsi="Times New Roman"/>
          <w:sz w:val="24"/>
          <w:szCs w:val="24"/>
        </w:rPr>
        <w:t>No</w:t>
      </w:r>
      <w:r w:rsidR="00D85D87" w:rsidRPr="00963AB9">
        <w:rPr>
          <w:rFonts w:ascii="Times New Roman" w:hAnsi="Times New Roman"/>
          <w:sz w:val="24"/>
          <w:szCs w:val="24"/>
        </w:rPr>
        <w:t xml:space="preserve"> and date of registration:</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7F619C" w:rsidP="001073AD">
      <w:pPr>
        <w:widowControl w:val="0"/>
        <w:numPr>
          <w:ilvl w:val="0"/>
          <w:numId w:val="2"/>
        </w:numPr>
        <w:tabs>
          <w:tab w:val="clear" w:pos="720"/>
          <w:tab w:val="num" w:pos="420"/>
        </w:tabs>
        <w:overflowPunct w:val="0"/>
        <w:autoSpaceDE w:val="0"/>
        <w:autoSpaceDN w:val="0"/>
        <w:adjustRightInd w:val="0"/>
        <w:spacing w:after="0" w:line="300" w:lineRule="auto"/>
        <w:ind w:left="420" w:right="-720" w:hanging="420"/>
        <w:jc w:val="both"/>
        <w:rPr>
          <w:rFonts w:ascii="Times New Roman" w:hAnsi="Times New Roman"/>
          <w:sz w:val="24"/>
          <w:szCs w:val="24"/>
        </w:rPr>
      </w:pPr>
      <w:r w:rsidRPr="00963AB9">
        <w:rPr>
          <w:rFonts w:ascii="Times New Roman" w:hAnsi="Times New Roman"/>
          <w:sz w:val="24"/>
          <w:szCs w:val="24"/>
        </w:rPr>
        <w:t>E</w:t>
      </w:r>
      <w:r w:rsidR="00835EC6" w:rsidRPr="00963AB9">
        <w:rPr>
          <w:rFonts w:ascii="Times New Roman" w:hAnsi="Times New Roman"/>
          <w:sz w:val="24"/>
          <w:szCs w:val="24"/>
        </w:rPr>
        <w:t xml:space="preserve">PF </w:t>
      </w:r>
      <w:r w:rsidRPr="00963AB9">
        <w:rPr>
          <w:rFonts w:ascii="Times New Roman" w:hAnsi="Times New Roman"/>
          <w:sz w:val="24"/>
          <w:szCs w:val="24"/>
        </w:rPr>
        <w:t xml:space="preserve">Registration </w:t>
      </w:r>
      <w:r w:rsidR="00835EC6" w:rsidRPr="00963AB9">
        <w:rPr>
          <w:rFonts w:ascii="Times New Roman" w:hAnsi="Times New Roman"/>
          <w:sz w:val="24"/>
          <w:szCs w:val="24"/>
        </w:rPr>
        <w:t xml:space="preserve">No. </w:t>
      </w:r>
      <w:r w:rsidR="00D85D87" w:rsidRPr="00963AB9">
        <w:rPr>
          <w:rFonts w:ascii="Times New Roman" w:hAnsi="Times New Roman"/>
          <w:sz w:val="24"/>
          <w:szCs w:val="24"/>
        </w:rPr>
        <w:t>and date of registration:</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2"/>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Any other informatio</w:t>
      </w:r>
      <w:r w:rsidR="00D85D87" w:rsidRPr="00963AB9">
        <w:rPr>
          <w:rFonts w:ascii="Times New Roman" w:hAnsi="Times New Roman"/>
          <w:sz w:val="24"/>
          <w:szCs w:val="24"/>
        </w:rPr>
        <w:t>n, the firm may like to furnish:</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D85D87" w:rsidRPr="00963AB9" w:rsidRDefault="00D85D87" w:rsidP="00D459FB">
      <w:pPr>
        <w:widowControl w:val="0"/>
        <w:autoSpaceDE w:val="0"/>
        <w:autoSpaceDN w:val="0"/>
        <w:adjustRightInd w:val="0"/>
        <w:spacing w:after="0" w:line="300" w:lineRule="auto"/>
        <w:ind w:left="90" w:right="-720"/>
        <w:rPr>
          <w:rFonts w:ascii="Times New Roman" w:hAnsi="Times New Roman"/>
          <w:b/>
          <w:sz w:val="24"/>
          <w:szCs w:val="24"/>
        </w:rPr>
      </w:pPr>
      <w:r w:rsidRPr="00963AB9">
        <w:rPr>
          <w:rFonts w:ascii="Times New Roman" w:hAnsi="Times New Roman"/>
          <w:b/>
          <w:sz w:val="24"/>
          <w:szCs w:val="24"/>
        </w:rPr>
        <w:t>NOTE:</w:t>
      </w:r>
    </w:p>
    <w:p w:rsidR="00D85D87" w:rsidRPr="00963AB9" w:rsidRDefault="00835EC6" w:rsidP="001073AD">
      <w:pPr>
        <w:widowControl w:val="0"/>
        <w:numPr>
          <w:ilvl w:val="1"/>
          <w:numId w:val="1"/>
        </w:numPr>
        <w:autoSpaceDE w:val="0"/>
        <w:autoSpaceDN w:val="0"/>
        <w:adjustRightInd w:val="0"/>
        <w:spacing w:after="0" w:line="300" w:lineRule="auto"/>
        <w:ind w:right="-720"/>
        <w:rPr>
          <w:rFonts w:ascii="Times New Roman" w:hAnsi="Times New Roman"/>
          <w:sz w:val="24"/>
          <w:szCs w:val="24"/>
        </w:rPr>
      </w:pPr>
      <w:r w:rsidRPr="00963AB9">
        <w:rPr>
          <w:rFonts w:ascii="Times New Roman" w:hAnsi="Times New Roman"/>
          <w:sz w:val="24"/>
          <w:szCs w:val="24"/>
        </w:rPr>
        <w:t>Attach additional sheet, if required</w:t>
      </w:r>
    </w:p>
    <w:p w:rsidR="00835EC6" w:rsidRPr="00963AB9" w:rsidRDefault="00835EC6" w:rsidP="001073AD">
      <w:pPr>
        <w:widowControl w:val="0"/>
        <w:numPr>
          <w:ilvl w:val="1"/>
          <w:numId w:val="1"/>
        </w:numPr>
        <w:autoSpaceDE w:val="0"/>
        <w:autoSpaceDN w:val="0"/>
        <w:adjustRightInd w:val="0"/>
        <w:spacing w:after="0" w:line="300" w:lineRule="auto"/>
        <w:ind w:right="-720"/>
        <w:rPr>
          <w:rFonts w:ascii="Times New Roman" w:hAnsi="Times New Roman"/>
          <w:sz w:val="24"/>
          <w:szCs w:val="24"/>
        </w:rPr>
      </w:pPr>
      <w:r w:rsidRPr="00963AB9">
        <w:rPr>
          <w:rFonts w:ascii="Times New Roman" w:hAnsi="Times New Roman"/>
          <w:sz w:val="24"/>
          <w:szCs w:val="24"/>
        </w:rPr>
        <w:t>Attach documentary proof in respect of above information.</w:t>
      </w:r>
    </w:p>
    <w:p w:rsidR="004722E7" w:rsidRPr="004722E7" w:rsidRDefault="004722E7" w:rsidP="00A5681F">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 xml:space="preserve">Having acquired the requisite information related to the subject work after visit of the site and examining the form of contract, nature, quantum of work as effecting the tender invited by on behalf of the </w:t>
      </w:r>
      <w:r w:rsidR="006B6902">
        <w:rPr>
          <w:rFonts w:ascii="Times New Roman" w:hAnsi="Times New Roman"/>
          <w:sz w:val="24"/>
          <w:szCs w:val="24"/>
        </w:rPr>
        <w:t>ICGEB, New Delhi</w:t>
      </w:r>
      <w:r w:rsidR="00E9080B">
        <w:rPr>
          <w:rFonts w:ascii="Times New Roman" w:hAnsi="Times New Roman"/>
          <w:sz w:val="24"/>
          <w:szCs w:val="24"/>
        </w:rPr>
        <w:t>,</w:t>
      </w:r>
      <w:r w:rsidR="006B6902">
        <w:rPr>
          <w:rFonts w:ascii="Times New Roman" w:hAnsi="Times New Roman"/>
          <w:sz w:val="24"/>
          <w:szCs w:val="24"/>
        </w:rPr>
        <w:t xml:space="preserve"> </w:t>
      </w:r>
      <w:r w:rsidRPr="004722E7">
        <w:rPr>
          <w:rFonts w:ascii="Times New Roman" w:hAnsi="Times New Roman"/>
          <w:sz w:val="24"/>
          <w:szCs w:val="24"/>
        </w:rPr>
        <w:t>I/We, the undersigned</w:t>
      </w:r>
      <w:r w:rsidR="00E9080B">
        <w:rPr>
          <w:rFonts w:ascii="Times New Roman" w:hAnsi="Times New Roman"/>
          <w:sz w:val="24"/>
          <w:szCs w:val="24"/>
        </w:rPr>
        <w:t>,</w:t>
      </w:r>
      <w:r w:rsidRPr="004722E7">
        <w:rPr>
          <w:rFonts w:ascii="Times New Roman" w:hAnsi="Times New Roman"/>
          <w:sz w:val="24"/>
          <w:szCs w:val="24"/>
        </w:rPr>
        <w:t xml:space="preserve"> hereby offer for providing qualified staff as indicated in </w:t>
      </w:r>
      <w:r w:rsidRPr="004722E7">
        <w:rPr>
          <w:rFonts w:ascii="Times New Roman" w:hAnsi="Times New Roman"/>
          <w:sz w:val="24"/>
          <w:szCs w:val="24"/>
        </w:rPr>
        <w:lastRenderedPageBreak/>
        <w:t xml:space="preserve">the Tender Document </w:t>
      </w:r>
      <w:r w:rsidR="00E9080B">
        <w:rPr>
          <w:rFonts w:ascii="Times New Roman" w:hAnsi="Times New Roman"/>
          <w:b/>
          <w:sz w:val="24"/>
          <w:szCs w:val="24"/>
        </w:rPr>
        <w:t xml:space="preserve">for </w:t>
      </w:r>
      <w:r w:rsidRPr="006B6902">
        <w:rPr>
          <w:rFonts w:ascii="Times New Roman" w:hAnsi="Times New Roman"/>
          <w:b/>
          <w:sz w:val="24"/>
          <w:szCs w:val="24"/>
        </w:rPr>
        <w:t xml:space="preserve">HORTICULTURE WORK </w:t>
      </w:r>
      <w:r w:rsidRPr="00671091">
        <w:rPr>
          <w:rFonts w:ascii="Times New Roman" w:hAnsi="Times New Roman"/>
          <w:sz w:val="24"/>
          <w:szCs w:val="24"/>
        </w:rPr>
        <w:t>strictly</w:t>
      </w:r>
      <w:r w:rsidRPr="004722E7">
        <w:rPr>
          <w:rFonts w:ascii="Times New Roman" w:hAnsi="Times New Roman"/>
          <w:sz w:val="24"/>
          <w:szCs w:val="24"/>
        </w:rPr>
        <w:t xml:space="preserve"> in accordance with the terms and conditions as indicated by you in the said documents.</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4722E7" w:rsidRPr="004722E7" w:rsidRDefault="004722E7" w:rsidP="00A5681F">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 xml:space="preserve">We also agree to submit the bill on monthly basis and accept the payment to the workers as per the Minimum </w:t>
      </w:r>
      <w:r w:rsidR="00E9080B">
        <w:rPr>
          <w:rFonts w:ascii="Times New Roman" w:hAnsi="Times New Roman"/>
          <w:sz w:val="24"/>
          <w:szCs w:val="24"/>
        </w:rPr>
        <w:t>W</w:t>
      </w:r>
      <w:r w:rsidRPr="004722E7">
        <w:rPr>
          <w:rFonts w:ascii="Times New Roman" w:hAnsi="Times New Roman"/>
          <w:sz w:val="24"/>
          <w:szCs w:val="24"/>
        </w:rPr>
        <w:t xml:space="preserve">ages declared by the Government of Delhi from time to time. I/We also agree for the compliance of applicable Labour and other Laws in force and other Govt. orders. All workers engaged by me/us would be suitably compensated by me/us complying with Minimum Wages </w:t>
      </w:r>
      <w:r w:rsidR="00E9080B">
        <w:rPr>
          <w:rFonts w:ascii="Times New Roman" w:hAnsi="Times New Roman"/>
          <w:sz w:val="24"/>
          <w:szCs w:val="24"/>
        </w:rPr>
        <w:t>A</w:t>
      </w:r>
      <w:r w:rsidRPr="004722E7">
        <w:rPr>
          <w:rFonts w:ascii="Times New Roman" w:hAnsi="Times New Roman"/>
          <w:sz w:val="24"/>
          <w:szCs w:val="24"/>
        </w:rPr>
        <w:t xml:space="preserve">ct. All other payment like payments under Workmen Compensation Act etc. shall be borne and payable by me/us. I/We will always keep the </w:t>
      </w:r>
      <w:r w:rsidR="006B6902">
        <w:rPr>
          <w:rFonts w:ascii="Times New Roman" w:hAnsi="Times New Roman"/>
          <w:sz w:val="24"/>
          <w:szCs w:val="24"/>
        </w:rPr>
        <w:t>Institute</w:t>
      </w:r>
      <w:r w:rsidRPr="004722E7">
        <w:rPr>
          <w:rFonts w:ascii="Times New Roman" w:hAnsi="Times New Roman"/>
          <w:sz w:val="24"/>
          <w:szCs w:val="24"/>
        </w:rPr>
        <w:t xml:space="preserve"> indemnified of any claim/damages that </w:t>
      </w:r>
      <w:r w:rsidR="006B6902">
        <w:rPr>
          <w:rFonts w:ascii="Times New Roman" w:hAnsi="Times New Roman"/>
          <w:sz w:val="24"/>
          <w:szCs w:val="24"/>
        </w:rPr>
        <w:t>ICGEB</w:t>
      </w:r>
      <w:r w:rsidRPr="004722E7">
        <w:rPr>
          <w:rFonts w:ascii="Times New Roman" w:hAnsi="Times New Roman"/>
          <w:sz w:val="24"/>
          <w:szCs w:val="24"/>
        </w:rPr>
        <w:t xml:space="preserve"> </w:t>
      </w:r>
      <w:r w:rsidR="00E9080B">
        <w:rPr>
          <w:rFonts w:ascii="Times New Roman" w:hAnsi="Times New Roman"/>
          <w:sz w:val="24"/>
          <w:szCs w:val="24"/>
        </w:rPr>
        <w:t xml:space="preserve">may </w:t>
      </w:r>
      <w:r w:rsidRPr="004722E7">
        <w:rPr>
          <w:rFonts w:ascii="Times New Roman" w:hAnsi="Times New Roman"/>
          <w:sz w:val="24"/>
          <w:szCs w:val="24"/>
        </w:rPr>
        <w:t xml:space="preserve">have to pay with respect to the service and the deputation of any workers to the </w:t>
      </w:r>
      <w:r w:rsidR="006B6902">
        <w:rPr>
          <w:rFonts w:ascii="Times New Roman" w:hAnsi="Times New Roman"/>
          <w:sz w:val="24"/>
          <w:szCs w:val="24"/>
        </w:rPr>
        <w:t>Institution</w:t>
      </w:r>
      <w:r w:rsidRPr="004722E7">
        <w:rPr>
          <w:rFonts w:ascii="Times New Roman" w:hAnsi="Times New Roman"/>
          <w:sz w:val="24"/>
          <w:szCs w:val="24"/>
        </w:rPr>
        <w:t>.</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4722E7" w:rsidRPr="004722E7" w:rsidRDefault="006B6902" w:rsidP="00A5681F">
      <w:pPr>
        <w:autoSpaceDE w:val="0"/>
        <w:autoSpaceDN w:val="0"/>
        <w:adjustRightInd w:val="0"/>
        <w:spacing w:after="0" w:line="300" w:lineRule="auto"/>
        <w:ind w:firstLine="720"/>
        <w:jc w:val="both"/>
        <w:rPr>
          <w:rFonts w:ascii="Times New Roman" w:hAnsi="Times New Roman"/>
          <w:sz w:val="24"/>
          <w:szCs w:val="24"/>
        </w:rPr>
      </w:pPr>
      <w:r>
        <w:rPr>
          <w:rFonts w:ascii="Times New Roman" w:hAnsi="Times New Roman"/>
          <w:sz w:val="24"/>
          <w:szCs w:val="24"/>
        </w:rPr>
        <w:t>ICGEB</w:t>
      </w:r>
      <w:r w:rsidR="004722E7" w:rsidRPr="004722E7">
        <w:rPr>
          <w:rFonts w:ascii="Times New Roman" w:hAnsi="Times New Roman"/>
          <w:sz w:val="24"/>
          <w:szCs w:val="24"/>
        </w:rPr>
        <w:t xml:space="preserve"> reserves the right to reject any or all the TENDERS or accept them in part or to reject the lowest quotations without assigning any reasons. </w:t>
      </w:r>
      <w:r>
        <w:rPr>
          <w:rFonts w:ascii="Times New Roman" w:hAnsi="Times New Roman"/>
          <w:sz w:val="24"/>
          <w:szCs w:val="24"/>
        </w:rPr>
        <w:t>ICGEB</w:t>
      </w:r>
      <w:r w:rsidR="004722E7" w:rsidRPr="004722E7">
        <w:rPr>
          <w:rFonts w:ascii="Times New Roman" w:hAnsi="Times New Roman"/>
          <w:sz w:val="24"/>
          <w:szCs w:val="24"/>
        </w:rPr>
        <w:t xml:space="preserve"> further reserves the right to terminate the contract during its tenure at any time without assigning any reasons.</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E56C38" w:rsidRPr="0015198E" w:rsidRDefault="004722E7" w:rsidP="0015198E">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I/We further</w:t>
      </w:r>
      <w:r w:rsidR="00560148">
        <w:rPr>
          <w:rFonts w:ascii="Times New Roman" w:hAnsi="Times New Roman"/>
          <w:sz w:val="24"/>
          <w:szCs w:val="24"/>
        </w:rPr>
        <w:t xml:space="preserve"> agree to</w:t>
      </w:r>
      <w:r w:rsidRPr="004722E7">
        <w:rPr>
          <w:rFonts w:ascii="Times New Roman" w:hAnsi="Times New Roman"/>
          <w:sz w:val="24"/>
          <w:szCs w:val="24"/>
        </w:rPr>
        <w:t xml:space="preserve"> pay and have enclosed Earnest Money amoun</w:t>
      </w:r>
      <w:r w:rsidR="006B6902">
        <w:rPr>
          <w:rFonts w:ascii="Times New Roman" w:hAnsi="Times New Roman"/>
          <w:sz w:val="24"/>
          <w:szCs w:val="24"/>
        </w:rPr>
        <w:t xml:space="preserve">ting to Rs. </w:t>
      </w:r>
      <w:r w:rsidR="006042F1">
        <w:rPr>
          <w:rFonts w:ascii="Times New Roman" w:hAnsi="Times New Roman"/>
          <w:sz w:val="24"/>
          <w:szCs w:val="24"/>
        </w:rPr>
        <w:t>50</w:t>
      </w:r>
      <w:r w:rsidRPr="004722E7">
        <w:rPr>
          <w:rFonts w:ascii="Times New Roman" w:hAnsi="Times New Roman"/>
          <w:sz w:val="24"/>
          <w:szCs w:val="24"/>
        </w:rPr>
        <w:t>,000/- (</w:t>
      </w:r>
      <w:r w:rsidR="006042F1">
        <w:rPr>
          <w:rFonts w:ascii="Times New Roman" w:hAnsi="Times New Roman"/>
          <w:sz w:val="24"/>
          <w:szCs w:val="24"/>
        </w:rPr>
        <w:t>fifty</w:t>
      </w:r>
      <w:r w:rsidR="006B6902">
        <w:rPr>
          <w:rFonts w:ascii="Times New Roman" w:hAnsi="Times New Roman"/>
          <w:sz w:val="24"/>
          <w:szCs w:val="24"/>
        </w:rPr>
        <w:t xml:space="preserve"> </w:t>
      </w:r>
      <w:r w:rsidRPr="004722E7">
        <w:rPr>
          <w:rFonts w:ascii="Times New Roman" w:hAnsi="Times New Roman"/>
          <w:sz w:val="24"/>
          <w:szCs w:val="24"/>
        </w:rPr>
        <w:t>thousand only)</w:t>
      </w:r>
      <w:r w:rsidR="006042F1">
        <w:rPr>
          <w:rFonts w:ascii="Times New Roman" w:hAnsi="Times New Roman"/>
          <w:sz w:val="24"/>
          <w:szCs w:val="24"/>
        </w:rPr>
        <w:t xml:space="preserve"> and Tender Fee of Rs 500/-</w:t>
      </w:r>
      <w:r w:rsidRPr="004722E7">
        <w:rPr>
          <w:rFonts w:ascii="Times New Roman" w:hAnsi="Times New Roman"/>
          <w:sz w:val="24"/>
          <w:szCs w:val="24"/>
        </w:rPr>
        <w:t xml:space="preserve"> in the form of Demand Draft in favour of </w:t>
      </w:r>
      <w:r w:rsidR="006B6902" w:rsidRPr="006B6902">
        <w:rPr>
          <w:rFonts w:ascii="Times New Roman" w:hAnsi="Times New Roman"/>
          <w:sz w:val="24"/>
          <w:szCs w:val="24"/>
        </w:rPr>
        <w:t>International Centre for Genetic Engineering &amp; Biotechnology payable at New Delhi</w:t>
      </w:r>
      <w:r w:rsidRPr="004722E7">
        <w:rPr>
          <w:rFonts w:ascii="Times New Roman" w:hAnsi="Times New Roman"/>
          <w:sz w:val="24"/>
          <w:szCs w:val="24"/>
        </w:rPr>
        <w:t xml:space="preserve"> along with the Technical Bid which will remain with </w:t>
      </w:r>
      <w:r w:rsidR="00E56C38">
        <w:rPr>
          <w:rFonts w:ascii="Times New Roman" w:hAnsi="Times New Roman"/>
          <w:sz w:val="24"/>
          <w:szCs w:val="24"/>
        </w:rPr>
        <w:t>ICGEB</w:t>
      </w:r>
      <w:r w:rsidRPr="004722E7">
        <w:rPr>
          <w:rFonts w:ascii="Times New Roman" w:hAnsi="Times New Roman"/>
          <w:sz w:val="24"/>
          <w:szCs w:val="24"/>
        </w:rPr>
        <w:t xml:space="preserve"> up</w:t>
      </w:r>
      <w:r w:rsidR="006C05AF">
        <w:rPr>
          <w:rFonts w:ascii="Times New Roman" w:hAnsi="Times New Roman"/>
          <w:sz w:val="24"/>
          <w:szCs w:val="24"/>
        </w:rPr>
        <w:t xml:space="preserve"> </w:t>
      </w:r>
      <w:r w:rsidRPr="004722E7">
        <w:rPr>
          <w:rFonts w:ascii="Times New Roman" w:hAnsi="Times New Roman"/>
          <w:sz w:val="24"/>
          <w:szCs w:val="24"/>
        </w:rPr>
        <w:t xml:space="preserve">to final award of contract. However, no interest shall be payable on Earnest money. </w:t>
      </w:r>
      <w:r w:rsidR="0015198E" w:rsidRPr="0015198E">
        <w:rPr>
          <w:rFonts w:ascii="Times New Roman" w:hAnsi="Times New Roman"/>
          <w:sz w:val="24"/>
          <w:szCs w:val="24"/>
        </w:rPr>
        <w:t xml:space="preserve">Earnest money of </w:t>
      </w:r>
      <w:r w:rsidR="009A4F8A">
        <w:rPr>
          <w:rFonts w:ascii="Times New Roman" w:hAnsi="Times New Roman"/>
          <w:sz w:val="24"/>
          <w:szCs w:val="24"/>
        </w:rPr>
        <w:t xml:space="preserve">the </w:t>
      </w:r>
      <w:r w:rsidR="0015198E" w:rsidRPr="0015198E">
        <w:rPr>
          <w:rFonts w:ascii="Times New Roman" w:hAnsi="Times New Roman"/>
          <w:sz w:val="24"/>
          <w:szCs w:val="24"/>
        </w:rPr>
        <w:t>successful bidder shall be refunded only against the</w:t>
      </w:r>
      <w:r w:rsidR="0015198E">
        <w:rPr>
          <w:rFonts w:ascii="Times New Roman" w:hAnsi="Times New Roman"/>
          <w:sz w:val="24"/>
          <w:szCs w:val="24"/>
        </w:rPr>
        <w:t xml:space="preserve"> submission of Security Deposit</w:t>
      </w:r>
      <w:r w:rsidR="0015198E" w:rsidRPr="0015198E">
        <w:rPr>
          <w:rFonts w:ascii="Times New Roman" w:hAnsi="Times New Roman"/>
          <w:sz w:val="24"/>
          <w:szCs w:val="24"/>
        </w:rPr>
        <w:t>.</w:t>
      </w:r>
    </w:p>
    <w:p w:rsidR="0015198E" w:rsidRDefault="0015198E" w:rsidP="00D459FB">
      <w:pPr>
        <w:widowControl w:val="0"/>
        <w:autoSpaceDE w:val="0"/>
        <w:autoSpaceDN w:val="0"/>
        <w:adjustRightInd w:val="0"/>
        <w:spacing w:after="0" w:line="300" w:lineRule="auto"/>
        <w:ind w:left="90" w:right="-720"/>
        <w:rPr>
          <w:rFonts w:ascii="Times New Roman" w:hAnsi="Times New Roman"/>
          <w:b/>
          <w:sz w:val="24"/>
          <w:szCs w:val="24"/>
        </w:rPr>
      </w:pPr>
    </w:p>
    <w:p w:rsidR="001513E3" w:rsidRPr="00963AB9" w:rsidRDefault="00835EC6" w:rsidP="00D459FB">
      <w:pPr>
        <w:widowControl w:val="0"/>
        <w:autoSpaceDE w:val="0"/>
        <w:autoSpaceDN w:val="0"/>
        <w:adjustRightInd w:val="0"/>
        <w:spacing w:after="0" w:line="300" w:lineRule="auto"/>
        <w:ind w:left="90" w:right="-720"/>
        <w:rPr>
          <w:rFonts w:ascii="Times New Roman" w:hAnsi="Times New Roman"/>
          <w:b/>
          <w:sz w:val="24"/>
          <w:szCs w:val="24"/>
        </w:rPr>
      </w:pPr>
      <w:r w:rsidRPr="00963AB9">
        <w:rPr>
          <w:rFonts w:ascii="Times New Roman" w:hAnsi="Times New Roman"/>
          <w:b/>
          <w:sz w:val="24"/>
          <w:szCs w:val="24"/>
        </w:rPr>
        <w:t>Encl</w:t>
      </w:r>
      <w:r w:rsidR="001513E3" w:rsidRPr="00963AB9">
        <w:rPr>
          <w:rFonts w:ascii="Times New Roman" w:hAnsi="Times New Roman"/>
          <w:b/>
          <w:sz w:val="24"/>
          <w:szCs w:val="24"/>
        </w:rPr>
        <w:t>o</w:t>
      </w:r>
      <w:r w:rsidRPr="00963AB9">
        <w:rPr>
          <w:rFonts w:ascii="Times New Roman" w:hAnsi="Times New Roman"/>
          <w:b/>
          <w:sz w:val="24"/>
          <w:szCs w:val="24"/>
        </w:rPr>
        <w:t>s</w:t>
      </w:r>
      <w:r w:rsidR="001513E3" w:rsidRPr="00963AB9">
        <w:rPr>
          <w:rFonts w:ascii="Times New Roman" w:hAnsi="Times New Roman"/>
          <w:b/>
          <w:sz w:val="24"/>
          <w:szCs w:val="24"/>
        </w:rPr>
        <w:t>ures</w:t>
      </w:r>
      <w:r w:rsidRPr="00963AB9">
        <w:rPr>
          <w:rFonts w:ascii="Times New Roman" w:hAnsi="Times New Roman"/>
          <w:b/>
          <w:sz w:val="24"/>
          <w:szCs w:val="24"/>
        </w:rPr>
        <w:t xml:space="preserve">: </w:t>
      </w:r>
    </w:p>
    <w:p w:rsidR="001513E3" w:rsidRPr="00963AB9" w:rsidRDefault="001513E3" w:rsidP="00D459FB">
      <w:pPr>
        <w:widowControl w:val="0"/>
        <w:autoSpaceDE w:val="0"/>
        <w:autoSpaceDN w:val="0"/>
        <w:adjustRightInd w:val="0"/>
        <w:spacing w:after="0" w:line="300" w:lineRule="auto"/>
        <w:ind w:left="90"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1.</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2.</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3.</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4.</w:t>
      </w:r>
    </w:p>
    <w:p w:rsidR="00114B2A" w:rsidRPr="00963AB9" w:rsidRDefault="00114B2A" w:rsidP="004A553E">
      <w:pPr>
        <w:widowControl w:val="0"/>
        <w:autoSpaceDE w:val="0"/>
        <w:autoSpaceDN w:val="0"/>
        <w:adjustRightInd w:val="0"/>
        <w:spacing w:after="0" w:line="300" w:lineRule="auto"/>
        <w:jc w:val="right"/>
        <w:rPr>
          <w:rFonts w:ascii="Times New Roman" w:hAnsi="Times New Roman"/>
          <w:bCs/>
          <w:sz w:val="24"/>
          <w:szCs w:val="24"/>
        </w:rPr>
      </w:pPr>
    </w:p>
    <w:p w:rsidR="00C3774D" w:rsidRDefault="00C3774D" w:rsidP="004A553E">
      <w:pPr>
        <w:widowControl w:val="0"/>
        <w:autoSpaceDE w:val="0"/>
        <w:autoSpaceDN w:val="0"/>
        <w:adjustRightInd w:val="0"/>
        <w:spacing w:after="0" w:line="300" w:lineRule="auto"/>
        <w:jc w:val="right"/>
        <w:rPr>
          <w:rFonts w:ascii="Times New Roman" w:hAnsi="Times New Roman"/>
          <w:bCs/>
          <w:sz w:val="24"/>
          <w:szCs w:val="24"/>
        </w:rPr>
      </w:pPr>
    </w:p>
    <w:p w:rsidR="00835EC6" w:rsidRPr="00963AB9" w:rsidRDefault="00835EC6" w:rsidP="004A553E">
      <w:pPr>
        <w:widowControl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835EC6" w:rsidRPr="00963AB9" w:rsidRDefault="00835EC6" w:rsidP="004A553E">
      <w:pPr>
        <w:widowControl w:val="0"/>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with seal</w:t>
      </w:r>
    </w:p>
    <w:p w:rsidR="00AD2E58" w:rsidRPr="00963AB9" w:rsidRDefault="00AD2E58" w:rsidP="00D459FB">
      <w:pPr>
        <w:widowControl w:val="0"/>
        <w:autoSpaceDE w:val="0"/>
        <w:autoSpaceDN w:val="0"/>
        <w:adjustRightInd w:val="0"/>
        <w:spacing w:after="0" w:line="300" w:lineRule="auto"/>
        <w:rPr>
          <w:rFonts w:ascii="Times New Roman" w:hAnsi="Times New Roman"/>
          <w:sz w:val="24"/>
          <w:szCs w:val="24"/>
        </w:rPr>
      </w:pPr>
    </w:p>
    <w:p w:rsidR="00235F4E" w:rsidRDefault="00235F4E" w:rsidP="00D459FB">
      <w:pPr>
        <w:spacing w:after="0" w:line="300" w:lineRule="auto"/>
        <w:ind w:left="360"/>
        <w:jc w:val="center"/>
        <w:rPr>
          <w:rFonts w:ascii="Times New Roman" w:hAnsi="Times New Roman"/>
          <w:b/>
          <w:sz w:val="24"/>
          <w:szCs w:val="24"/>
        </w:rPr>
      </w:pPr>
      <w:bookmarkStart w:id="8" w:name="page8"/>
      <w:bookmarkStart w:id="9" w:name="page9"/>
      <w:bookmarkEnd w:id="8"/>
      <w:bookmarkEnd w:id="9"/>
    </w:p>
    <w:p w:rsidR="00AB6F08" w:rsidRDefault="00AB6F08" w:rsidP="00D459FB">
      <w:pPr>
        <w:spacing w:after="0" w:line="300" w:lineRule="auto"/>
        <w:ind w:left="360"/>
        <w:jc w:val="center"/>
        <w:rPr>
          <w:rFonts w:ascii="Times New Roman" w:hAnsi="Times New Roman"/>
          <w:b/>
          <w:sz w:val="24"/>
          <w:szCs w:val="24"/>
        </w:rPr>
      </w:pPr>
    </w:p>
    <w:p w:rsidR="00AB6F08" w:rsidRDefault="00AB6F08" w:rsidP="00D459FB">
      <w:pPr>
        <w:spacing w:after="0" w:line="300" w:lineRule="auto"/>
        <w:ind w:left="360"/>
        <w:jc w:val="center"/>
        <w:rPr>
          <w:rFonts w:ascii="Times New Roman" w:hAnsi="Times New Roman"/>
          <w:b/>
          <w:sz w:val="24"/>
          <w:szCs w:val="24"/>
        </w:rPr>
      </w:pPr>
    </w:p>
    <w:p w:rsidR="00AB6F08" w:rsidRPr="00963AB9" w:rsidRDefault="00AB6F08" w:rsidP="00D459FB">
      <w:pPr>
        <w:spacing w:after="0" w:line="300" w:lineRule="auto"/>
        <w:ind w:left="360"/>
        <w:jc w:val="center"/>
        <w:rPr>
          <w:rFonts w:ascii="Times New Roman" w:hAnsi="Times New Roman"/>
          <w:b/>
          <w:sz w:val="24"/>
          <w:szCs w:val="24"/>
        </w:rPr>
      </w:pPr>
    </w:p>
    <w:p w:rsidR="007E096D" w:rsidRDefault="007E096D" w:rsidP="00235F4E">
      <w:pPr>
        <w:widowControl w:val="0"/>
        <w:autoSpaceDE w:val="0"/>
        <w:autoSpaceDN w:val="0"/>
        <w:adjustRightInd w:val="0"/>
        <w:spacing w:after="0" w:line="300" w:lineRule="auto"/>
        <w:ind w:left="90" w:right="720"/>
        <w:jc w:val="center"/>
        <w:rPr>
          <w:rFonts w:ascii="Times New Roman" w:hAnsi="Times New Roman"/>
          <w:b/>
          <w:sz w:val="20"/>
          <w:szCs w:val="20"/>
        </w:rPr>
      </w:pPr>
    </w:p>
    <w:p w:rsidR="00235F4E" w:rsidRPr="00D7677D" w:rsidRDefault="00235F4E" w:rsidP="00235F4E">
      <w:pPr>
        <w:widowControl w:val="0"/>
        <w:autoSpaceDE w:val="0"/>
        <w:autoSpaceDN w:val="0"/>
        <w:adjustRightInd w:val="0"/>
        <w:spacing w:after="0" w:line="300" w:lineRule="auto"/>
        <w:ind w:left="90" w:right="720"/>
        <w:jc w:val="center"/>
        <w:rPr>
          <w:rFonts w:ascii="Times New Roman" w:hAnsi="Times New Roman"/>
          <w:b/>
          <w:sz w:val="20"/>
          <w:szCs w:val="20"/>
        </w:rPr>
      </w:pPr>
      <w:r w:rsidRPr="00D7677D">
        <w:rPr>
          <w:rFonts w:ascii="Times New Roman" w:hAnsi="Times New Roman"/>
          <w:b/>
          <w:sz w:val="20"/>
          <w:szCs w:val="20"/>
        </w:rPr>
        <w:lastRenderedPageBreak/>
        <w:t>PART-II</w:t>
      </w:r>
    </w:p>
    <w:p w:rsidR="00235F4E" w:rsidRDefault="00235F4E" w:rsidP="00235F4E">
      <w:pPr>
        <w:widowControl w:val="0"/>
        <w:autoSpaceDE w:val="0"/>
        <w:autoSpaceDN w:val="0"/>
        <w:adjustRightInd w:val="0"/>
        <w:spacing w:after="0" w:line="300" w:lineRule="auto"/>
        <w:ind w:left="90" w:right="720"/>
        <w:jc w:val="center"/>
        <w:rPr>
          <w:rFonts w:ascii="Times New Roman" w:hAnsi="Times New Roman"/>
          <w:b/>
          <w:sz w:val="20"/>
          <w:szCs w:val="20"/>
        </w:rPr>
      </w:pPr>
      <w:r w:rsidRPr="00D7677D">
        <w:rPr>
          <w:rFonts w:ascii="Times New Roman" w:hAnsi="Times New Roman"/>
          <w:b/>
          <w:sz w:val="20"/>
          <w:szCs w:val="20"/>
        </w:rPr>
        <w:t>PRICE BID</w:t>
      </w:r>
      <w:r w:rsidR="00277C8D" w:rsidRPr="00D7677D">
        <w:rPr>
          <w:rFonts w:ascii="Times New Roman" w:hAnsi="Times New Roman"/>
          <w:b/>
          <w:sz w:val="20"/>
          <w:szCs w:val="20"/>
        </w:rPr>
        <w:t xml:space="preserve"> (Schedule of Rate)</w:t>
      </w:r>
    </w:p>
    <w:p w:rsidR="00403D24" w:rsidRPr="00D7677D" w:rsidRDefault="00403D24" w:rsidP="00235F4E">
      <w:pPr>
        <w:widowControl w:val="0"/>
        <w:autoSpaceDE w:val="0"/>
        <w:autoSpaceDN w:val="0"/>
        <w:adjustRightInd w:val="0"/>
        <w:spacing w:after="0" w:line="300" w:lineRule="auto"/>
        <w:ind w:left="90" w:right="720"/>
        <w:jc w:val="center"/>
        <w:rPr>
          <w:rFonts w:ascii="Times New Roman" w:hAnsi="Times New Roman"/>
          <w:b/>
          <w:sz w:val="20"/>
          <w:szCs w:val="20"/>
        </w:rPr>
      </w:pPr>
    </w:p>
    <w:p w:rsidR="00235F4E" w:rsidRPr="00D7677D" w:rsidRDefault="00235F4E" w:rsidP="00235F4E">
      <w:pPr>
        <w:widowControl w:val="0"/>
        <w:overflowPunct w:val="0"/>
        <w:autoSpaceDE w:val="0"/>
        <w:autoSpaceDN w:val="0"/>
        <w:adjustRightInd w:val="0"/>
        <w:spacing w:after="0" w:line="300" w:lineRule="auto"/>
        <w:ind w:right="900"/>
        <w:jc w:val="both"/>
        <w:rPr>
          <w:rFonts w:ascii="Times New Roman" w:hAnsi="Times New Roman"/>
          <w:sz w:val="20"/>
          <w:szCs w:val="20"/>
        </w:rPr>
      </w:pPr>
      <w:r w:rsidRPr="00D7677D">
        <w:rPr>
          <w:rFonts w:ascii="Times New Roman" w:hAnsi="Times New Roman"/>
          <w:b/>
          <w:sz w:val="20"/>
          <w:szCs w:val="20"/>
        </w:rPr>
        <w:t>Name of Work:</w:t>
      </w:r>
      <w:r w:rsidRPr="00D7677D">
        <w:rPr>
          <w:rFonts w:ascii="Times New Roman" w:hAnsi="Times New Roman"/>
          <w:sz w:val="20"/>
          <w:szCs w:val="20"/>
        </w:rPr>
        <w:t xml:space="preserve"> </w:t>
      </w:r>
      <w:r w:rsidR="00403D24">
        <w:rPr>
          <w:rFonts w:ascii="Times New Roman" w:hAnsi="Times New Roman"/>
          <w:sz w:val="20"/>
          <w:szCs w:val="20"/>
        </w:rPr>
        <w:t xml:space="preserve">Providing </w:t>
      </w:r>
      <w:r w:rsidR="004F6213">
        <w:rPr>
          <w:rFonts w:ascii="Times New Roman" w:hAnsi="Times New Roman"/>
          <w:sz w:val="20"/>
          <w:szCs w:val="20"/>
        </w:rPr>
        <w:t>Horticulture</w:t>
      </w:r>
      <w:r w:rsidR="00403D24">
        <w:rPr>
          <w:rFonts w:ascii="Times New Roman" w:hAnsi="Times New Roman"/>
          <w:sz w:val="20"/>
          <w:szCs w:val="20"/>
        </w:rPr>
        <w:t xml:space="preserve"> Services </w:t>
      </w:r>
      <w:r w:rsidR="004F6213">
        <w:rPr>
          <w:rFonts w:ascii="Times New Roman" w:hAnsi="Times New Roman"/>
          <w:sz w:val="20"/>
          <w:szCs w:val="20"/>
        </w:rPr>
        <w:t>in</w:t>
      </w:r>
      <w:r w:rsidRPr="00D7677D">
        <w:rPr>
          <w:rFonts w:ascii="Times New Roman" w:hAnsi="Times New Roman"/>
          <w:sz w:val="20"/>
          <w:szCs w:val="20"/>
        </w:rPr>
        <w:t xml:space="preserve"> ICGEB Campus, New Delhi.</w:t>
      </w:r>
    </w:p>
    <w:p w:rsidR="00235F4E" w:rsidRPr="00963AB9" w:rsidRDefault="00235F4E" w:rsidP="00235F4E">
      <w:pPr>
        <w:widowControl w:val="0"/>
        <w:autoSpaceDE w:val="0"/>
        <w:autoSpaceDN w:val="0"/>
        <w:adjustRightInd w:val="0"/>
        <w:spacing w:after="0" w:line="300" w:lineRule="auto"/>
        <w:ind w:right="720"/>
        <w:rPr>
          <w:rFonts w:ascii="Times New Roman" w:hAnsi="Times New Roman"/>
          <w:sz w:val="24"/>
          <w:szCs w:val="24"/>
        </w:rPr>
      </w:pPr>
    </w:p>
    <w:tbl>
      <w:tblPr>
        <w:tblW w:w="0" w:type="auto"/>
        <w:tblInd w:w="422" w:type="dxa"/>
        <w:tblLayout w:type="fixed"/>
        <w:tblCellMar>
          <w:left w:w="0" w:type="dxa"/>
          <w:right w:w="0" w:type="dxa"/>
        </w:tblCellMar>
        <w:tblLook w:val="0000" w:firstRow="0" w:lastRow="0" w:firstColumn="0" w:lastColumn="0" w:noHBand="0" w:noVBand="0"/>
      </w:tblPr>
      <w:tblGrid>
        <w:gridCol w:w="3908"/>
        <w:gridCol w:w="1620"/>
        <w:gridCol w:w="1710"/>
        <w:gridCol w:w="1800"/>
      </w:tblGrid>
      <w:tr w:rsidR="00235F4E" w:rsidRPr="00963AB9" w:rsidTr="001073AD">
        <w:trPr>
          <w:trHeight w:val="256"/>
        </w:trPr>
        <w:tc>
          <w:tcPr>
            <w:tcW w:w="3908" w:type="dxa"/>
            <w:tcBorders>
              <w:top w:val="single" w:sz="8" w:space="0" w:color="auto"/>
              <w:left w:val="single" w:sz="8" w:space="0" w:color="auto"/>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ind w:left="100" w:right="720"/>
              <w:jc w:val="center"/>
              <w:rPr>
                <w:rFonts w:ascii="Times New Roman" w:hAnsi="Times New Roman"/>
                <w:sz w:val="24"/>
                <w:szCs w:val="24"/>
              </w:rPr>
            </w:pPr>
            <w:r w:rsidRPr="00963AB9">
              <w:rPr>
                <w:rFonts w:ascii="Times New Roman" w:hAnsi="Times New Roman"/>
                <w:bCs/>
                <w:sz w:val="24"/>
                <w:szCs w:val="24"/>
              </w:rPr>
              <w:t>Description of item</w:t>
            </w:r>
          </w:p>
        </w:tc>
        <w:tc>
          <w:tcPr>
            <w:tcW w:w="1620" w:type="dxa"/>
            <w:tcBorders>
              <w:top w:val="single" w:sz="8"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jc w:val="center"/>
              <w:rPr>
                <w:rFonts w:ascii="Times New Roman" w:hAnsi="Times New Roman"/>
                <w:sz w:val="24"/>
                <w:szCs w:val="24"/>
              </w:rPr>
            </w:pPr>
            <w:r w:rsidRPr="00963AB9">
              <w:rPr>
                <w:rFonts w:ascii="Times New Roman" w:hAnsi="Times New Roman"/>
                <w:sz w:val="24"/>
                <w:szCs w:val="24"/>
              </w:rPr>
              <w:t>Period</w:t>
            </w:r>
          </w:p>
        </w:tc>
        <w:tc>
          <w:tcPr>
            <w:tcW w:w="1710" w:type="dxa"/>
            <w:tcBorders>
              <w:top w:val="single" w:sz="8"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jc w:val="center"/>
              <w:rPr>
                <w:rFonts w:ascii="Times New Roman" w:hAnsi="Times New Roman"/>
                <w:sz w:val="24"/>
                <w:szCs w:val="24"/>
              </w:rPr>
            </w:pPr>
            <w:r w:rsidRPr="00963AB9">
              <w:rPr>
                <w:rFonts w:ascii="Times New Roman" w:hAnsi="Times New Roman"/>
                <w:sz w:val="24"/>
                <w:szCs w:val="24"/>
              </w:rPr>
              <w:t>Rate per month</w:t>
            </w:r>
          </w:p>
        </w:tc>
        <w:tc>
          <w:tcPr>
            <w:tcW w:w="1800" w:type="dxa"/>
            <w:tcBorders>
              <w:top w:val="single" w:sz="8"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ind w:right="-84"/>
              <w:jc w:val="center"/>
              <w:rPr>
                <w:rFonts w:ascii="Times New Roman" w:hAnsi="Times New Roman"/>
                <w:sz w:val="24"/>
                <w:szCs w:val="24"/>
              </w:rPr>
            </w:pPr>
            <w:r w:rsidRPr="00963AB9">
              <w:rPr>
                <w:rFonts w:ascii="Times New Roman" w:hAnsi="Times New Roman"/>
                <w:bCs/>
                <w:w w:val="99"/>
                <w:sz w:val="24"/>
                <w:szCs w:val="24"/>
              </w:rPr>
              <w:t>Total Amount</w:t>
            </w:r>
          </w:p>
        </w:tc>
      </w:tr>
      <w:tr w:rsidR="00235F4E" w:rsidRPr="00963AB9" w:rsidTr="006C5F2D">
        <w:trPr>
          <w:trHeight w:val="1064"/>
        </w:trPr>
        <w:tc>
          <w:tcPr>
            <w:tcW w:w="3908" w:type="dxa"/>
            <w:tcBorders>
              <w:top w:val="single" w:sz="4" w:space="0" w:color="auto"/>
              <w:left w:val="single" w:sz="8" w:space="0" w:color="auto"/>
              <w:bottom w:val="single" w:sz="4" w:space="0" w:color="auto"/>
              <w:right w:val="single" w:sz="8" w:space="0" w:color="auto"/>
            </w:tcBorders>
            <w:vAlign w:val="bottom"/>
          </w:tcPr>
          <w:p w:rsidR="00235F4E" w:rsidRPr="00963AB9" w:rsidRDefault="00AB6F08" w:rsidP="00C15475">
            <w:pPr>
              <w:widowControl w:val="0"/>
              <w:overflowPunct w:val="0"/>
              <w:autoSpaceDE w:val="0"/>
              <w:autoSpaceDN w:val="0"/>
              <w:adjustRightInd w:val="0"/>
              <w:spacing w:line="300" w:lineRule="auto"/>
              <w:ind w:right="720"/>
              <w:rPr>
                <w:rFonts w:ascii="Times New Roman" w:hAnsi="Times New Roman"/>
                <w:b/>
                <w:sz w:val="24"/>
                <w:szCs w:val="24"/>
                <w:u w:val="single"/>
              </w:rPr>
            </w:pPr>
            <w:r>
              <w:rPr>
                <w:rFonts w:ascii="Times New Roman" w:hAnsi="Times New Roman"/>
                <w:sz w:val="24"/>
                <w:szCs w:val="24"/>
              </w:rPr>
              <w:t xml:space="preserve">Breakup of </w:t>
            </w:r>
            <w:r w:rsidR="00277C8D" w:rsidRPr="00963AB9">
              <w:rPr>
                <w:rFonts w:ascii="Times New Roman" w:hAnsi="Times New Roman"/>
                <w:sz w:val="24"/>
                <w:szCs w:val="24"/>
              </w:rPr>
              <w:t xml:space="preserve">price for </w:t>
            </w:r>
            <w:r w:rsidR="00EA0EEA">
              <w:rPr>
                <w:rFonts w:ascii="Times New Roman" w:hAnsi="Times New Roman"/>
                <w:sz w:val="24"/>
                <w:szCs w:val="24"/>
              </w:rPr>
              <w:t xml:space="preserve">Providing </w:t>
            </w:r>
            <w:r w:rsidR="004F6213">
              <w:rPr>
                <w:rFonts w:ascii="Times New Roman" w:hAnsi="Times New Roman"/>
                <w:sz w:val="24"/>
                <w:szCs w:val="24"/>
              </w:rPr>
              <w:t>Horticulture</w:t>
            </w:r>
            <w:r w:rsidR="00EA0EEA">
              <w:rPr>
                <w:rFonts w:ascii="Times New Roman" w:hAnsi="Times New Roman"/>
                <w:sz w:val="24"/>
                <w:szCs w:val="24"/>
              </w:rPr>
              <w:t xml:space="preserve"> Services</w:t>
            </w:r>
            <w:r w:rsidR="00235F4E" w:rsidRPr="00963AB9">
              <w:rPr>
                <w:rFonts w:ascii="Times New Roman" w:hAnsi="Times New Roman"/>
                <w:sz w:val="24"/>
                <w:szCs w:val="24"/>
              </w:rPr>
              <w:t xml:space="preserve"> </w:t>
            </w:r>
            <w:r w:rsidR="004F6213">
              <w:rPr>
                <w:rFonts w:ascii="Times New Roman" w:hAnsi="Times New Roman"/>
                <w:sz w:val="24"/>
                <w:szCs w:val="24"/>
              </w:rPr>
              <w:t>in</w:t>
            </w:r>
            <w:r w:rsidR="00235F4E" w:rsidRPr="00963AB9">
              <w:rPr>
                <w:rFonts w:ascii="Times New Roman" w:hAnsi="Times New Roman"/>
                <w:sz w:val="24"/>
                <w:szCs w:val="24"/>
              </w:rPr>
              <w:t xml:space="preserve"> ICGEB Campus</w:t>
            </w:r>
            <w:r w:rsidR="004F6213">
              <w:rPr>
                <w:rFonts w:ascii="Times New Roman" w:hAnsi="Times New Roman"/>
                <w:sz w:val="24"/>
                <w:szCs w:val="24"/>
              </w:rPr>
              <w:t>, from</w:t>
            </w:r>
            <w:r w:rsidR="00E05830">
              <w:rPr>
                <w:rFonts w:ascii="Times New Roman" w:hAnsi="Times New Roman"/>
                <w:sz w:val="24"/>
                <w:szCs w:val="24"/>
              </w:rPr>
              <w:t xml:space="preserve"> </w:t>
            </w:r>
            <w:r w:rsidR="00C15475">
              <w:rPr>
                <w:rFonts w:ascii="Times New Roman" w:hAnsi="Times New Roman"/>
                <w:sz w:val="24"/>
                <w:szCs w:val="24"/>
              </w:rPr>
              <w:t>8.30</w:t>
            </w:r>
            <w:r w:rsidR="00A40FFF">
              <w:rPr>
                <w:rFonts w:ascii="Times New Roman" w:hAnsi="Times New Roman"/>
                <w:sz w:val="24"/>
                <w:szCs w:val="24"/>
              </w:rPr>
              <w:t xml:space="preserve"> a.m. to 5</w:t>
            </w:r>
            <w:r w:rsidR="00DC68EA">
              <w:rPr>
                <w:rFonts w:ascii="Times New Roman" w:hAnsi="Times New Roman"/>
                <w:sz w:val="24"/>
                <w:szCs w:val="24"/>
              </w:rPr>
              <w:t>:3</w:t>
            </w:r>
            <w:r w:rsidR="00B52475">
              <w:rPr>
                <w:rFonts w:ascii="Times New Roman" w:hAnsi="Times New Roman"/>
                <w:sz w:val="24"/>
                <w:szCs w:val="24"/>
              </w:rPr>
              <w:t>0</w:t>
            </w:r>
            <w:r w:rsidR="00E05830">
              <w:rPr>
                <w:rFonts w:ascii="Times New Roman" w:hAnsi="Times New Roman"/>
                <w:sz w:val="24"/>
                <w:szCs w:val="24"/>
              </w:rPr>
              <w:t xml:space="preserve"> p.m. (Monday to Sat</w:t>
            </w:r>
            <w:r w:rsidR="004F6213">
              <w:rPr>
                <w:rFonts w:ascii="Times New Roman" w:hAnsi="Times New Roman"/>
                <w:sz w:val="24"/>
                <w:szCs w:val="24"/>
              </w:rPr>
              <w:t>urday)</w:t>
            </w:r>
            <w:r w:rsidR="00235F4E" w:rsidRPr="00963AB9">
              <w:rPr>
                <w:rFonts w:ascii="Times New Roman" w:hAnsi="Times New Roman"/>
                <w:sz w:val="24"/>
                <w:szCs w:val="24"/>
              </w:rPr>
              <w:t>.</w:t>
            </w:r>
          </w:p>
        </w:tc>
        <w:tc>
          <w:tcPr>
            <w:tcW w:w="1620" w:type="dxa"/>
            <w:tcBorders>
              <w:top w:val="single" w:sz="4" w:space="0" w:color="auto"/>
              <w:left w:val="nil"/>
              <w:bottom w:val="single" w:sz="4" w:space="0" w:color="auto"/>
              <w:right w:val="single" w:sz="8" w:space="0" w:color="auto"/>
            </w:tcBorders>
          </w:tcPr>
          <w:p w:rsidR="00AB6F08" w:rsidRDefault="00AB6F08" w:rsidP="001073AD">
            <w:pPr>
              <w:widowControl w:val="0"/>
              <w:autoSpaceDE w:val="0"/>
              <w:autoSpaceDN w:val="0"/>
              <w:adjustRightInd w:val="0"/>
              <w:spacing w:line="300" w:lineRule="auto"/>
              <w:jc w:val="center"/>
              <w:rPr>
                <w:rFonts w:ascii="Times New Roman" w:hAnsi="Times New Roman"/>
                <w:sz w:val="24"/>
                <w:szCs w:val="24"/>
              </w:rPr>
            </w:pPr>
          </w:p>
          <w:p w:rsidR="00235F4E" w:rsidRPr="00963AB9" w:rsidRDefault="00235F4E" w:rsidP="00AB6F08">
            <w:pPr>
              <w:widowControl w:val="0"/>
              <w:autoSpaceDE w:val="0"/>
              <w:autoSpaceDN w:val="0"/>
              <w:adjustRightInd w:val="0"/>
              <w:spacing w:line="300" w:lineRule="auto"/>
              <w:rPr>
                <w:rFonts w:ascii="Times New Roman" w:hAnsi="Times New Roman"/>
                <w:sz w:val="24"/>
                <w:szCs w:val="24"/>
              </w:rPr>
            </w:pPr>
            <w:r w:rsidRPr="00963AB9">
              <w:rPr>
                <w:rFonts w:ascii="Times New Roman" w:hAnsi="Times New Roman"/>
                <w:sz w:val="24"/>
                <w:szCs w:val="24"/>
              </w:rPr>
              <w:t>12 Months</w:t>
            </w:r>
          </w:p>
        </w:tc>
        <w:tc>
          <w:tcPr>
            <w:tcW w:w="1710" w:type="dxa"/>
            <w:tcBorders>
              <w:top w:val="single" w:sz="4" w:space="0" w:color="auto"/>
              <w:left w:val="nil"/>
              <w:bottom w:val="single" w:sz="4" w:space="0" w:color="auto"/>
              <w:right w:val="single" w:sz="8" w:space="0" w:color="auto"/>
            </w:tcBorders>
          </w:tcPr>
          <w:p w:rsidR="00235F4E" w:rsidRPr="00963AB9" w:rsidRDefault="00235F4E" w:rsidP="001073AD">
            <w:pPr>
              <w:widowControl w:val="0"/>
              <w:autoSpaceDE w:val="0"/>
              <w:autoSpaceDN w:val="0"/>
              <w:adjustRightInd w:val="0"/>
              <w:spacing w:after="0" w:line="300" w:lineRule="auto"/>
              <w:ind w:right="720"/>
              <w:jc w:val="center"/>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235F4E" w:rsidRPr="00963AB9" w:rsidRDefault="00235F4E" w:rsidP="001073AD">
            <w:pPr>
              <w:widowControl w:val="0"/>
              <w:autoSpaceDE w:val="0"/>
              <w:autoSpaceDN w:val="0"/>
              <w:adjustRightInd w:val="0"/>
              <w:spacing w:after="0" w:line="300" w:lineRule="auto"/>
              <w:ind w:right="720"/>
              <w:rPr>
                <w:rFonts w:ascii="Times New Roman" w:hAnsi="Times New Roman"/>
                <w:sz w:val="24"/>
                <w:szCs w:val="24"/>
              </w:rPr>
            </w:pPr>
          </w:p>
        </w:tc>
      </w:tr>
      <w:tr w:rsidR="008A206E" w:rsidRPr="00963AB9" w:rsidTr="00B42CB7">
        <w:trPr>
          <w:trHeight w:val="2707"/>
        </w:trPr>
        <w:tc>
          <w:tcPr>
            <w:tcW w:w="3908" w:type="dxa"/>
            <w:tcBorders>
              <w:top w:val="single" w:sz="4" w:space="0" w:color="auto"/>
              <w:left w:val="single" w:sz="8" w:space="0" w:color="auto"/>
              <w:right w:val="single" w:sz="8" w:space="0" w:color="auto"/>
            </w:tcBorders>
          </w:tcPr>
          <w:p w:rsidR="008A206E" w:rsidRPr="00403346" w:rsidRDefault="008A206E" w:rsidP="00403346">
            <w:pPr>
              <w:widowControl w:val="0"/>
              <w:overflowPunct w:val="0"/>
              <w:autoSpaceDE w:val="0"/>
              <w:autoSpaceDN w:val="0"/>
              <w:adjustRightInd w:val="0"/>
              <w:spacing w:line="300" w:lineRule="auto"/>
              <w:ind w:right="720"/>
              <w:rPr>
                <w:rFonts w:ascii="Times New Roman" w:hAnsi="Times New Roman"/>
                <w:sz w:val="24"/>
                <w:szCs w:val="24"/>
              </w:rPr>
            </w:pPr>
            <w:r w:rsidRPr="00403346">
              <w:rPr>
                <w:rFonts w:ascii="Times New Roman" w:hAnsi="Times New Roman"/>
                <w:sz w:val="24"/>
                <w:szCs w:val="24"/>
              </w:rPr>
              <w:t>Staff Salary &amp; Wages:</w:t>
            </w:r>
          </w:p>
          <w:p w:rsidR="008A206E" w:rsidRDefault="008A206E" w:rsidP="00403346">
            <w:pPr>
              <w:widowControl w:val="0"/>
              <w:overflowPunct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1 S</w:t>
            </w:r>
            <w:r w:rsidRPr="00963AB9">
              <w:rPr>
                <w:rFonts w:ascii="Times New Roman" w:hAnsi="Times New Roman"/>
                <w:sz w:val="24"/>
                <w:szCs w:val="24"/>
              </w:rPr>
              <w:t>upervisor</w:t>
            </w:r>
            <w:r>
              <w:rPr>
                <w:rFonts w:ascii="Times New Roman" w:hAnsi="Times New Roman"/>
                <w:sz w:val="24"/>
                <w:szCs w:val="24"/>
              </w:rPr>
              <w:t xml:space="preserve"> (skilled)</w:t>
            </w:r>
          </w:p>
          <w:p w:rsidR="008A206E" w:rsidRDefault="008A206E" w:rsidP="00403346">
            <w:pPr>
              <w:widowControl w:val="0"/>
              <w:overflowPunct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1 Technical Gardener (skilled)</w:t>
            </w:r>
          </w:p>
          <w:p w:rsidR="008A206E" w:rsidRPr="00403346" w:rsidRDefault="008A206E" w:rsidP="00403346">
            <w:pPr>
              <w:widowControl w:val="0"/>
              <w:overflowPunct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8 Gardeners (semi-skilled)</w:t>
            </w:r>
          </w:p>
        </w:tc>
        <w:tc>
          <w:tcPr>
            <w:tcW w:w="1620" w:type="dxa"/>
            <w:tcBorders>
              <w:top w:val="single" w:sz="4" w:space="0" w:color="auto"/>
              <w:left w:val="nil"/>
              <w:right w:val="single" w:sz="8" w:space="0" w:color="auto"/>
            </w:tcBorders>
          </w:tcPr>
          <w:p w:rsidR="008A206E" w:rsidRDefault="008A206E" w:rsidP="00AB6F08">
            <w:pPr>
              <w:widowControl w:val="0"/>
              <w:autoSpaceDE w:val="0"/>
              <w:autoSpaceDN w:val="0"/>
              <w:adjustRightInd w:val="0"/>
              <w:spacing w:after="0" w:line="300" w:lineRule="auto"/>
              <w:ind w:right="720"/>
              <w:rPr>
                <w:rFonts w:ascii="Times New Roman" w:hAnsi="Times New Roman"/>
                <w:sz w:val="20"/>
                <w:szCs w:val="20"/>
              </w:rPr>
            </w:pPr>
          </w:p>
          <w:p w:rsidR="008A206E" w:rsidRDefault="008A206E" w:rsidP="00AB6F08">
            <w:pPr>
              <w:widowControl w:val="0"/>
              <w:autoSpaceDE w:val="0"/>
              <w:autoSpaceDN w:val="0"/>
              <w:adjustRightInd w:val="0"/>
              <w:spacing w:after="0" w:line="300" w:lineRule="auto"/>
              <w:ind w:right="720"/>
              <w:rPr>
                <w:rFonts w:ascii="Times New Roman" w:hAnsi="Times New Roman"/>
                <w:sz w:val="20"/>
                <w:szCs w:val="20"/>
              </w:rPr>
            </w:pPr>
          </w:p>
          <w:p w:rsidR="008A206E" w:rsidRDefault="008A206E" w:rsidP="00AB6F08">
            <w:pPr>
              <w:widowControl w:val="0"/>
              <w:autoSpaceDE w:val="0"/>
              <w:autoSpaceDN w:val="0"/>
              <w:adjustRightInd w:val="0"/>
              <w:spacing w:after="0" w:line="300" w:lineRule="auto"/>
              <w:ind w:right="720"/>
              <w:rPr>
                <w:rFonts w:ascii="Times New Roman" w:hAnsi="Times New Roman"/>
                <w:sz w:val="20"/>
                <w:szCs w:val="20"/>
              </w:rPr>
            </w:pPr>
            <w:r w:rsidRPr="00AB6F08">
              <w:rPr>
                <w:rFonts w:ascii="Times New Roman" w:hAnsi="Times New Roman"/>
                <w:sz w:val="20"/>
                <w:szCs w:val="20"/>
              </w:rPr>
              <w:t>1</w:t>
            </w:r>
            <w:r>
              <w:rPr>
                <w:rFonts w:ascii="Times New Roman" w:hAnsi="Times New Roman"/>
                <w:sz w:val="20"/>
                <w:szCs w:val="20"/>
              </w:rPr>
              <w:t xml:space="preserve"> </w:t>
            </w:r>
            <w:r w:rsidRPr="00AB6F08">
              <w:rPr>
                <w:rFonts w:ascii="Times New Roman" w:hAnsi="Times New Roman"/>
                <w:sz w:val="20"/>
                <w:szCs w:val="20"/>
              </w:rPr>
              <w:t>Number</w:t>
            </w:r>
          </w:p>
          <w:p w:rsidR="008A206E" w:rsidRDefault="008A206E" w:rsidP="00AB6F08">
            <w:pPr>
              <w:widowControl w:val="0"/>
              <w:autoSpaceDE w:val="0"/>
              <w:autoSpaceDN w:val="0"/>
              <w:adjustRightInd w:val="0"/>
              <w:spacing w:after="0" w:line="300" w:lineRule="auto"/>
              <w:ind w:right="720"/>
              <w:rPr>
                <w:rFonts w:ascii="Times New Roman" w:hAnsi="Times New Roman"/>
                <w:sz w:val="20"/>
                <w:szCs w:val="20"/>
              </w:rPr>
            </w:pPr>
          </w:p>
          <w:p w:rsidR="008A206E" w:rsidRDefault="008A206E" w:rsidP="00AB6F08">
            <w:pPr>
              <w:widowControl w:val="0"/>
              <w:autoSpaceDE w:val="0"/>
              <w:autoSpaceDN w:val="0"/>
              <w:adjustRightInd w:val="0"/>
              <w:spacing w:after="0" w:line="300" w:lineRule="auto"/>
              <w:ind w:right="720"/>
              <w:rPr>
                <w:rFonts w:ascii="Times New Roman" w:hAnsi="Times New Roman"/>
                <w:sz w:val="20"/>
                <w:szCs w:val="20"/>
              </w:rPr>
            </w:pPr>
            <w:r>
              <w:rPr>
                <w:rFonts w:ascii="Times New Roman" w:hAnsi="Times New Roman"/>
                <w:sz w:val="20"/>
                <w:szCs w:val="20"/>
              </w:rPr>
              <w:t>1 Number</w:t>
            </w:r>
          </w:p>
          <w:p w:rsidR="008A206E" w:rsidRDefault="008A206E" w:rsidP="00AB6F08">
            <w:pPr>
              <w:widowControl w:val="0"/>
              <w:autoSpaceDE w:val="0"/>
              <w:autoSpaceDN w:val="0"/>
              <w:adjustRightInd w:val="0"/>
              <w:spacing w:after="0" w:line="300" w:lineRule="auto"/>
              <w:ind w:right="720"/>
              <w:rPr>
                <w:rFonts w:ascii="Times New Roman" w:hAnsi="Times New Roman"/>
                <w:sz w:val="20"/>
                <w:szCs w:val="20"/>
              </w:rPr>
            </w:pPr>
          </w:p>
          <w:p w:rsidR="008A206E" w:rsidRPr="00963AB9" w:rsidRDefault="008A206E" w:rsidP="00AB6F08">
            <w:pPr>
              <w:widowControl w:val="0"/>
              <w:autoSpaceDE w:val="0"/>
              <w:autoSpaceDN w:val="0"/>
              <w:adjustRightInd w:val="0"/>
              <w:spacing w:after="0" w:line="300" w:lineRule="auto"/>
              <w:ind w:right="720"/>
              <w:rPr>
                <w:rFonts w:ascii="Times New Roman" w:hAnsi="Times New Roman"/>
                <w:sz w:val="24"/>
                <w:szCs w:val="24"/>
              </w:rPr>
            </w:pPr>
            <w:r>
              <w:rPr>
                <w:rFonts w:ascii="Times New Roman" w:hAnsi="Times New Roman"/>
                <w:sz w:val="20"/>
                <w:szCs w:val="20"/>
              </w:rPr>
              <w:t xml:space="preserve">8 </w:t>
            </w:r>
            <w:r w:rsidR="00DD0532">
              <w:rPr>
                <w:rFonts w:ascii="Times New Roman" w:hAnsi="Times New Roman"/>
                <w:sz w:val="20"/>
                <w:szCs w:val="20"/>
              </w:rPr>
              <w:t>Number</w:t>
            </w:r>
          </w:p>
        </w:tc>
        <w:tc>
          <w:tcPr>
            <w:tcW w:w="1710" w:type="dxa"/>
            <w:tcBorders>
              <w:top w:val="single" w:sz="4" w:space="0" w:color="auto"/>
              <w:left w:val="nil"/>
              <w:right w:val="single" w:sz="8" w:space="0" w:color="auto"/>
            </w:tcBorders>
          </w:tcPr>
          <w:p w:rsidR="008A206E" w:rsidRPr="00963AB9" w:rsidRDefault="008A206E" w:rsidP="00EC3B6E">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right w:val="single" w:sz="8" w:space="0" w:color="auto"/>
            </w:tcBorders>
          </w:tcPr>
          <w:p w:rsidR="008A206E" w:rsidRPr="00963AB9" w:rsidRDefault="008A206E" w:rsidP="001073AD">
            <w:pPr>
              <w:widowControl w:val="0"/>
              <w:autoSpaceDE w:val="0"/>
              <w:autoSpaceDN w:val="0"/>
              <w:adjustRightInd w:val="0"/>
              <w:spacing w:after="0" w:line="300" w:lineRule="auto"/>
              <w:ind w:right="720"/>
              <w:rPr>
                <w:rFonts w:ascii="Times New Roman" w:hAnsi="Times New Roman"/>
                <w:sz w:val="24"/>
                <w:szCs w:val="24"/>
              </w:rPr>
            </w:pPr>
          </w:p>
        </w:tc>
      </w:tr>
      <w:tr w:rsidR="006C5F2D" w:rsidRPr="00963AB9" w:rsidTr="00FB1B36">
        <w:trPr>
          <w:trHeight w:val="1274"/>
        </w:trPr>
        <w:tc>
          <w:tcPr>
            <w:tcW w:w="3908" w:type="dxa"/>
            <w:tcBorders>
              <w:top w:val="single" w:sz="4" w:space="0" w:color="auto"/>
              <w:left w:val="single" w:sz="8" w:space="0" w:color="auto"/>
              <w:bottom w:val="single" w:sz="4" w:space="0" w:color="auto"/>
              <w:right w:val="single" w:sz="8" w:space="0" w:color="auto"/>
            </w:tcBorders>
            <w:vAlign w:val="bottom"/>
          </w:tcPr>
          <w:p w:rsidR="006C5F2D" w:rsidRPr="00963AB9" w:rsidRDefault="006C5F2D" w:rsidP="00AB6F08">
            <w:pPr>
              <w:widowControl w:val="0"/>
              <w:autoSpaceDE w:val="0"/>
              <w:autoSpaceDN w:val="0"/>
              <w:adjustRightInd w:val="0"/>
              <w:spacing w:line="300" w:lineRule="auto"/>
              <w:ind w:right="720"/>
              <w:rPr>
                <w:rFonts w:ascii="Times New Roman" w:hAnsi="Times New Roman"/>
                <w:sz w:val="24"/>
                <w:szCs w:val="24"/>
              </w:rPr>
            </w:pPr>
            <w:r w:rsidRPr="00963AB9">
              <w:rPr>
                <w:rFonts w:ascii="Times New Roman" w:hAnsi="Times New Roman"/>
                <w:sz w:val="24"/>
                <w:szCs w:val="24"/>
              </w:rPr>
              <w:t>Please provide the details of</w:t>
            </w:r>
            <w:r w:rsidR="00045F29">
              <w:rPr>
                <w:rFonts w:ascii="Times New Roman" w:hAnsi="Times New Roman"/>
                <w:sz w:val="24"/>
                <w:szCs w:val="24"/>
              </w:rPr>
              <w:t xml:space="preserve"> GST</w:t>
            </w:r>
            <w:r w:rsidR="00AB6F08">
              <w:rPr>
                <w:rFonts w:ascii="Times New Roman" w:hAnsi="Times New Roman"/>
                <w:sz w:val="24"/>
                <w:szCs w:val="24"/>
              </w:rPr>
              <w:t xml:space="preserve">, ESI, EPF, taxes </w:t>
            </w:r>
            <w:r w:rsidRPr="00963AB9">
              <w:rPr>
                <w:rFonts w:ascii="Times New Roman" w:hAnsi="Times New Roman"/>
                <w:sz w:val="24"/>
                <w:szCs w:val="24"/>
              </w:rPr>
              <w:t>etc.</w:t>
            </w:r>
          </w:p>
        </w:tc>
        <w:tc>
          <w:tcPr>
            <w:tcW w:w="1620" w:type="dxa"/>
            <w:tcBorders>
              <w:top w:val="single" w:sz="4" w:space="0" w:color="auto"/>
              <w:left w:val="nil"/>
              <w:bottom w:val="single" w:sz="4" w:space="0" w:color="auto"/>
              <w:right w:val="single" w:sz="8" w:space="0" w:color="auto"/>
            </w:tcBorders>
            <w:vAlign w:val="center"/>
          </w:tcPr>
          <w:p w:rsidR="006C5F2D" w:rsidRPr="00963AB9" w:rsidRDefault="006C5F2D" w:rsidP="001073AD">
            <w:pPr>
              <w:widowControl w:val="0"/>
              <w:autoSpaceDE w:val="0"/>
              <w:autoSpaceDN w:val="0"/>
              <w:adjustRightInd w:val="0"/>
              <w:spacing w:after="0" w:line="300" w:lineRule="auto"/>
              <w:ind w:right="720"/>
              <w:rPr>
                <w:rFonts w:ascii="Times New Roman" w:hAnsi="Times New Roman"/>
                <w:sz w:val="24"/>
                <w:szCs w:val="24"/>
              </w:rPr>
            </w:pPr>
          </w:p>
        </w:tc>
        <w:tc>
          <w:tcPr>
            <w:tcW w:w="1710" w:type="dxa"/>
            <w:tcBorders>
              <w:top w:val="single" w:sz="4" w:space="0" w:color="auto"/>
              <w:left w:val="nil"/>
              <w:bottom w:val="single" w:sz="4" w:space="0" w:color="auto"/>
              <w:right w:val="single" w:sz="8" w:space="0" w:color="auto"/>
            </w:tcBorders>
            <w:vAlign w:val="bottom"/>
          </w:tcPr>
          <w:p w:rsidR="006C5F2D" w:rsidRPr="00963AB9" w:rsidRDefault="006C5F2D" w:rsidP="001073AD">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6C5F2D" w:rsidRPr="00963AB9" w:rsidRDefault="006C5F2D" w:rsidP="001073AD">
            <w:pPr>
              <w:widowControl w:val="0"/>
              <w:autoSpaceDE w:val="0"/>
              <w:autoSpaceDN w:val="0"/>
              <w:adjustRightInd w:val="0"/>
              <w:spacing w:after="0" w:line="300" w:lineRule="auto"/>
              <w:ind w:right="720"/>
              <w:rPr>
                <w:rFonts w:ascii="Times New Roman" w:hAnsi="Times New Roman"/>
                <w:sz w:val="24"/>
                <w:szCs w:val="24"/>
              </w:rPr>
            </w:pPr>
          </w:p>
        </w:tc>
      </w:tr>
      <w:tr w:rsidR="00AB6F08" w:rsidRPr="00963AB9" w:rsidTr="00FB1B36">
        <w:trPr>
          <w:trHeight w:val="1274"/>
        </w:trPr>
        <w:tc>
          <w:tcPr>
            <w:tcW w:w="3908" w:type="dxa"/>
            <w:tcBorders>
              <w:top w:val="single" w:sz="4" w:space="0" w:color="auto"/>
              <w:left w:val="single" w:sz="8" w:space="0" w:color="auto"/>
              <w:bottom w:val="single" w:sz="4" w:space="0" w:color="auto"/>
              <w:right w:val="single" w:sz="8" w:space="0" w:color="auto"/>
            </w:tcBorders>
            <w:vAlign w:val="bottom"/>
          </w:tcPr>
          <w:p w:rsidR="00AB6F08" w:rsidRPr="00963AB9" w:rsidRDefault="00F143D5" w:rsidP="00FB1B36">
            <w:pPr>
              <w:widowControl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Tools and Plants, manure &amp; consumables,</w:t>
            </w:r>
            <w:r w:rsidR="00FB1B36">
              <w:rPr>
                <w:rFonts w:ascii="Times New Roman" w:hAnsi="Times New Roman"/>
                <w:sz w:val="24"/>
                <w:szCs w:val="24"/>
              </w:rPr>
              <w:t xml:space="preserve"> </w:t>
            </w:r>
          </w:p>
        </w:tc>
        <w:tc>
          <w:tcPr>
            <w:tcW w:w="1620" w:type="dxa"/>
            <w:tcBorders>
              <w:top w:val="single" w:sz="4" w:space="0" w:color="auto"/>
              <w:left w:val="nil"/>
              <w:bottom w:val="single" w:sz="4" w:space="0" w:color="auto"/>
              <w:right w:val="single" w:sz="8" w:space="0" w:color="auto"/>
            </w:tcBorders>
            <w:vAlign w:val="center"/>
          </w:tcPr>
          <w:p w:rsidR="00FB1B36" w:rsidRPr="00963AB9" w:rsidRDefault="00FB1B36" w:rsidP="001073AD">
            <w:pPr>
              <w:widowControl w:val="0"/>
              <w:autoSpaceDE w:val="0"/>
              <w:autoSpaceDN w:val="0"/>
              <w:adjustRightInd w:val="0"/>
              <w:spacing w:after="0" w:line="300" w:lineRule="auto"/>
              <w:ind w:right="720"/>
              <w:rPr>
                <w:rFonts w:ascii="Times New Roman" w:hAnsi="Times New Roman"/>
                <w:sz w:val="24"/>
                <w:szCs w:val="24"/>
              </w:rPr>
            </w:pPr>
            <w:r>
              <w:rPr>
                <w:rFonts w:ascii="Times New Roman" w:hAnsi="Times New Roman"/>
                <w:sz w:val="24"/>
                <w:szCs w:val="24"/>
              </w:rPr>
              <w:t>As per scope of work</w:t>
            </w:r>
          </w:p>
        </w:tc>
        <w:tc>
          <w:tcPr>
            <w:tcW w:w="1710" w:type="dxa"/>
            <w:tcBorders>
              <w:top w:val="single" w:sz="4" w:space="0" w:color="auto"/>
              <w:left w:val="nil"/>
              <w:bottom w:val="single" w:sz="4" w:space="0" w:color="auto"/>
              <w:right w:val="single" w:sz="8" w:space="0" w:color="auto"/>
            </w:tcBorders>
            <w:vAlign w:val="bottom"/>
          </w:tcPr>
          <w:p w:rsidR="00AB6F08" w:rsidRPr="00963AB9" w:rsidRDefault="00AB6F08" w:rsidP="001073AD">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AB6F08" w:rsidRPr="00963AB9" w:rsidRDefault="00AB6F08" w:rsidP="001073AD">
            <w:pPr>
              <w:widowControl w:val="0"/>
              <w:autoSpaceDE w:val="0"/>
              <w:autoSpaceDN w:val="0"/>
              <w:adjustRightInd w:val="0"/>
              <w:spacing w:after="0" w:line="300" w:lineRule="auto"/>
              <w:ind w:right="720"/>
              <w:rPr>
                <w:rFonts w:ascii="Times New Roman" w:hAnsi="Times New Roman"/>
                <w:sz w:val="24"/>
                <w:szCs w:val="24"/>
              </w:rPr>
            </w:pPr>
          </w:p>
        </w:tc>
      </w:tr>
      <w:tr w:rsidR="00FB1B36" w:rsidRPr="00963AB9" w:rsidTr="00FB1B36">
        <w:trPr>
          <w:trHeight w:val="1274"/>
        </w:trPr>
        <w:tc>
          <w:tcPr>
            <w:tcW w:w="3908" w:type="dxa"/>
            <w:tcBorders>
              <w:top w:val="single" w:sz="4" w:space="0" w:color="auto"/>
              <w:left w:val="single" w:sz="8" w:space="0" w:color="auto"/>
              <w:bottom w:val="single" w:sz="4" w:space="0" w:color="auto"/>
              <w:right w:val="single" w:sz="8" w:space="0" w:color="auto"/>
            </w:tcBorders>
            <w:vAlign w:val="bottom"/>
          </w:tcPr>
          <w:p w:rsidR="00FB1B36" w:rsidRDefault="00FB1B36" w:rsidP="00FB1B36">
            <w:pPr>
              <w:widowControl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Contractors Service Charge</w:t>
            </w:r>
          </w:p>
        </w:tc>
        <w:tc>
          <w:tcPr>
            <w:tcW w:w="1620" w:type="dxa"/>
            <w:tcBorders>
              <w:top w:val="single" w:sz="4" w:space="0" w:color="auto"/>
              <w:left w:val="nil"/>
              <w:bottom w:val="single" w:sz="4" w:space="0" w:color="auto"/>
              <w:right w:val="single" w:sz="8" w:space="0" w:color="auto"/>
            </w:tcBorders>
            <w:vAlign w:val="center"/>
          </w:tcPr>
          <w:p w:rsidR="00FB1B36" w:rsidRDefault="00FB1B36" w:rsidP="001073AD">
            <w:pPr>
              <w:widowControl w:val="0"/>
              <w:autoSpaceDE w:val="0"/>
              <w:autoSpaceDN w:val="0"/>
              <w:adjustRightInd w:val="0"/>
              <w:spacing w:after="0" w:line="300" w:lineRule="auto"/>
              <w:ind w:right="720"/>
              <w:rPr>
                <w:rFonts w:ascii="Times New Roman" w:hAnsi="Times New Roman"/>
                <w:sz w:val="24"/>
                <w:szCs w:val="24"/>
              </w:rPr>
            </w:pPr>
            <w:r>
              <w:rPr>
                <w:rFonts w:ascii="Times New Roman" w:hAnsi="Times New Roman"/>
                <w:sz w:val="24"/>
                <w:szCs w:val="24"/>
              </w:rPr>
              <w:t>In % age or in Rupees</w:t>
            </w:r>
          </w:p>
        </w:tc>
        <w:tc>
          <w:tcPr>
            <w:tcW w:w="1710" w:type="dxa"/>
            <w:tcBorders>
              <w:top w:val="single" w:sz="4" w:space="0" w:color="auto"/>
              <w:left w:val="nil"/>
              <w:bottom w:val="single" w:sz="4" w:space="0" w:color="auto"/>
              <w:right w:val="single" w:sz="8" w:space="0" w:color="auto"/>
            </w:tcBorders>
            <w:vAlign w:val="bottom"/>
          </w:tcPr>
          <w:p w:rsidR="00FB1B36" w:rsidRPr="00963AB9" w:rsidRDefault="00FB1B36" w:rsidP="001073AD">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FB1B36" w:rsidRPr="00963AB9" w:rsidRDefault="00FB1B36" w:rsidP="001073AD">
            <w:pPr>
              <w:widowControl w:val="0"/>
              <w:autoSpaceDE w:val="0"/>
              <w:autoSpaceDN w:val="0"/>
              <w:adjustRightInd w:val="0"/>
              <w:spacing w:after="0" w:line="300" w:lineRule="auto"/>
              <w:ind w:right="720"/>
              <w:rPr>
                <w:rFonts w:ascii="Times New Roman" w:hAnsi="Times New Roman"/>
                <w:sz w:val="24"/>
                <w:szCs w:val="24"/>
              </w:rPr>
            </w:pPr>
          </w:p>
        </w:tc>
      </w:tr>
      <w:tr w:rsidR="00FB1B36" w:rsidRPr="00963AB9" w:rsidTr="00FB1B36">
        <w:trPr>
          <w:trHeight w:val="1274"/>
        </w:trPr>
        <w:tc>
          <w:tcPr>
            <w:tcW w:w="3908" w:type="dxa"/>
            <w:tcBorders>
              <w:top w:val="single" w:sz="4" w:space="0" w:color="auto"/>
              <w:left w:val="single" w:sz="8" w:space="0" w:color="auto"/>
              <w:bottom w:val="single" w:sz="4" w:space="0" w:color="auto"/>
              <w:right w:val="single" w:sz="8" w:space="0" w:color="auto"/>
            </w:tcBorders>
            <w:vAlign w:val="bottom"/>
          </w:tcPr>
          <w:p w:rsidR="00FB1B36" w:rsidRDefault="00FB1B36" w:rsidP="00FB1B36">
            <w:pPr>
              <w:widowControl w:val="0"/>
              <w:autoSpaceDE w:val="0"/>
              <w:autoSpaceDN w:val="0"/>
              <w:adjustRightInd w:val="0"/>
              <w:spacing w:line="300" w:lineRule="auto"/>
              <w:ind w:right="720"/>
              <w:rPr>
                <w:rFonts w:ascii="Times New Roman" w:hAnsi="Times New Roman"/>
                <w:sz w:val="24"/>
                <w:szCs w:val="24"/>
              </w:rPr>
            </w:pPr>
            <w:r>
              <w:rPr>
                <w:rFonts w:ascii="Times New Roman" w:hAnsi="Times New Roman"/>
                <w:sz w:val="24"/>
                <w:szCs w:val="24"/>
              </w:rPr>
              <w:t>Total charges</w:t>
            </w:r>
          </w:p>
        </w:tc>
        <w:tc>
          <w:tcPr>
            <w:tcW w:w="1620" w:type="dxa"/>
            <w:tcBorders>
              <w:top w:val="single" w:sz="4" w:space="0" w:color="auto"/>
              <w:left w:val="nil"/>
              <w:bottom w:val="single" w:sz="4" w:space="0" w:color="auto"/>
              <w:right w:val="single" w:sz="8" w:space="0" w:color="auto"/>
            </w:tcBorders>
            <w:vAlign w:val="center"/>
          </w:tcPr>
          <w:p w:rsidR="00FB1B36" w:rsidRDefault="00FB1B36" w:rsidP="001073AD">
            <w:pPr>
              <w:widowControl w:val="0"/>
              <w:autoSpaceDE w:val="0"/>
              <w:autoSpaceDN w:val="0"/>
              <w:adjustRightInd w:val="0"/>
              <w:spacing w:after="0" w:line="300" w:lineRule="auto"/>
              <w:ind w:right="720"/>
              <w:rPr>
                <w:rFonts w:ascii="Times New Roman" w:hAnsi="Times New Roman"/>
                <w:sz w:val="24"/>
                <w:szCs w:val="24"/>
              </w:rPr>
            </w:pPr>
          </w:p>
        </w:tc>
        <w:tc>
          <w:tcPr>
            <w:tcW w:w="1710" w:type="dxa"/>
            <w:tcBorders>
              <w:top w:val="single" w:sz="4" w:space="0" w:color="auto"/>
              <w:left w:val="nil"/>
              <w:bottom w:val="single" w:sz="4" w:space="0" w:color="auto"/>
              <w:right w:val="single" w:sz="8" w:space="0" w:color="auto"/>
            </w:tcBorders>
            <w:vAlign w:val="bottom"/>
          </w:tcPr>
          <w:p w:rsidR="00FB1B36" w:rsidRPr="00963AB9" w:rsidRDefault="00FB1B36" w:rsidP="001073AD">
            <w:pPr>
              <w:widowControl w:val="0"/>
              <w:autoSpaceDE w:val="0"/>
              <w:autoSpaceDN w:val="0"/>
              <w:adjustRightInd w:val="0"/>
              <w:spacing w:after="0" w:line="300" w:lineRule="auto"/>
              <w:ind w:right="720"/>
              <w:rPr>
                <w:rFonts w:ascii="Times New Roman" w:hAnsi="Times New Roman"/>
                <w:sz w:val="24"/>
                <w:szCs w:val="24"/>
              </w:rPr>
            </w:pPr>
          </w:p>
        </w:tc>
        <w:tc>
          <w:tcPr>
            <w:tcW w:w="1800" w:type="dxa"/>
            <w:tcBorders>
              <w:top w:val="single" w:sz="4" w:space="0" w:color="auto"/>
              <w:left w:val="nil"/>
              <w:bottom w:val="single" w:sz="4" w:space="0" w:color="auto"/>
              <w:right w:val="single" w:sz="8" w:space="0" w:color="auto"/>
            </w:tcBorders>
            <w:vAlign w:val="bottom"/>
          </w:tcPr>
          <w:p w:rsidR="00FB1B36" w:rsidRPr="00963AB9" w:rsidRDefault="00FB1B36" w:rsidP="001073AD">
            <w:pPr>
              <w:widowControl w:val="0"/>
              <w:autoSpaceDE w:val="0"/>
              <w:autoSpaceDN w:val="0"/>
              <w:adjustRightInd w:val="0"/>
              <w:spacing w:after="0" w:line="300" w:lineRule="auto"/>
              <w:ind w:right="720"/>
              <w:rPr>
                <w:rFonts w:ascii="Times New Roman" w:hAnsi="Times New Roman"/>
                <w:sz w:val="24"/>
                <w:szCs w:val="24"/>
              </w:rPr>
            </w:pPr>
          </w:p>
        </w:tc>
      </w:tr>
    </w:tbl>
    <w:p w:rsidR="00235F4E" w:rsidRDefault="00235F4E"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C80FFF" w:rsidRPr="00963AB9"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235F4E" w:rsidRPr="00963AB9" w:rsidRDefault="00235F4E" w:rsidP="00235F4E">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235F4E" w:rsidRDefault="00D7677D" w:rsidP="00D7677D">
      <w:pPr>
        <w:widowControl w:val="0"/>
        <w:overflowPunct w:val="0"/>
        <w:autoSpaceDE w:val="0"/>
        <w:autoSpaceDN w:val="0"/>
        <w:adjustRightInd w:val="0"/>
        <w:spacing w:after="0" w:line="300" w:lineRule="auto"/>
        <w:ind w:left="5760"/>
        <w:rPr>
          <w:rFonts w:ascii="Times New Roman" w:hAnsi="Times New Roman"/>
          <w:bCs/>
          <w:sz w:val="24"/>
          <w:szCs w:val="24"/>
        </w:rPr>
      </w:pPr>
      <w:r>
        <w:rPr>
          <w:rFonts w:ascii="Times New Roman" w:hAnsi="Times New Roman"/>
          <w:bCs/>
          <w:sz w:val="24"/>
          <w:szCs w:val="24"/>
        </w:rPr>
        <w:t xml:space="preserve">          </w:t>
      </w:r>
      <w:r w:rsidR="00235F4E" w:rsidRPr="00963AB9">
        <w:rPr>
          <w:rFonts w:ascii="Times New Roman" w:hAnsi="Times New Roman"/>
          <w:bCs/>
          <w:sz w:val="24"/>
          <w:szCs w:val="24"/>
        </w:rPr>
        <w:t>Name &amp; Address of the firm</w:t>
      </w:r>
      <w:r w:rsidR="00235F4E" w:rsidRPr="00963AB9">
        <w:rPr>
          <w:rFonts w:ascii="Times New Roman" w:hAnsi="Times New Roman"/>
          <w:sz w:val="24"/>
          <w:szCs w:val="24"/>
        </w:rPr>
        <w:t xml:space="preserve"> </w:t>
      </w:r>
      <w:r w:rsidR="00235F4E" w:rsidRPr="00963AB9">
        <w:rPr>
          <w:rFonts w:ascii="Times New Roman" w:hAnsi="Times New Roman"/>
          <w:bCs/>
          <w:sz w:val="24"/>
          <w:szCs w:val="24"/>
        </w:rPr>
        <w:t xml:space="preserve">with seal  </w:t>
      </w:r>
    </w:p>
    <w:p w:rsidR="00294896" w:rsidRPr="008805DA" w:rsidRDefault="00F80BE9" w:rsidP="006C2F79">
      <w:pPr>
        <w:widowControl w:val="0"/>
        <w:tabs>
          <w:tab w:val="left" w:pos="10080"/>
        </w:tabs>
        <w:overflowPunct w:val="0"/>
        <w:autoSpaceDE w:val="0"/>
        <w:autoSpaceDN w:val="0"/>
        <w:adjustRightInd w:val="0"/>
        <w:spacing w:after="0" w:line="300" w:lineRule="auto"/>
        <w:jc w:val="center"/>
        <w:rPr>
          <w:rFonts w:ascii="Times New Roman" w:hAnsi="Times New Roman"/>
          <w:b/>
          <w:bCs/>
          <w:sz w:val="28"/>
          <w:szCs w:val="28"/>
        </w:rPr>
      </w:pPr>
      <w:r>
        <w:rPr>
          <w:rFonts w:ascii="Times New Roman" w:hAnsi="Times New Roman"/>
          <w:b/>
          <w:sz w:val="24"/>
          <w:szCs w:val="24"/>
          <w:u w:val="single"/>
        </w:rPr>
        <w:br w:type="column"/>
      </w:r>
      <w:r w:rsidR="00294896" w:rsidRPr="008805DA">
        <w:rPr>
          <w:rFonts w:ascii="Times New Roman" w:hAnsi="Times New Roman"/>
          <w:b/>
          <w:bCs/>
          <w:sz w:val="28"/>
          <w:szCs w:val="28"/>
        </w:rPr>
        <w:lastRenderedPageBreak/>
        <w:t>Scope of Work</w:t>
      </w:r>
    </w:p>
    <w:p w:rsidR="00294896" w:rsidRPr="006C2F79" w:rsidRDefault="00294896" w:rsidP="006C2F79">
      <w:pPr>
        <w:widowControl w:val="0"/>
        <w:tabs>
          <w:tab w:val="left" w:pos="10080"/>
        </w:tabs>
        <w:overflowPunct w:val="0"/>
        <w:autoSpaceDE w:val="0"/>
        <w:autoSpaceDN w:val="0"/>
        <w:adjustRightInd w:val="0"/>
        <w:spacing w:after="0" w:line="300" w:lineRule="auto"/>
        <w:jc w:val="center"/>
        <w:rPr>
          <w:rFonts w:ascii="Times New Roman" w:hAnsi="Times New Roman"/>
          <w:bCs/>
          <w:sz w:val="24"/>
          <w:szCs w:val="24"/>
        </w:rPr>
      </w:pPr>
      <w:r w:rsidRPr="006C2F79">
        <w:rPr>
          <w:rFonts w:ascii="Times New Roman" w:hAnsi="Times New Roman"/>
          <w:bCs/>
          <w:sz w:val="24"/>
          <w:szCs w:val="24"/>
        </w:rPr>
        <w:t>Details of Work required to be undertaken under this contract at</w:t>
      </w:r>
    </w:p>
    <w:p w:rsidR="00294896" w:rsidRPr="006C2F79" w:rsidRDefault="00AE4D4C" w:rsidP="006C2F79">
      <w:pPr>
        <w:widowControl w:val="0"/>
        <w:tabs>
          <w:tab w:val="left" w:pos="10080"/>
        </w:tabs>
        <w:overflowPunct w:val="0"/>
        <w:autoSpaceDE w:val="0"/>
        <w:autoSpaceDN w:val="0"/>
        <w:adjustRightInd w:val="0"/>
        <w:spacing w:after="0" w:line="300" w:lineRule="auto"/>
        <w:jc w:val="center"/>
        <w:rPr>
          <w:rFonts w:ascii="Times New Roman" w:hAnsi="Times New Roman"/>
          <w:bCs/>
          <w:sz w:val="24"/>
          <w:szCs w:val="24"/>
        </w:rPr>
      </w:pPr>
      <w:r w:rsidRPr="006C2F79">
        <w:rPr>
          <w:rFonts w:ascii="Times New Roman" w:hAnsi="Times New Roman"/>
          <w:bCs/>
          <w:sz w:val="24"/>
          <w:szCs w:val="24"/>
        </w:rPr>
        <w:t>ICGEB, New Delhi</w:t>
      </w:r>
    </w:p>
    <w:p w:rsidR="00AE4D4C" w:rsidRPr="006C2F79" w:rsidRDefault="00AE4D4C"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94896" w:rsidRPr="0000604A" w:rsidRDefault="00294896" w:rsidP="00D15276">
      <w:pPr>
        <w:widowControl w:val="0"/>
        <w:tabs>
          <w:tab w:val="left" w:pos="10080"/>
        </w:tabs>
        <w:overflowPunct w:val="0"/>
        <w:autoSpaceDE w:val="0"/>
        <w:autoSpaceDN w:val="0"/>
        <w:adjustRightInd w:val="0"/>
        <w:spacing w:after="0" w:line="300" w:lineRule="auto"/>
        <w:ind w:left="810" w:hanging="810"/>
        <w:jc w:val="both"/>
        <w:rPr>
          <w:rFonts w:ascii="Times New Roman" w:hAnsi="Times New Roman"/>
          <w:b/>
          <w:bCs/>
          <w:sz w:val="24"/>
          <w:szCs w:val="24"/>
        </w:rPr>
      </w:pPr>
      <w:r w:rsidRPr="0000604A">
        <w:rPr>
          <w:rFonts w:ascii="Times New Roman" w:hAnsi="Times New Roman"/>
          <w:b/>
          <w:bCs/>
          <w:sz w:val="24"/>
          <w:szCs w:val="24"/>
        </w:rPr>
        <w:t xml:space="preserve">Note: </w:t>
      </w:r>
      <w:r w:rsidR="00AE4D4C" w:rsidRPr="0000604A">
        <w:rPr>
          <w:rFonts w:ascii="Times New Roman" w:hAnsi="Times New Roman"/>
          <w:b/>
          <w:bCs/>
          <w:sz w:val="24"/>
          <w:szCs w:val="24"/>
        </w:rPr>
        <w:t xml:space="preserve"> </w:t>
      </w:r>
      <w:r w:rsidRPr="0000604A">
        <w:rPr>
          <w:rFonts w:ascii="Times New Roman" w:hAnsi="Times New Roman"/>
          <w:b/>
          <w:bCs/>
          <w:sz w:val="24"/>
          <w:szCs w:val="24"/>
        </w:rPr>
        <w:t xml:space="preserve">Before quoting the rates, the Contractors should inspect the </w:t>
      </w:r>
      <w:r w:rsidR="0000604A">
        <w:rPr>
          <w:rFonts w:ascii="Times New Roman" w:hAnsi="Times New Roman"/>
          <w:b/>
          <w:bCs/>
          <w:sz w:val="24"/>
          <w:szCs w:val="24"/>
        </w:rPr>
        <w:t>campus</w:t>
      </w:r>
      <w:r w:rsidR="00AE4D4C" w:rsidRPr="0000604A">
        <w:rPr>
          <w:rFonts w:ascii="Times New Roman" w:hAnsi="Times New Roman"/>
          <w:b/>
          <w:bCs/>
          <w:sz w:val="24"/>
          <w:szCs w:val="24"/>
        </w:rPr>
        <w:t xml:space="preserve"> </w:t>
      </w:r>
      <w:r w:rsidRPr="0000604A">
        <w:rPr>
          <w:rFonts w:ascii="Times New Roman" w:hAnsi="Times New Roman"/>
          <w:b/>
          <w:bCs/>
          <w:sz w:val="24"/>
          <w:szCs w:val="24"/>
        </w:rPr>
        <w:t xml:space="preserve">of </w:t>
      </w:r>
      <w:r w:rsidR="00AE4D4C" w:rsidRPr="0000604A">
        <w:rPr>
          <w:rFonts w:ascii="Times New Roman" w:hAnsi="Times New Roman"/>
          <w:b/>
          <w:bCs/>
          <w:sz w:val="24"/>
          <w:szCs w:val="24"/>
        </w:rPr>
        <w:t>ICGEB</w:t>
      </w:r>
      <w:r w:rsidRPr="0000604A">
        <w:rPr>
          <w:rFonts w:ascii="Times New Roman" w:hAnsi="Times New Roman"/>
          <w:b/>
          <w:bCs/>
          <w:sz w:val="24"/>
          <w:szCs w:val="24"/>
        </w:rPr>
        <w:t xml:space="preserve"> for estimation and should note that </w:t>
      </w:r>
      <w:r w:rsidRPr="00EB0BDA">
        <w:rPr>
          <w:rFonts w:ascii="Times New Roman" w:hAnsi="Times New Roman"/>
          <w:b/>
          <w:bCs/>
          <w:sz w:val="24"/>
          <w:szCs w:val="24"/>
        </w:rPr>
        <w:t>all consumables</w:t>
      </w:r>
      <w:r w:rsidR="000977EB">
        <w:rPr>
          <w:rFonts w:ascii="Times New Roman" w:hAnsi="Times New Roman"/>
          <w:b/>
          <w:bCs/>
          <w:sz w:val="24"/>
          <w:szCs w:val="24"/>
        </w:rPr>
        <w:t xml:space="preserve"> and equipment</w:t>
      </w:r>
      <w:r w:rsidRPr="0000604A">
        <w:rPr>
          <w:rFonts w:ascii="Times New Roman" w:hAnsi="Times New Roman"/>
          <w:b/>
          <w:bCs/>
          <w:sz w:val="24"/>
          <w:szCs w:val="24"/>
        </w:rPr>
        <w:t xml:space="preserve"> </w:t>
      </w:r>
      <w:r w:rsidR="008805DA">
        <w:rPr>
          <w:rFonts w:ascii="Times New Roman" w:hAnsi="Times New Roman"/>
          <w:b/>
          <w:bCs/>
          <w:sz w:val="24"/>
          <w:szCs w:val="24"/>
        </w:rPr>
        <w:t>require</w:t>
      </w:r>
      <w:r w:rsidR="00541663">
        <w:rPr>
          <w:rFonts w:ascii="Times New Roman" w:hAnsi="Times New Roman"/>
          <w:b/>
          <w:bCs/>
          <w:sz w:val="24"/>
          <w:szCs w:val="24"/>
        </w:rPr>
        <w:t>d</w:t>
      </w:r>
      <w:r w:rsidR="008805DA">
        <w:rPr>
          <w:rFonts w:ascii="Times New Roman" w:hAnsi="Times New Roman"/>
          <w:b/>
          <w:bCs/>
          <w:sz w:val="24"/>
          <w:szCs w:val="24"/>
        </w:rPr>
        <w:t xml:space="preserve"> </w:t>
      </w:r>
      <w:r w:rsidRPr="0000604A">
        <w:rPr>
          <w:rFonts w:ascii="Times New Roman" w:hAnsi="Times New Roman"/>
          <w:b/>
          <w:bCs/>
          <w:sz w:val="24"/>
          <w:szCs w:val="24"/>
        </w:rPr>
        <w:t>for Horticulture</w:t>
      </w:r>
      <w:r w:rsidR="00AE4D4C" w:rsidRPr="0000604A">
        <w:rPr>
          <w:rFonts w:ascii="Times New Roman" w:hAnsi="Times New Roman"/>
          <w:b/>
          <w:bCs/>
          <w:sz w:val="24"/>
          <w:szCs w:val="24"/>
        </w:rPr>
        <w:t xml:space="preserve"> </w:t>
      </w:r>
      <w:r w:rsidRPr="0000604A">
        <w:rPr>
          <w:rFonts w:ascii="Times New Roman" w:hAnsi="Times New Roman"/>
          <w:b/>
          <w:bCs/>
          <w:sz w:val="24"/>
          <w:szCs w:val="24"/>
        </w:rPr>
        <w:t xml:space="preserve">work will be provided by the </w:t>
      </w:r>
      <w:r w:rsidR="00EB0BDA">
        <w:rPr>
          <w:rFonts w:ascii="Times New Roman" w:hAnsi="Times New Roman"/>
          <w:b/>
          <w:bCs/>
          <w:sz w:val="24"/>
          <w:szCs w:val="24"/>
        </w:rPr>
        <w:t>contractor</w:t>
      </w:r>
      <w:r w:rsidRPr="0000604A">
        <w:rPr>
          <w:rFonts w:ascii="Times New Roman" w:hAnsi="Times New Roman"/>
          <w:b/>
          <w:bCs/>
          <w:sz w:val="24"/>
          <w:szCs w:val="24"/>
        </w:rPr>
        <w:t>.</w:t>
      </w:r>
    </w:p>
    <w:p w:rsidR="00AE4D4C" w:rsidRPr="006C2F79" w:rsidRDefault="00AE4D4C"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94896" w:rsidRDefault="00294896"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6C2F79">
        <w:rPr>
          <w:rFonts w:ascii="Times New Roman" w:hAnsi="Times New Roman"/>
          <w:bCs/>
          <w:sz w:val="24"/>
          <w:szCs w:val="24"/>
        </w:rPr>
        <w:t>HORTICULTURE WORK:</w:t>
      </w:r>
    </w:p>
    <w:p w:rsidR="006C2F79" w:rsidRPr="006C2F79" w:rsidRDefault="006C2F79"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94896" w:rsidRPr="006C2F79" w:rsidRDefault="00294896"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6C2F79">
        <w:rPr>
          <w:rFonts w:ascii="Times New Roman" w:hAnsi="Times New Roman"/>
          <w:bCs/>
          <w:sz w:val="24"/>
          <w:szCs w:val="24"/>
        </w:rPr>
        <w:t>The purpose of horticulture work is that the whole office premise</w:t>
      </w:r>
      <w:r w:rsidR="001D0282">
        <w:rPr>
          <w:rFonts w:ascii="Times New Roman" w:hAnsi="Times New Roman"/>
          <w:bCs/>
          <w:sz w:val="24"/>
          <w:szCs w:val="24"/>
        </w:rPr>
        <w:t>s</w:t>
      </w:r>
      <w:r w:rsidRPr="006C2F79">
        <w:rPr>
          <w:rFonts w:ascii="Times New Roman" w:hAnsi="Times New Roman"/>
          <w:bCs/>
          <w:sz w:val="24"/>
          <w:szCs w:val="24"/>
        </w:rPr>
        <w:t xml:space="preserve"> (</w:t>
      </w:r>
      <w:r w:rsidR="00AE4D4C" w:rsidRPr="006C2F79">
        <w:rPr>
          <w:rFonts w:ascii="Times New Roman" w:hAnsi="Times New Roman"/>
          <w:bCs/>
          <w:sz w:val="24"/>
          <w:szCs w:val="24"/>
        </w:rPr>
        <w:t>ICGEB</w:t>
      </w:r>
      <w:r w:rsidRPr="006C2F79">
        <w:rPr>
          <w:rFonts w:ascii="Times New Roman" w:hAnsi="Times New Roman"/>
          <w:bCs/>
          <w:sz w:val="24"/>
          <w:szCs w:val="24"/>
        </w:rPr>
        <w:t>)</w:t>
      </w:r>
      <w:r w:rsidR="00AE4D4C" w:rsidRPr="006C2F79">
        <w:rPr>
          <w:rFonts w:ascii="Times New Roman" w:hAnsi="Times New Roman"/>
          <w:bCs/>
          <w:sz w:val="24"/>
          <w:szCs w:val="24"/>
        </w:rPr>
        <w:t xml:space="preserve"> </w:t>
      </w:r>
      <w:r w:rsidRPr="006C2F79">
        <w:rPr>
          <w:rFonts w:ascii="Times New Roman" w:hAnsi="Times New Roman"/>
          <w:bCs/>
          <w:sz w:val="24"/>
          <w:szCs w:val="24"/>
        </w:rPr>
        <w:t>must look rich with lush green lawns and parks and beautiful flowers</w:t>
      </w:r>
      <w:r w:rsidR="0000604A">
        <w:rPr>
          <w:rFonts w:ascii="Times New Roman" w:hAnsi="Times New Roman"/>
          <w:bCs/>
          <w:sz w:val="24"/>
          <w:szCs w:val="24"/>
        </w:rPr>
        <w:t>/plants</w:t>
      </w:r>
      <w:r w:rsidRPr="006C2F79">
        <w:rPr>
          <w:rFonts w:ascii="Times New Roman" w:hAnsi="Times New Roman"/>
          <w:bCs/>
          <w:sz w:val="24"/>
          <w:szCs w:val="24"/>
        </w:rPr>
        <w:t xml:space="preserve"> so as to</w:t>
      </w:r>
      <w:r w:rsidR="006C2F79" w:rsidRPr="006C2F79">
        <w:rPr>
          <w:rFonts w:ascii="Times New Roman" w:hAnsi="Times New Roman"/>
          <w:bCs/>
          <w:sz w:val="24"/>
          <w:szCs w:val="24"/>
        </w:rPr>
        <w:t xml:space="preserve"> </w:t>
      </w:r>
      <w:r w:rsidRPr="006C2F79">
        <w:rPr>
          <w:rFonts w:ascii="Times New Roman" w:hAnsi="Times New Roman"/>
          <w:bCs/>
          <w:sz w:val="24"/>
          <w:szCs w:val="24"/>
        </w:rPr>
        <w:t>provide an excellent ambience of work-environment and at the same time make</w:t>
      </w:r>
      <w:r w:rsidR="006C2F79" w:rsidRPr="006C2F79">
        <w:rPr>
          <w:rFonts w:ascii="Times New Roman" w:hAnsi="Times New Roman"/>
          <w:bCs/>
          <w:sz w:val="24"/>
          <w:szCs w:val="24"/>
        </w:rPr>
        <w:t xml:space="preserve"> </w:t>
      </w:r>
      <w:r w:rsidRPr="006C2F79">
        <w:rPr>
          <w:rFonts w:ascii="Times New Roman" w:hAnsi="Times New Roman"/>
          <w:bCs/>
          <w:sz w:val="24"/>
          <w:szCs w:val="24"/>
        </w:rPr>
        <w:t>the office premises environment friendly and make a good impression on the</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visitors and public </w:t>
      </w:r>
      <w:r w:rsidR="001D0282">
        <w:rPr>
          <w:rFonts w:ascii="Times New Roman" w:hAnsi="Times New Roman"/>
          <w:bCs/>
          <w:sz w:val="24"/>
          <w:szCs w:val="24"/>
        </w:rPr>
        <w:t xml:space="preserve">visiting the campus </w:t>
      </w:r>
      <w:r w:rsidRPr="006C2F79">
        <w:rPr>
          <w:rFonts w:ascii="Times New Roman" w:hAnsi="Times New Roman"/>
          <w:bCs/>
          <w:sz w:val="24"/>
          <w:szCs w:val="24"/>
        </w:rPr>
        <w:t>for various purposes. The contractor has to</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undertake all such jobs/activities required </w:t>
      </w:r>
      <w:r w:rsidR="00B04689">
        <w:rPr>
          <w:rFonts w:ascii="Times New Roman" w:hAnsi="Times New Roman"/>
          <w:bCs/>
          <w:sz w:val="24"/>
          <w:szCs w:val="24"/>
        </w:rPr>
        <w:t xml:space="preserve">for </w:t>
      </w:r>
      <w:r w:rsidR="002A6904" w:rsidRPr="006C2F79">
        <w:rPr>
          <w:rFonts w:ascii="Times New Roman" w:hAnsi="Times New Roman"/>
          <w:bCs/>
          <w:sz w:val="24"/>
          <w:szCs w:val="24"/>
        </w:rPr>
        <w:t>maintaining</w:t>
      </w:r>
      <w:r w:rsidRPr="006C2F79">
        <w:rPr>
          <w:rFonts w:ascii="Times New Roman" w:hAnsi="Times New Roman"/>
          <w:bCs/>
          <w:sz w:val="24"/>
          <w:szCs w:val="24"/>
        </w:rPr>
        <w:t xml:space="preserve"> the office premises in a</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presentable condition and in above mentioned spirit </w:t>
      </w:r>
      <w:r w:rsidR="00B04689">
        <w:rPr>
          <w:rFonts w:ascii="Times New Roman" w:hAnsi="Times New Roman"/>
          <w:bCs/>
          <w:sz w:val="24"/>
          <w:szCs w:val="24"/>
        </w:rPr>
        <w:t xml:space="preserve">at all times </w:t>
      </w:r>
      <w:r w:rsidRPr="006C2F79">
        <w:rPr>
          <w:rFonts w:ascii="Times New Roman" w:hAnsi="Times New Roman"/>
          <w:bCs/>
          <w:sz w:val="24"/>
          <w:szCs w:val="24"/>
        </w:rPr>
        <w:t>whether such</w:t>
      </w:r>
      <w:r w:rsidR="006C2F79" w:rsidRPr="006C2F79">
        <w:rPr>
          <w:rFonts w:ascii="Times New Roman" w:hAnsi="Times New Roman"/>
          <w:bCs/>
          <w:sz w:val="24"/>
          <w:szCs w:val="24"/>
        </w:rPr>
        <w:t xml:space="preserve"> </w:t>
      </w:r>
      <w:r w:rsidRPr="006C2F79">
        <w:rPr>
          <w:rFonts w:ascii="Times New Roman" w:hAnsi="Times New Roman"/>
          <w:bCs/>
          <w:sz w:val="24"/>
          <w:szCs w:val="24"/>
        </w:rPr>
        <w:t>activities are elaborated hereunder or not. While undertaking this work, the</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contractor will develop the parks and lawns </w:t>
      </w:r>
      <w:r w:rsidR="004B253F">
        <w:rPr>
          <w:rFonts w:ascii="Times New Roman" w:hAnsi="Times New Roman"/>
          <w:bCs/>
          <w:sz w:val="24"/>
          <w:szCs w:val="24"/>
        </w:rPr>
        <w:t xml:space="preserve">in </w:t>
      </w:r>
      <w:r w:rsidRPr="006C2F79">
        <w:rPr>
          <w:rFonts w:ascii="Times New Roman" w:hAnsi="Times New Roman"/>
          <w:bCs/>
          <w:sz w:val="24"/>
          <w:szCs w:val="24"/>
        </w:rPr>
        <w:t xml:space="preserve">the </w:t>
      </w:r>
      <w:r w:rsidR="002A6904">
        <w:rPr>
          <w:rFonts w:ascii="Times New Roman" w:hAnsi="Times New Roman"/>
          <w:bCs/>
          <w:sz w:val="24"/>
          <w:szCs w:val="24"/>
        </w:rPr>
        <w:t>vacant land</w:t>
      </w:r>
      <w:r w:rsidRPr="006C2F79">
        <w:rPr>
          <w:rFonts w:ascii="Times New Roman" w:hAnsi="Times New Roman"/>
          <w:bCs/>
          <w:sz w:val="24"/>
          <w:szCs w:val="24"/>
        </w:rPr>
        <w:t xml:space="preserve"> at the backyard of</w:t>
      </w:r>
      <w:r w:rsidR="000D3906">
        <w:rPr>
          <w:rFonts w:ascii="Times New Roman" w:hAnsi="Times New Roman"/>
          <w:bCs/>
          <w:sz w:val="24"/>
          <w:szCs w:val="24"/>
        </w:rPr>
        <w:t xml:space="preserve"> </w:t>
      </w:r>
      <w:r w:rsidR="004B253F">
        <w:rPr>
          <w:rFonts w:ascii="Times New Roman" w:hAnsi="Times New Roman"/>
          <w:bCs/>
          <w:sz w:val="24"/>
          <w:szCs w:val="24"/>
        </w:rPr>
        <w:t xml:space="preserve">the </w:t>
      </w:r>
      <w:r w:rsidRPr="006C2F79">
        <w:rPr>
          <w:rFonts w:ascii="Times New Roman" w:hAnsi="Times New Roman"/>
          <w:bCs/>
          <w:sz w:val="24"/>
          <w:szCs w:val="24"/>
        </w:rPr>
        <w:t>office</w:t>
      </w:r>
      <w:r w:rsidR="0000604A">
        <w:rPr>
          <w:rFonts w:ascii="Times New Roman" w:hAnsi="Times New Roman"/>
          <w:bCs/>
          <w:sz w:val="24"/>
          <w:szCs w:val="24"/>
        </w:rPr>
        <w:t>/guest house/laboratory</w:t>
      </w:r>
      <w:r w:rsidRPr="006C2F79">
        <w:rPr>
          <w:rFonts w:ascii="Times New Roman" w:hAnsi="Times New Roman"/>
          <w:bCs/>
          <w:sz w:val="24"/>
          <w:szCs w:val="24"/>
        </w:rPr>
        <w:t xml:space="preserve"> premises in consultation with the </w:t>
      </w:r>
      <w:r w:rsidR="006042F1">
        <w:rPr>
          <w:rFonts w:ascii="Times New Roman" w:hAnsi="Times New Roman"/>
          <w:bCs/>
          <w:sz w:val="24"/>
          <w:szCs w:val="24"/>
        </w:rPr>
        <w:t>authorised official of ICGEB</w:t>
      </w:r>
      <w:r w:rsidRPr="006C2F79">
        <w:rPr>
          <w:rFonts w:ascii="Times New Roman" w:hAnsi="Times New Roman"/>
          <w:bCs/>
          <w:sz w:val="24"/>
          <w:szCs w:val="24"/>
        </w:rPr>
        <w:t xml:space="preserve"> and then simultaneously</w:t>
      </w:r>
      <w:r w:rsidR="006C2F79" w:rsidRPr="006C2F79">
        <w:rPr>
          <w:rFonts w:ascii="Times New Roman" w:hAnsi="Times New Roman"/>
          <w:bCs/>
          <w:sz w:val="24"/>
          <w:szCs w:val="24"/>
        </w:rPr>
        <w:t xml:space="preserve"> </w:t>
      </w:r>
      <w:r w:rsidRPr="006C2F79">
        <w:rPr>
          <w:rFonts w:ascii="Times New Roman" w:hAnsi="Times New Roman"/>
          <w:bCs/>
          <w:sz w:val="24"/>
          <w:szCs w:val="24"/>
        </w:rPr>
        <w:t>maintain all the existing as well as the developed lawns/parks. He will also develop a</w:t>
      </w:r>
      <w:r w:rsidR="006C2F79">
        <w:rPr>
          <w:rFonts w:ascii="Times New Roman" w:hAnsi="Times New Roman"/>
          <w:bCs/>
          <w:sz w:val="24"/>
          <w:szCs w:val="24"/>
        </w:rPr>
        <w:t xml:space="preserve"> </w:t>
      </w:r>
      <w:r w:rsidRPr="006C2F79">
        <w:rPr>
          <w:rFonts w:ascii="Times New Roman" w:hAnsi="Times New Roman"/>
          <w:bCs/>
          <w:sz w:val="24"/>
          <w:szCs w:val="24"/>
        </w:rPr>
        <w:t xml:space="preserve">nursery for seasonal and perennial type of flowers and plants. </w:t>
      </w:r>
      <w:r w:rsidR="00293F63" w:rsidRPr="006C2F79">
        <w:rPr>
          <w:rFonts w:ascii="Times New Roman" w:hAnsi="Times New Roman"/>
          <w:bCs/>
          <w:sz w:val="24"/>
          <w:szCs w:val="24"/>
        </w:rPr>
        <w:t xml:space="preserve">He will maintain </w:t>
      </w:r>
      <w:r w:rsidR="00293F63">
        <w:rPr>
          <w:rFonts w:ascii="Times New Roman" w:hAnsi="Times New Roman"/>
          <w:bCs/>
          <w:sz w:val="24"/>
          <w:szCs w:val="24"/>
        </w:rPr>
        <w:t>plant</w:t>
      </w:r>
      <w:r w:rsidR="00293F63" w:rsidRPr="006C2F79">
        <w:rPr>
          <w:rFonts w:ascii="Times New Roman" w:hAnsi="Times New Roman"/>
          <w:bCs/>
          <w:sz w:val="24"/>
          <w:szCs w:val="24"/>
        </w:rPr>
        <w:t xml:space="preserve"> pots in the room(s) of senior officers in consultation with </w:t>
      </w:r>
      <w:r w:rsidR="004B253F">
        <w:rPr>
          <w:rFonts w:ascii="Times New Roman" w:hAnsi="Times New Roman"/>
          <w:bCs/>
          <w:sz w:val="24"/>
          <w:szCs w:val="24"/>
        </w:rPr>
        <w:t xml:space="preserve">the </w:t>
      </w:r>
      <w:r w:rsidR="006042F1">
        <w:rPr>
          <w:rFonts w:ascii="Times New Roman" w:hAnsi="Times New Roman"/>
          <w:bCs/>
          <w:sz w:val="24"/>
          <w:szCs w:val="24"/>
        </w:rPr>
        <w:t>authorized official</w:t>
      </w:r>
      <w:r w:rsidR="00293F63" w:rsidRPr="006C2F79">
        <w:rPr>
          <w:rFonts w:ascii="Times New Roman" w:hAnsi="Times New Roman"/>
          <w:bCs/>
          <w:sz w:val="24"/>
          <w:szCs w:val="24"/>
        </w:rPr>
        <w:t xml:space="preserve"> and ensure that the plants in those pots do not </w:t>
      </w:r>
      <w:r w:rsidR="00293F63">
        <w:rPr>
          <w:rFonts w:ascii="Times New Roman" w:hAnsi="Times New Roman"/>
          <w:bCs/>
          <w:sz w:val="24"/>
          <w:szCs w:val="24"/>
        </w:rPr>
        <w:t>wither</w:t>
      </w:r>
      <w:r w:rsidR="000B4656">
        <w:rPr>
          <w:rFonts w:ascii="Times New Roman" w:hAnsi="Times New Roman"/>
          <w:bCs/>
          <w:sz w:val="24"/>
          <w:szCs w:val="24"/>
        </w:rPr>
        <w:t xml:space="preserve"> away</w:t>
      </w:r>
      <w:r w:rsidR="00293F63" w:rsidRPr="006C2F79">
        <w:rPr>
          <w:rFonts w:ascii="Times New Roman" w:hAnsi="Times New Roman"/>
          <w:bCs/>
          <w:sz w:val="24"/>
          <w:szCs w:val="24"/>
        </w:rPr>
        <w:t xml:space="preserve"> in any manner and that he will change them periodically for their good maintenance. </w:t>
      </w:r>
      <w:r w:rsidRPr="006C2F79">
        <w:rPr>
          <w:rFonts w:ascii="Times New Roman" w:hAnsi="Times New Roman"/>
          <w:bCs/>
          <w:sz w:val="24"/>
          <w:szCs w:val="24"/>
        </w:rPr>
        <w:t xml:space="preserve">He will also ensure that due to closure of office </w:t>
      </w:r>
      <w:r w:rsidR="002B7CB5">
        <w:rPr>
          <w:rFonts w:ascii="Times New Roman" w:hAnsi="Times New Roman"/>
          <w:bCs/>
          <w:sz w:val="24"/>
          <w:szCs w:val="24"/>
        </w:rPr>
        <w:t>during</w:t>
      </w:r>
      <w:r w:rsidR="006C2F79" w:rsidRPr="006C2F79">
        <w:rPr>
          <w:rFonts w:ascii="Times New Roman" w:hAnsi="Times New Roman"/>
          <w:bCs/>
          <w:sz w:val="24"/>
          <w:szCs w:val="24"/>
        </w:rPr>
        <w:t xml:space="preserve"> </w:t>
      </w:r>
      <w:r w:rsidRPr="006C2F79">
        <w:rPr>
          <w:rFonts w:ascii="Times New Roman" w:hAnsi="Times New Roman"/>
          <w:bCs/>
          <w:sz w:val="24"/>
          <w:szCs w:val="24"/>
        </w:rPr>
        <w:t>weekend</w:t>
      </w:r>
      <w:r w:rsidR="004B253F">
        <w:rPr>
          <w:rFonts w:ascii="Times New Roman" w:hAnsi="Times New Roman"/>
          <w:bCs/>
          <w:sz w:val="24"/>
          <w:szCs w:val="24"/>
        </w:rPr>
        <w:t>s and or holidays,</w:t>
      </w:r>
      <w:r w:rsidRPr="006C2F79">
        <w:rPr>
          <w:rFonts w:ascii="Times New Roman" w:hAnsi="Times New Roman"/>
          <w:bCs/>
          <w:sz w:val="24"/>
          <w:szCs w:val="24"/>
        </w:rPr>
        <w:t xml:space="preserve"> the plants and flowers in the pots kept in the room</w:t>
      </w:r>
      <w:r w:rsidR="004B253F">
        <w:rPr>
          <w:rFonts w:ascii="Times New Roman" w:hAnsi="Times New Roman"/>
          <w:bCs/>
          <w:sz w:val="24"/>
          <w:szCs w:val="24"/>
        </w:rPr>
        <w:t>s</w:t>
      </w:r>
      <w:r w:rsidRPr="006C2F79">
        <w:rPr>
          <w:rFonts w:ascii="Times New Roman" w:hAnsi="Times New Roman"/>
          <w:bCs/>
          <w:sz w:val="24"/>
          <w:szCs w:val="24"/>
        </w:rPr>
        <w:t xml:space="preserve"> </w:t>
      </w:r>
      <w:r w:rsidR="005F6307">
        <w:rPr>
          <w:rFonts w:ascii="Times New Roman" w:hAnsi="Times New Roman"/>
          <w:bCs/>
          <w:sz w:val="24"/>
          <w:szCs w:val="24"/>
        </w:rPr>
        <w:t xml:space="preserve">and balconies </w:t>
      </w:r>
      <w:r w:rsidRPr="006C2F79">
        <w:rPr>
          <w:rFonts w:ascii="Times New Roman" w:hAnsi="Times New Roman"/>
          <w:bCs/>
          <w:sz w:val="24"/>
          <w:szCs w:val="24"/>
        </w:rPr>
        <w:t>do not</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suffer in any way. The other </w:t>
      </w:r>
      <w:r w:rsidR="004B253F">
        <w:rPr>
          <w:rFonts w:ascii="Times New Roman" w:hAnsi="Times New Roman"/>
          <w:bCs/>
          <w:sz w:val="24"/>
          <w:szCs w:val="24"/>
        </w:rPr>
        <w:t xml:space="preserve">routine and regular </w:t>
      </w:r>
      <w:r w:rsidRPr="006C2F79">
        <w:rPr>
          <w:rFonts w:ascii="Times New Roman" w:hAnsi="Times New Roman"/>
          <w:bCs/>
          <w:sz w:val="24"/>
          <w:szCs w:val="24"/>
        </w:rPr>
        <w:t>job</w:t>
      </w:r>
      <w:r w:rsidR="004B253F">
        <w:rPr>
          <w:rFonts w:ascii="Times New Roman" w:hAnsi="Times New Roman"/>
          <w:bCs/>
          <w:sz w:val="24"/>
          <w:szCs w:val="24"/>
        </w:rPr>
        <w:t>s</w:t>
      </w:r>
      <w:r w:rsidRPr="006C2F79">
        <w:rPr>
          <w:rFonts w:ascii="Times New Roman" w:hAnsi="Times New Roman"/>
          <w:bCs/>
          <w:sz w:val="24"/>
          <w:szCs w:val="24"/>
        </w:rPr>
        <w:t xml:space="preserve"> </w:t>
      </w:r>
      <w:r w:rsidR="004B253F">
        <w:rPr>
          <w:rFonts w:ascii="Times New Roman" w:hAnsi="Times New Roman"/>
          <w:bCs/>
          <w:sz w:val="24"/>
          <w:szCs w:val="24"/>
        </w:rPr>
        <w:t>with respect to this contract</w:t>
      </w:r>
      <w:r w:rsidRPr="006C2F79">
        <w:rPr>
          <w:rFonts w:ascii="Times New Roman" w:hAnsi="Times New Roman"/>
          <w:bCs/>
          <w:sz w:val="24"/>
          <w:szCs w:val="24"/>
        </w:rPr>
        <w:t xml:space="preserve"> would be:</w:t>
      </w:r>
    </w:p>
    <w:p w:rsidR="006C2F79" w:rsidRPr="006C2F79" w:rsidRDefault="006C2F79"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94896" w:rsidRPr="0000604A" w:rsidRDefault="00294896" w:rsidP="0000604A">
      <w:pPr>
        <w:pStyle w:val="ListParagraph"/>
        <w:widowControl w:val="0"/>
        <w:numPr>
          <w:ilvl w:val="0"/>
          <w:numId w:val="29"/>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 xml:space="preserve">To maintain </w:t>
      </w:r>
      <w:r w:rsidR="00AC1DEC">
        <w:rPr>
          <w:rFonts w:ascii="Times New Roman" w:hAnsi="Times New Roman"/>
          <w:bCs/>
          <w:sz w:val="24"/>
          <w:szCs w:val="24"/>
        </w:rPr>
        <w:t>good</w:t>
      </w:r>
      <w:r w:rsidR="005E347A">
        <w:rPr>
          <w:rFonts w:ascii="Times New Roman" w:hAnsi="Times New Roman"/>
          <w:bCs/>
          <w:sz w:val="24"/>
          <w:szCs w:val="24"/>
        </w:rPr>
        <w:t xml:space="preserve"> soil condition and </w:t>
      </w:r>
      <w:r w:rsidRPr="0000604A">
        <w:rPr>
          <w:rFonts w:ascii="Times New Roman" w:hAnsi="Times New Roman"/>
          <w:bCs/>
          <w:sz w:val="24"/>
          <w:szCs w:val="24"/>
        </w:rPr>
        <w:t>all the trees, plants, shrubs, hedges and lawn as are existing on</w:t>
      </w:r>
      <w:r w:rsidR="006C2F79" w:rsidRPr="0000604A">
        <w:rPr>
          <w:rFonts w:ascii="Times New Roman" w:hAnsi="Times New Roman"/>
          <w:bCs/>
          <w:sz w:val="24"/>
          <w:szCs w:val="24"/>
        </w:rPr>
        <w:t xml:space="preserve"> </w:t>
      </w:r>
      <w:r w:rsidRPr="0000604A">
        <w:rPr>
          <w:rFonts w:ascii="Times New Roman" w:hAnsi="Times New Roman"/>
          <w:bCs/>
          <w:sz w:val="24"/>
          <w:szCs w:val="24"/>
        </w:rPr>
        <w:t xml:space="preserve">the date of start of </w:t>
      </w:r>
      <w:r w:rsidR="006B225F">
        <w:rPr>
          <w:rFonts w:ascii="Times New Roman" w:hAnsi="Times New Roman"/>
          <w:bCs/>
          <w:sz w:val="24"/>
          <w:szCs w:val="24"/>
        </w:rPr>
        <w:t xml:space="preserve">the </w:t>
      </w:r>
      <w:r w:rsidRPr="0000604A">
        <w:rPr>
          <w:rFonts w:ascii="Times New Roman" w:hAnsi="Times New Roman"/>
          <w:bCs/>
          <w:sz w:val="24"/>
          <w:szCs w:val="24"/>
        </w:rPr>
        <w:t>contract and any other lawn/park/plants developed</w:t>
      </w:r>
      <w:r w:rsidR="006C2F79" w:rsidRPr="0000604A">
        <w:rPr>
          <w:rFonts w:ascii="Times New Roman" w:hAnsi="Times New Roman"/>
          <w:bCs/>
          <w:sz w:val="24"/>
          <w:szCs w:val="24"/>
        </w:rPr>
        <w:t xml:space="preserve"> </w:t>
      </w:r>
      <w:r w:rsidRPr="0000604A">
        <w:rPr>
          <w:rFonts w:ascii="Times New Roman" w:hAnsi="Times New Roman"/>
          <w:bCs/>
          <w:sz w:val="24"/>
          <w:szCs w:val="24"/>
        </w:rPr>
        <w:t>thereafter.</w:t>
      </w:r>
    </w:p>
    <w:p w:rsidR="00294896" w:rsidRPr="0000604A" w:rsidRDefault="00294896" w:rsidP="0000604A">
      <w:pPr>
        <w:pStyle w:val="ListParagraph"/>
        <w:widowControl w:val="0"/>
        <w:numPr>
          <w:ilvl w:val="0"/>
          <w:numId w:val="29"/>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To plant trees, shrubs etc</w:t>
      </w:r>
      <w:r w:rsidR="006B225F">
        <w:rPr>
          <w:rFonts w:ascii="Times New Roman" w:hAnsi="Times New Roman"/>
          <w:bCs/>
          <w:sz w:val="24"/>
          <w:szCs w:val="24"/>
        </w:rPr>
        <w:t>.,</w:t>
      </w:r>
      <w:r w:rsidRPr="0000604A">
        <w:rPr>
          <w:rFonts w:ascii="Times New Roman" w:hAnsi="Times New Roman"/>
          <w:bCs/>
          <w:sz w:val="24"/>
          <w:szCs w:val="24"/>
        </w:rPr>
        <w:t xml:space="preserve"> by excavation/digging as and when required in the</w:t>
      </w:r>
      <w:r w:rsidR="006C2F79" w:rsidRPr="0000604A">
        <w:rPr>
          <w:rFonts w:ascii="Times New Roman" w:hAnsi="Times New Roman"/>
          <w:bCs/>
          <w:sz w:val="24"/>
          <w:szCs w:val="24"/>
        </w:rPr>
        <w:t xml:space="preserve"> </w:t>
      </w:r>
      <w:r w:rsidRPr="0000604A">
        <w:rPr>
          <w:rFonts w:ascii="Times New Roman" w:hAnsi="Times New Roman"/>
          <w:bCs/>
          <w:sz w:val="24"/>
          <w:szCs w:val="24"/>
        </w:rPr>
        <w:t>interest of the beautiful maintenance of the ambience/park</w:t>
      </w:r>
      <w:r w:rsidR="006B225F">
        <w:rPr>
          <w:rFonts w:ascii="Times New Roman" w:hAnsi="Times New Roman"/>
          <w:bCs/>
          <w:sz w:val="24"/>
          <w:szCs w:val="24"/>
        </w:rPr>
        <w:t>s</w:t>
      </w:r>
      <w:r w:rsidRPr="0000604A">
        <w:rPr>
          <w:rFonts w:ascii="Times New Roman" w:hAnsi="Times New Roman"/>
          <w:bCs/>
          <w:sz w:val="24"/>
          <w:szCs w:val="24"/>
        </w:rPr>
        <w:t>/lawn</w:t>
      </w:r>
      <w:r w:rsidR="006B225F">
        <w:rPr>
          <w:rFonts w:ascii="Times New Roman" w:hAnsi="Times New Roman"/>
          <w:bCs/>
          <w:sz w:val="24"/>
          <w:szCs w:val="24"/>
        </w:rPr>
        <w:t>s</w:t>
      </w:r>
      <w:r w:rsidRPr="0000604A">
        <w:rPr>
          <w:rFonts w:ascii="Times New Roman" w:hAnsi="Times New Roman"/>
          <w:bCs/>
          <w:sz w:val="24"/>
          <w:szCs w:val="24"/>
        </w:rPr>
        <w:t xml:space="preserve"> of </w:t>
      </w:r>
      <w:r w:rsidR="0000604A" w:rsidRPr="0000604A">
        <w:rPr>
          <w:rFonts w:ascii="Times New Roman" w:hAnsi="Times New Roman"/>
          <w:bCs/>
          <w:sz w:val="24"/>
          <w:szCs w:val="24"/>
        </w:rPr>
        <w:t>ICGEB</w:t>
      </w:r>
      <w:r w:rsidRPr="0000604A">
        <w:rPr>
          <w:rFonts w:ascii="Times New Roman" w:hAnsi="Times New Roman"/>
          <w:bCs/>
          <w:sz w:val="24"/>
          <w:szCs w:val="24"/>
        </w:rPr>
        <w:t>.</w:t>
      </w:r>
    </w:p>
    <w:p w:rsidR="00294896" w:rsidRPr="0000604A" w:rsidRDefault="00294896" w:rsidP="0000604A">
      <w:pPr>
        <w:pStyle w:val="ListParagraph"/>
        <w:widowControl w:val="0"/>
        <w:numPr>
          <w:ilvl w:val="0"/>
          <w:numId w:val="29"/>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 xml:space="preserve">To prepare and maintain flower beds, </w:t>
      </w:r>
      <w:r w:rsidR="006B225F">
        <w:rPr>
          <w:rFonts w:ascii="Times New Roman" w:hAnsi="Times New Roman"/>
          <w:bCs/>
          <w:sz w:val="24"/>
          <w:szCs w:val="24"/>
        </w:rPr>
        <w:t xml:space="preserve">both </w:t>
      </w:r>
      <w:r w:rsidRPr="0000604A">
        <w:rPr>
          <w:rFonts w:ascii="Times New Roman" w:hAnsi="Times New Roman"/>
          <w:bCs/>
          <w:sz w:val="24"/>
          <w:szCs w:val="24"/>
        </w:rPr>
        <w:t>seasonal and perennial.</w:t>
      </w:r>
    </w:p>
    <w:p w:rsidR="00294896" w:rsidRPr="0000604A" w:rsidRDefault="00294896" w:rsidP="0000604A">
      <w:pPr>
        <w:pStyle w:val="ListParagraph"/>
        <w:widowControl w:val="0"/>
        <w:numPr>
          <w:ilvl w:val="0"/>
          <w:numId w:val="29"/>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To prepare and maintain flowers and plant pots with flowers and plants both</w:t>
      </w:r>
      <w:r w:rsidR="006C2F79" w:rsidRPr="0000604A">
        <w:rPr>
          <w:rFonts w:ascii="Times New Roman" w:hAnsi="Times New Roman"/>
          <w:bCs/>
          <w:sz w:val="24"/>
          <w:szCs w:val="24"/>
        </w:rPr>
        <w:t xml:space="preserve"> </w:t>
      </w:r>
      <w:r w:rsidRPr="0000604A">
        <w:rPr>
          <w:rFonts w:ascii="Times New Roman" w:hAnsi="Times New Roman"/>
          <w:bCs/>
          <w:sz w:val="24"/>
          <w:szCs w:val="24"/>
        </w:rPr>
        <w:t>indoor and outdoor at designated places to be decided in consultation with the</w:t>
      </w:r>
      <w:r w:rsidR="006C2F79" w:rsidRPr="0000604A">
        <w:rPr>
          <w:rFonts w:ascii="Times New Roman" w:hAnsi="Times New Roman"/>
          <w:bCs/>
          <w:sz w:val="24"/>
          <w:szCs w:val="24"/>
        </w:rPr>
        <w:t xml:space="preserve"> </w:t>
      </w:r>
      <w:r w:rsidR="006042F1">
        <w:rPr>
          <w:rFonts w:ascii="Times New Roman" w:hAnsi="Times New Roman"/>
          <w:bCs/>
          <w:sz w:val="24"/>
          <w:szCs w:val="24"/>
        </w:rPr>
        <w:t>authorised official</w:t>
      </w:r>
      <w:r w:rsidRPr="0000604A">
        <w:rPr>
          <w:rFonts w:ascii="Times New Roman" w:hAnsi="Times New Roman"/>
          <w:bCs/>
          <w:sz w:val="24"/>
          <w:szCs w:val="24"/>
        </w:rPr>
        <w:t>.</w:t>
      </w:r>
      <w:r w:rsidR="00B10FA4">
        <w:rPr>
          <w:rFonts w:ascii="Times New Roman" w:hAnsi="Times New Roman"/>
          <w:bCs/>
          <w:sz w:val="24"/>
          <w:szCs w:val="24"/>
        </w:rPr>
        <w:t xml:space="preserve">  The contractor may also be required to provide flower baskets/bouquets on special occasions.</w:t>
      </w:r>
    </w:p>
    <w:p w:rsidR="00294896" w:rsidRDefault="00294896" w:rsidP="0000604A">
      <w:pPr>
        <w:pStyle w:val="ListParagraph"/>
        <w:widowControl w:val="0"/>
        <w:numPr>
          <w:ilvl w:val="0"/>
          <w:numId w:val="29"/>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Cutting of grass in lawns, pruning of plants at required intervals and</w:t>
      </w:r>
      <w:r w:rsidR="006C2F79" w:rsidRPr="0000604A">
        <w:rPr>
          <w:rFonts w:ascii="Times New Roman" w:hAnsi="Times New Roman"/>
          <w:bCs/>
          <w:sz w:val="24"/>
          <w:szCs w:val="24"/>
        </w:rPr>
        <w:t xml:space="preserve"> </w:t>
      </w:r>
      <w:r w:rsidRPr="0000604A">
        <w:rPr>
          <w:rFonts w:ascii="Times New Roman" w:hAnsi="Times New Roman"/>
          <w:bCs/>
          <w:sz w:val="24"/>
          <w:szCs w:val="24"/>
        </w:rPr>
        <w:t>removing the waste to the proper place.</w:t>
      </w:r>
    </w:p>
    <w:p w:rsidR="00FC2C98" w:rsidRPr="00A07710" w:rsidRDefault="00FC2C98" w:rsidP="00FC2C98">
      <w:pPr>
        <w:pStyle w:val="NoSpacing"/>
        <w:numPr>
          <w:ilvl w:val="0"/>
          <w:numId w:val="29"/>
        </w:numPr>
        <w:rPr>
          <w:rFonts w:ascii="Times New Roman" w:hAnsi="Times New Roman"/>
          <w:sz w:val="24"/>
          <w:szCs w:val="24"/>
        </w:rPr>
      </w:pPr>
      <w:r w:rsidRPr="00A07710">
        <w:rPr>
          <w:rFonts w:ascii="Times New Roman" w:hAnsi="Times New Roman"/>
          <w:sz w:val="24"/>
          <w:szCs w:val="24"/>
        </w:rPr>
        <w:lastRenderedPageBreak/>
        <w:t xml:space="preserve">Taking timely preventive measures for the control of horticultural </w:t>
      </w:r>
      <w:r w:rsidR="00952B76">
        <w:rPr>
          <w:rFonts w:ascii="Times New Roman" w:hAnsi="Times New Roman"/>
          <w:sz w:val="24"/>
          <w:szCs w:val="24"/>
        </w:rPr>
        <w:t xml:space="preserve">weeds, </w:t>
      </w:r>
      <w:r w:rsidR="00C94288">
        <w:rPr>
          <w:rFonts w:ascii="Times New Roman" w:hAnsi="Times New Roman"/>
          <w:sz w:val="24"/>
          <w:szCs w:val="24"/>
        </w:rPr>
        <w:t>harmful insects</w:t>
      </w:r>
      <w:r w:rsidR="00952B76">
        <w:rPr>
          <w:rFonts w:ascii="Times New Roman" w:hAnsi="Times New Roman"/>
          <w:sz w:val="24"/>
          <w:szCs w:val="24"/>
        </w:rPr>
        <w:t xml:space="preserve"> </w:t>
      </w:r>
      <w:r w:rsidRPr="00A07710">
        <w:rPr>
          <w:rFonts w:ascii="Times New Roman" w:hAnsi="Times New Roman"/>
          <w:sz w:val="24"/>
          <w:szCs w:val="24"/>
        </w:rPr>
        <w:t>and termites.</w:t>
      </w:r>
    </w:p>
    <w:p w:rsidR="00FC2C98" w:rsidRPr="00A07710" w:rsidRDefault="00FC2C98" w:rsidP="00FC2C98">
      <w:pPr>
        <w:pStyle w:val="NoSpacing"/>
        <w:numPr>
          <w:ilvl w:val="0"/>
          <w:numId w:val="29"/>
        </w:numPr>
        <w:rPr>
          <w:rFonts w:ascii="Times New Roman" w:hAnsi="Times New Roman"/>
          <w:sz w:val="24"/>
          <w:szCs w:val="24"/>
        </w:rPr>
      </w:pPr>
      <w:r w:rsidRPr="00A07710">
        <w:rPr>
          <w:rFonts w:ascii="Times New Roman" w:hAnsi="Times New Roman"/>
          <w:sz w:val="24"/>
          <w:szCs w:val="24"/>
        </w:rPr>
        <w:t>Maintaining flower pots in</w:t>
      </w:r>
      <w:r w:rsidR="00591798">
        <w:rPr>
          <w:rFonts w:ascii="Times New Roman" w:hAnsi="Times New Roman"/>
          <w:sz w:val="24"/>
          <w:szCs w:val="24"/>
        </w:rPr>
        <w:t xml:space="preserve"> a clean and painted condition.</w:t>
      </w:r>
    </w:p>
    <w:p w:rsidR="00ED1AA8" w:rsidRDefault="00294896" w:rsidP="00ED1AA8">
      <w:pPr>
        <w:pStyle w:val="ListParagraph"/>
        <w:widowControl w:val="0"/>
        <w:numPr>
          <w:ilvl w:val="0"/>
          <w:numId w:val="29"/>
        </w:numPr>
        <w:tabs>
          <w:tab w:val="left" w:pos="10080"/>
        </w:tabs>
        <w:overflowPunct w:val="0"/>
        <w:autoSpaceDE w:val="0"/>
        <w:autoSpaceDN w:val="0"/>
        <w:adjustRightInd w:val="0"/>
        <w:spacing w:after="0" w:line="300" w:lineRule="auto"/>
        <w:rPr>
          <w:rFonts w:ascii="Times New Roman" w:hAnsi="Times New Roman"/>
          <w:bCs/>
          <w:sz w:val="24"/>
          <w:szCs w:val="24"/>
        </w:rPr>
      </w:pPr>
      <w:r w:rsidRPr="0000604A">
        <w:rPr>
          <w:rFonts w:ascii="Times New Roman" w:hAnsi="Times New Roman"/>
          <w:bCs/>
          <w:sz w:val="24"/>
          <w:szCs w:val="24"/>
        </w:rPr>
        <w:t>Regular watering of grass, lawns, trees, plants, shrubs etc.</w:t>
      </w:r>
      <w:r w:rsidR="00591798">
        <w:rPr>
          <w:rFonts w:ascii="Times New Roman" w:hAnsi="Times New Roman"/>
          <w:bCs/>
          <w:sz w:val="24"/>
          <w:szCs w:val="24"/>
        </w:rPr>
        <w:t>,</w:t>
      </w:r>
      <w:r w:rsidRPr="0000604A">
        <w:rPr>
          <w:rFonts w:ascii="Times New Roman" w:hAnsi="Times New Roman"/>
          <w:bCs/>
          <w:sz w:val="24"/>
          <w:szCs w:val="24"/>
        </w:rPr>
        <w:t xml:space="preserve"> and hoeing and</w:t>
      </w:r>
      <w:r w:rsidR="006C2F79" w:rsidRPr="0000604A">
        <w:rPr>
          <w:rFonts w:ascii="Times New Roman" w:hAnsi="Times New Roman"/>
          <w:bCs/>
          <w:sz w:val="24"/>
          <w:szCs w:val="24"/>
        </w:rPr>
        <w:t xml:space="preserve"> </w:t>
      </w:r>
      <w:r w:rsidRPr="0000604A">
        <w:rPr>
          <w:rFonts w:ascii="Times New Roman" w:hAnsi="Times New Roman"/>
          <w:bCs/>
          <w:sz w:val="24"/>
          <w:szCs w:val="24"/>
        </w:rPr>
        <w:t>weeding in and around them.</w:t>
      </w:r>
      <w:r w:rsidR="006B225F">
        <w:rPr>
          <w:rFonts w:ascii="Times New Roman" w:hAnsi="Times New Roman"/>
          <w:bCs/>
          <w:sz w:val="24"/>
          <w:szCs w:val="24"/>
        </w:rPr>
        <w:t xml:space="preserve"> </w:t>
      </w:r>
    </w:p>
    <w:p w:rsidR="00ED1AA8" w:rsidRDefault="006B225F" w:rsidP="00ED1AA8">
      <w:pPr>
        <w:pStyle w:val="ListParagraph"/>
        <w:widowControl w:val="0"/>
        <w:numPr>
          <w:ilvl w:val="0"/>
          <w:numId w:val="29"/>
        </w:numPr>
        <w:tabs>
          <w:tab w:val="left" w:pos="10080"/>
        </w:tabs>
        <w:overflowPunct w:val="0"/>
        <w:autoSpaceDE w:val="0"/>
        <w:autoSpaceDN w:val="0"/>
        <w:adjustRightInd w:val="0"/>
        <w:spacing w:after="0" w:line="300" w:lineRule="auto"/>
        <w:rPr>
          <w:rFonts w:ascii="Times New Roman" w:hAnsi="Times New Roman"/>
          <w:bCs/>
          <w:sz w:val="24"/>
          <w:szCs w:val="24"/>
        </w:rPr>
      </w:pPr>
      <w:r>
        <w:rPr>
          <w:rFonts w:ascii="Times New Roman" w:hAnsi="Times New Roman"/>
          <w:bCs/>
          <w:sz w:val="24"/>
          <w:szCs w:val="24"/>
        </w:rPr>
        <w:t xml:space="preserve">Regular removal of dry leaves, twigs, plants etc., from </w:t>
      </w:r>
      <w:r w:rsidR="007928B6">
        <w:rPr>
          <w:rFonts w:ascii="Times New Roman" w:hAnsi="Times New Roman"/>
          <w:bCs/>
          <w:sz w:val="24"/>
          <w:szCs w:val="24"/>
        </w:rPr>
        <w:t xml:space="preserve">the </w:t>
      </w:r>
      <w:r>
        <w:rPr>
          <w:rFonts w:ascii="Times New Roman" w:hAnsi="Times New Roman"/>
          <w:bCs/>
          <w:sz w:val="24"/>
          <w:szCs w:val="24"/>
        </w:rPr>
        <w:t xml:space="preserve">vacant land in the campus in order to maintain cleanliness and to prevent any incident of fire due to accumulation of </w:t>
      </w:r>
      <w:r w:rsidR="007928B6">
        <w:rPr>
          <w:rFonts w:ascii="Times New Roman" w:hAnsi="Times New Roman"/>
          <w:bCs/>
          <w:sz w:val="24"/>
          <w:szCs w:val="24"/>
        </w:rPr>
        <w:t>the same</w:t>
      </w:r>
      <w:r>
        <w:rPr>
          <w:rFonts w:ascii="Times New Roman" w:hAnsi="Times New Roman"/>
          <w:bCs/>
          <w:sz w:val="24"/>
          <w:szCs w:val="24"/>
        </w:rPr>
        <w:t xml:space="preserve">.  </w:t>
      </w:r>
      <w:r w:rsidR="007928B6">
        <w:rPr>
          <w:rFonts w:ascii="Times New Roman" w:hAnsi="Times New Roman"/>
          <w:bCs/>
          <w:sz w:val="24"/>
          <w:szCs w:val="24"/>
        </w:rPr>
        <w:t xml:space="preserve">This is also to prevent seeking of shelter in the accumulated heaps of grass, leaves etc., by small animals including snakes. </w:t>
      </w:r>
    </w:p>
    <w:p w:rsidR="00294896" w:rsidRPr="0000604A" w:rsidRDefault="00294896" w:rsidP="0000604A">
      <w:pPr>
        <w:pStyle w:val="ListParagraph"/>
        <w:widowControl w:val="0"/>
        <w:numPr>
          <w:ilvl w:val="0"/>
          <w:numId w:val="29"/>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Spraying of insecticide and fungicide application/spreading of chemical and</w:t>
      </w:r>
      <w:r w:rsidR="006C2F79" w:rsidRPr="0000604A">
        <w:rPr>
          <w:rFonts w:ascii="Times New Roman" w:hAnsi="Times New Roman"/>
          <w:bCs/>
          <w:sz w:val="24"/>
          <w:szCs w:val="24"/>
        </w:rPr>
        <w:t xml:space="preserve"> </w:t>
      </w:r>
      <w:r w:rsidRPr="0000604A">
        <w:rPr>
          <w:rFonts w:ascii="Times New Roman" w:hAnsi="Times New Roman"/>
          <w:bCs/>
          <w:sz w:val="24"/>
          <w:szCs w:val="24"/>
        </w:rPr>
        <w:t>manure as and when required/advised.</w:t>
      </w:r>
    </w:p>
    <w:p w:rsidR="00294896" w:rsidRPr="0000604A" w:rsidRDefault="00294896" w:rsidP="0000604A">
      <w:pPr>
        <w:pStyle w:val="ListParagraph"/>
        <w:widowControl w:val="0"/>
        <w:numPr>
          <w:ilvl w:val="0"/>
          <w:numId w:val="29"/>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Any other job which is required to make the campus from Horticulture point</w:t>
      </w:r>
      <w:r w:rsidR="006C2F79" w:rsidRPr="0000604A">
        <w:rPr>
          <w:rFonts w:ascii="Times New Roman" w:hAnsi="Times New Roman"/>
          <w:bCs/>
          <w:sz w:val="24"/>
          <w:szCs w:val="24"/>
        </w:rPr>
        <w:t xml:space="preserve"> </w:t>
      </w:r>
      <w:r w:rsidRPr="0000604A">
        <w:rPr>
          <w:rFonts w:ascii="Times New Roman" w:hAnsi="Times New Roman"/>
          <w:bCs/>
          <w:sz w:val="24"/>
          <w:szCs w:val="24"/>
        </w:rPr>
        <w:t>of view beautiful with lush green environment.</w:t>
      </w:r>
    </w:p>
    <w:p w:rsidR="00ED1AA8" w:rsidRPr="006B3CFC" w:rsidRDefault="00294896" w:rsidP="006B3CFC">
      <w:pPr>
        <w:pStyle w:val="ListParagraph"/>
        <w:widowControl w:val="0"/>
        <w:numPr>
          <w:ilvl w:val="0"/>
          <w:numId w:val="29"/>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 xml:space="preserve">The gardeners should demonstrate </w:t>
      </w:r>
      <w:r w:rsidR="007928B6">
        <w:rPr>
          <w:rFonts w:ascii="Times New Roman" w:hAnsi="Times New Roman"/>
          <w:bCs/>
          <w:sz w:val="24"/>
          <w:szCs w:val="24"/>
        </w:rPr>
        <w:t xml:space="preserve">their </w:t>
      </w:r>
      <w:r w:rsidRPr="0000604A">
        <w:rPr>
          <w:rFonts w:ascii="Times New Roman" w:hAnsi="Times New Roman"/>
          <w:bCs/>
          <w:sz w:val="24"/>
          <w:szCs w:val="24"/>
        </w:rPr>
        <w:t xml:space="preserve">own initiative for horticultural upgradation of </w:t>
      </w:r>
      <w:r w:rsidR="0000604A" w:rsidRPr="0000604A">
        <w:rPr>
          <w:rFonts w:ascii="Times New Roman" w:hAnsi="Times New Roman"/>
          <w:bCs/>
          <w:sz w:val="24"/>
          <w:szCs w:val="24"/>
        </w:rPr>
        <w:t>ICGEB</w:t>
      </w:r>
      <w:r w:rsidRPr="0000604A">
        <w:rPr>
          <w:rFonts w:ascii="Times New Roman" w:hAnsi="Times New Roman"/>
          <w:bCs/>
          <w:sz w:val="24"/>
          <w:szCs w:val="24"/>
        </w:rPr>
        <w:t xml:space="preserve"> premises. Seasonal plan</w:t>
      </w:r>
      <w:r w:rsidR="003C1F31">
        <w:rPr>
          <w:rFonts w:ascii="Times New Roman" w:hAnsi="Times New Roman"/>
          <w:bCs/>
          <w:sz w:val="24"/>
          <w:szCs w:val="24"/>
        </w:rPr>
        <w:t>t</w:t>
      </w:r>
      <w:r w:rsidRPr="0000604A">
        <w:rPr>
          <w:rFonts w:ascii="Times New Roman" w:hAnsi="Times New Roman"/>
          <w:bCs/>
          <w:sz w:val="24"/>
          <w:szCs w:val="24"/>
        </w:rPr>
        <w:t>(s) for the same should be</w:t>
      </w:r>
      <w:r w:rsidR="006C2F79" w:rsidRPr="0000604A">
        <w:rPr>
          <w:rFonts w:ascii="Times New Roman" w:hAnsi="Times New Roman"/>
          <w:bCs/>
          <w:sz w:val="24"/>
          <w:szCs w:val="24"/>
        </w:rPr>
        <w:t xml:space="preserve"> </w:t>
      </w:r>
      <w:r w:rsidRPr="0000604A">
        <w:rPr>
          <w:rFonts w:ascii="Times New Roman" w:hAnsi="Times New Roman"/>
          <w:bCs/>
          <w:sz w:val="24"/>
          <w:szCs w:val="24"/>
        </w:rPr>
        <w:t xml:space="preserve">prepared and submitted to the </w:t>
      </w:r>
      <w:r w:rsidR="0000604A" w:rsidRPr="0000604A">
        <w:rPr>
          <w:rFonts w:ascii="Times New Roman" w:hAnsi="Times New Roman"/>
          <w:bCs/>
          <w:sz w:val="24"/>
          <w:szCs w:val="24"/>
        </w:rPr>
        <w:t>Component Manager</w:t>
      </w:r>
      <w:r w:rsidRPr="0000604A">
        <w:rPr>
          <w:rFonts w:ascii="Times New Roman" w:hAnsi="Times New Roman"/>
          <w:bCs/>
          <w:sz w:val="24"/>
          <w:szCs w:val="24"/>
        </w:rPr>
        <w:t>.</w:t>
      </w:r>
    </w:p>
    <w:p w:rsidR="005E347A" w:rsidRDefault="005E347A" w:rsidP="005E347A">
      <w:pPr>
        <w:pStyle w:val="NoSpacing"/>
        <w:numPr>
          <w:ilvl w:val="0"/>
          <w:numId w:val="29"/>
        </w:numPr>
        <w:jc w:val="both"/>
        <w:rPr>
          <w:rFonts w:ascii="Times New Roman" w:hAnsi="Times New Roman"/>
        </w:rPr>
      </w:pPr>
      <w:r w:rsidRPr="00744847">
        <w:rPr>
          <w:rFonts w:ascii="Times New Roman" w:hAnsi="Times New Roman"/>
        </w:rPr>
        <w:t xml:space="preserve">To report to the </w:t>
      </w:r>
      <w:r>
        <w:rPr>
          <w:rFonts w:ascii="Times New Roman" w:hAnsi="Times New Roman"/>
        </w:rPr>
        <w:t xml:space="preserve">Component Manager </w:t>
      </w:r>
      <w:r w:rsidRPr="00744847">
        <w:rPr>
          <w:rFonts w:ascii="Times New Roman" w:hAnsi="Times New Roman"/>
        </w:rPr>
        <w:t>any unusual incident, discovery of tampering of pipes, cables etc., if noticed by the gardeners.</w:t>
      </w:r>
    </w:p>
    <w:p w:rsidR="006C2F79" w:rsidRPr="006C2F79" w:rsidRDefault="006C2F79"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94896" w:rsidRPr="00E4780C" w:rsidRDefault="00294896" w:rsidP="00D15276">
      <w:pPr>
        <w:widowControl w:val="0"/>
        <w:tabs>
          <w:tab w:val="left" w:pos="10080"/>
        </w:tabs>
        <w:overflowPunct w:val="0"/>
        <w:autoSpaceDE w:val="0"/>
        <w:autoSpaceDN w:val="0"/>
        <w:adjustRightInd w:val="0"/>
        <w:spacing w:after="0" w:line="300" w:lineRule="auto"/>
        <w:ind w:left="900" w:hanging="900"/>
        <w:jc w:val="both"/>
        <w:rPr>
          <w:rFonts w:ascii="Times New Roman" w:hAnsi="Times New Roman"/>
          <w:bCs/>
          <w:sz w:val="24"/>
          <w:szCs w:val="24"/>
        </w:rPr>
      </w:pPr>
      <w:r w:rsidRPr="00D15276">
        <w:rPr>
          <w:rFonts w:ascii="Times New Roman" w:hAnsi="Times New Roman"/>
          <w:b/>
          <w:bCs/>
          <w:sz w:val="24"/>
          <w:szCs w:val="24"/>
        </w:rPr>
        <w:t xml:space="preserve">NOTE: </w:t>
      </w:r>
      <w:r w:rsidR="00E4780C">
        <w:rPr>
          <w:rFonts w:ascii="Times New Roman" w:hAnsi="Times New Roman"/>
          <w:b/>
          <w:bCs/>
          <w:sz w:val="24"/>
          <w:szCs w:val="24"/>
        </w:rPr>
        <w:t xml:space="preserve"> </w:t>
      </w:r>
      <w:r w:rsidRPr="00E4780C">
        <w:rPr>
          <w:rFonts w:ascii="Times New Roman" w:hAnsi="Times New Roman"/>
          <w:bCs/>
          <w:sz w:val="24"/>
          <w:szCs w:val="24"/>
        </w:rPr>
        <w:t xml:space="preserve">For carrying out these functions, the contractor shall deploy ONE </w:t>
      </w:r>
      <w:r w:rsidR="008E61A7" w:rsidRPr="00E4780C">
        <w:rPr>
          <w:rFonts w:ascii="Times New Roman" w:hAnsi="Times New Roman"/>
          <w:bCs/>
          <w:sz w:val="24"/>
          <w:szCs w:val="24"/>
        </w:rPr>
        <w:t xml:space="preserve">Supervisor, ONE </w:t>
      </w:r>
      <w:r w:rsidR="00AC1537" w:rsidRPr="00E4780C">
        <w:rPr>
          <w:rFonts w:ascii="Times New Roman" w:hAnsi="Times New Roman"/>
          <w:bCs/>
          <w:sz w:val="24"/>
          <w:szCs w:val="24"/>
        </w:rPr>
        <w:t xml:space="preserve">Technical </w:t>
      </w:r>
      <w:r w:rsidR="00A5681F" w:rsidRPr="00E4780C">
        <w:rPr>
          <w:rFonts w:ascii="Times New Roman" w:hAnsi="Times New Roman"/>
          <w:bCs/>
          <w:sz w:val="24"/>
          <w:szCs w:val="24"/>
        </w:rPr>
        <w:t xml:space="preserve">gardener </w:t>
      </w:r>
      <w:r w:rsidRPr="00E4780C">
        <w:rPr>
          <w:rFonts w:ascii="Times New Roman" w:hAnsi="Times New Roman"/>
          <w:bCs/>
          <w:sz w:val="24"/>
          <w:szCs w:val="24"/>
        </w:rPr>
        <w:t xml:space="preserve">and </w:t>
      </w:r>
      <w:r w:rsidR="008E61A7" w:rsidRPr="00E4780C">
        <w:rPr>
          <w:rFonts w:ascii="Times New Roman" w:hAnsi="Times New Roman"/>
          <w:bCs/>
          <w:sz w:val="24"/>
          <w:szCs w:val="24"/>
        </w:rPr>
        <w:t xml:space="preserve">EIGHT </w:t>
      </w:r>
      <w:r w:rsidR="00AC1537" w:rsidRPr="00E4780C">
        <w:rPr>
          <w:rFonts w:ascii="Times New Roman" w:hAnsi="Times New Roman"/>
          <w:bCs/>
          <w:sz w:val="24"/>
          <w:szCs w:val="24"/>
        </w:rPr>
        <w:t>gardeners</w:t>
      </w:r>
      <w:r w:rsidR="004012E4">
        <w:rPr>
          <w:rFonts w:ascii="Times New Roman" w:hAnsi="Times New Roman"/>
          <w:bCs/>
          <w:sz w:val="24"/>
          <w:szCs w:val="24"/>
        </w:rPr>
        <w:t xml:space="preserve">, all experienced, </w:t>
      </w:r>
      <w:r w:rsidRPr="00E4780C">
        <w:rPr>
          <w:rFonts w:ascii="Times New Roman" w:hAnsi="Times New Roman"/>
          <w:bCs/>
          <w:sz w:val="24"/>
          <w:szCs w:val="24"/>
        </w:rPr>
        <w:t xml:space="preserve">at </w:t>
      </w:r>
      <w:r w:rsidR="008E61A7" w:rsidRPr="00E4780C">
        <w:rPr>
          <w:rFonts w:ascii="Times New Roman" w:hAnsi="Times New Roman"/>
          <w:bCs/>
          <w:sz w:val="24"/>
          <w:szCs w:val="24"/>
        </w:rPr>
        <w:t>ICGEB</w:t>
      </w:r>
      <w:r w:rsidRPr="00E4780C">
        <w:rPr>
          <w:rFonts w:ascii="Times New Roman" w:hAnsi="Times New Roman"/>
          <w:bCs/>
          <w:sz w:val="24"/>
          <w:szCs w:val="24"/>
        </w:rPr>
        <w:t xml:space="preserve"> daily from Monday to Saturday and on other</w:t>
      </w:r>
      <w:r w:rsidR="006C2F79" w:rsidRPr="00E4780C">
        <w:rPr>
          <w:rFonts w:ascii="Times New Roman" w:hAnsi="Times New Roman"/>
          <w:bCs/>
          <w:sz w:val="24"/>
          <w:szCs w:val="24"/>
        </w:rPr>
        <w:t xml:space="preserve"> </w:t>
      </w:r>
      <w:r w:rsidRPr="00E4780C">
        <w:rPr>
          <w:rFonts w:ascii="Times New Roman" w:hAnsi="Times New Roman"/>
          <w:bCs/>
          <w:sz w:val="24"/>
          <w:szCs w:val="24"/>
        </w:rPr>
        <w:t>occasion</w:t>
      </w:r>
      <w:r w:rsidR="007928B6">
        <w:rPr>
          <w:rFonts w:ascii="Times New Roman" w:hAnsi="Times New Roman"/>
          <w:bCs/>
          <w:sz w:val="24"/>
          <w:szCs w:val="24"/>
        </w:rPr>
        <w:t>s</w:t>
      </w:r>
      <w:r w:rsidRPr="00E4780C">
        <w:rPr>
          <w:rFonts w:ascii="Times New Roman" w:hAnsi="Times New Roman"/>
          <w:bCs/>
          <w:sz w:val="24"/>
          <w:szCs w:val="24"/>
        </w:rPr>
        <w:t xml:space="preserve"> as and wh</w:t>
      </w:r>
      <w:r w:rsidR="008E61A7" w:rsidRPr="00E4780C">
        <w:rPr>
          <w:rFonts w:ascii="Times New Roman" w:hAnsi="Times New Roman"/>
          <w:bCs/>
          <w:sz w:val="24"/>
          <w:szCs w:val="24"/>
        </w:rPr>
        <w:t xml:space="preserve">en required. The </w:t>
      </w:r>
      <w:r w:rsidR="00AC1537" w:rsidRPr="00E4780C">
        <w:rPr>
          <w:rFonts w:ascii="Times New Roman" w:hAnsi="Times New Roman"/>
          <w:bCs/>
          <w:sz w:val="24"/>
          <w:szCs w:val="24"/>
        </w:rPr>
        <w:t>supervisor and gardeners</w:t>
      </w:r>
      <w:r w:rsidRPr="00E4780C">
        <w:rPr>
          <w:rFonts w:ascii="Times New Roman" w:hAnsi="Times New Roman"/>
          <w:bCs/>
          <w:sz w:val="24"/>
          <w:szCs w:val="24"/>
        </w:rPr>
        <w:t xml:space="preserve"> should be</w:t>
      </w:r>
      <w:r w:rsidR="006C2F79" w:rsidRPr="00E4780C">
        <w:rPr>
          <w:rFonts w:ascii="Times New Roman" w:hAnsi="Times New Roman"/>
          <w:bCs/>
          <w:sz w:val="24"/>
          <w:szCs w:val="24"/>
        </w:rPr>
        <w:t xml:space="preserve"> </w:t>
      </w:r>
      <w:r w:rsidRPr="00E4780C">
        <w:rPr>
          <w:rFonts w:ascii="Times New Roman" w:hAnsi="Times New Roman"/>
          <w:bCs/>
          <w:sz w:val="24"/>
          <w:szCs w:val="24"/>
        </w:rPr>
        <w:t xml:space="preserve">experienced and qualified. The </w:t>
      </w:r>
      <w:r w:rsidR="00AC1537" w:rsidRPr="00E4780C">
        <w:rPr>
          <w:rFonts w:ascii="Times New Roman" w:hAnsi="Times New Roman"/>
          <w:bCs/>
          <w:sz w:val="24"/>
          <w:szCs w:val="24"/>
        </w:rPr>
        <w:t>Technical gardener</w:t>
      </w:r>
      <w:r w:rsidRPr="00E4780C">
        <w:rPr>
          <w:rFonts w:ascii="Times New Roman" w:hAnsi="Times New Roman"/>
          <w:bCs/>
          <w:sz w:val="24"/>
          <w:szCs w:val="24"/>
        </w:rPr>
        <w:t xml:space="preserve"> should preferably have at least a certificate</w:t>
      </w:r>
      <w:r w:rsidR="006C2F79" w:rsidRPr="00E4780C">
        <w:rPr>
          <w:rFonts w:ascii="Times New Roman" w:hAnsi="Times New Roman"/>
          <w:bCs/>
          <w:sz w:val="24"/>
          <w:szCs w:val="24"/>
        </w:rPr>
        <w:t xml:space="preserve"> </w:t>
      </w:r>
      <w:r w:rsidRPr="00E4780C">
        <w:rPr>
          <w:rFonts w:ascii="Times New Roman" w:hAnsi="Times New Roman"/>
          <w:bCs/>
          <w:sz w:val="24"/>
          <w:szCs w:val="24"/>
        </w:rPr>
        <w:t>in horticultural knowledge from a recognized institute. In the event of finding the</w:t>
      </w:r>
      <w:r w:rsidR="001A34B8" w:rsidRPr="00E4780C">
        <w:rPr>
          <w:rFonts w:ascii="Times New Roman" w:hAnsi="Times New Roman"/>
          <w:bCs/>
          <w:sz w:val="24"/>
          <w:szCs w:val="24"/>
        </w:rPr>
        <w:t xml:space="preserve"> </w:t>
      </w:r>
      <w:r w:rsidRPr="00E4780C">
        <w:rPr>
          <w:rFonts w:ascii="Times New Roman" w:hAnsi="Times New Roman"/>
          <w:bCs/>
          <w:sz w:val="24"/>
          <w:szCs w:val="24"/>
        </w:rPr>
        <w:t>office premise</w:t>
      </w:r>
      <w:r w:rsidR="007928B6">
        <w:rPr>
          <w:rFonts w:ascii="Times New Roman" w:hAnsi="Times New Roman"/>
          <w:bCs/>
          <w:sz w:val="24"/>
          <w:szCs w:val="24"/>
        </w:rPr>
        <w:t>s</w:t>
      </w:r>
      <w:r w:rsidRPr="00E4780C">
        <w:rPr>
          <w:rFonts w:ascii="Times New Roman" w:hAnsi="Times New Roman"/>
          <w:bCs/>
          <w:sz w:val="24"/>
          <w:szCs w:val="24"/>
        </w:rPr>
        <w:t xml:space="preserve"> not in the </w:t>
      </w:r>
      <w:r w:rsidR="00D02B96" w:rsidRPr="00E4780C">
        <w:rPr>
          <w:rFonts w:ascii="Times New Roman" w:hAnsi="Times New Roman"/>
          <w:bCs/>
          <w:sz w:val="24"/>
          <w:szCs w:val="24"/>
        </w:rPr>
        <w:t>above-mentioned</w:t>
      </w:r>
      <w:r w:rsidRPr="00E4780C">
        <w:rPr>
          <w:rFonts w:ascii="Times New Roman" w:hAnsi="Times New Roman"/>
          <w:bCs/>
          <w:sz w:val="24"/>
          <w:szCs w:val="24"/>
        </w:rPr>
        <w:t xml:space="preserve"> spirit, penalty up</w:t>
      </w:r>
      <w:r w:rsidR="007928B6">
        <w:rPr>
          <w:rFonts w:ascii="Times New Roman" w:hAnsi="Times New Roman"/>
          <w:bCs/>
          <w:sz w:val="24"/>
          <w:szCs w:val="24"/>
        </w:rPr>
        <w:t xml:space="preserve"> </w:t>
      </w:r>
      <w:r w:rsidRPr="00E4780C">
        <w:rPr>
          <w:rFonts w:ascii="Times New Roman" w:hAnsi="Times New Roman"/>
          <w:bCs/>
          <w:sz w:val="24"/>
          <w:szCs w:val="24"/>
        </w:rPr>
        <w:t>to 20% of the total</w:t>
      </w:r>
      <w:r w:rsidR="006C2F79" w:rsidRPr="00E4780C">
        <w:rPr>
          <w:rFonts w:ascii="Times New Roman" w:hAnsi="Times New Roman"/>
          <w:bCs/>
          <w:sz w:val="24"/>
          <w:szCs w:val="24"/>
        </w:rPr>
        <w:t xml:space="preserve"> </w:t>
      </w:r>
      <w:r w:rsidRPr="00E4780C">
        <w:rPr>
          <w:rFonts w:ascii="Times New Roman" w:hAnsi="Times New Roman"/>
          <w:bCs/>
          <w:sz w:val="24"/>
          <w:szCs w:val="24"/>
        </w:rPr>
        <w:t xml:space="preserve">amount of </w:t>
      </w:r>
      <w:r w:rsidR="007928B6">
        <w:rPr>
          <w:rFonts w:ascii="Times New Roman" w:hAnsi="Times New Roman"/>
          <w:bCs/>
          <w:sz w:val="24"/>
          <w:szCs w:val="24"/>
        </w:rPr>
        <w:t xml:space="preserve">the </w:t>
      </w:r>
      <w:r w:rsidRPr="00E4780C">
        <w:rPr>
          <w:rFonts w:ascii="Times New Roman" w:hAnsi="Times New Roman"/>
          <w:bCs/>
          <w:sz w:val="24"/>
          <w:szCs w:val="24"/>
        </w:rPr>
        <w:t>monthly bill will be imposed for the concerned month. Non</w:t>
      </w:r>
      <w:r w:rsidR="00AC1537" w:rsidRPr="00E4780C">
        <w:rPr>
          <w:rFonts w:ascii="Times New Roman" w:hAnsi="Times New Roman"/>
          <w:bCs/>
          <w:sz w:val="24"/>
          <w:szCs w:val="24"/>
        </w:rPr>
        <w:t>-</w:t>
      </w:r>
      <w:r w:rsidRPr="00E4780C">
        <w:rPr>
          <w:rFonts w:ascii="Times New Roman" w:hAnsi="Times New Roman"/>
          <w:bCs/>
          <w:sz w:val="24"/>
          <w:szCs w:val="24"/>
        </w:rPr>
        <w:t>performers</w:t>
      </w:r>
      <w:r w:rsidR="006C2F79" w:rsidRPr="00E4780C">
        <w:rPr>
          <w:rFonts w:ascii="Times New Roman" w:hAnsi="Times New Roman"/>
          <w:bCs/>
          <w:sz w:val="24"/>
          <w:szCs w:val="24"/>
        </w:rPr>
        <w:t xml:space="preserve"> </w:t>
      </w:r>
      <w:r w:rsidRPr="00E4780C">
        <w:rPr>
          <w:rFonts w:ascii="Times New Roman" w:hAnsi="Times New Roman"/>
          <w:bCs/>
          <w:sz w:val="24"/>
          <w:szCs w:val="24"/>
        </w:rPr>
        <w:t xml:space="preserve">would be removed and replaced by competent gardeners within </w:t>
      </w:r>
      <w:r w:rsidR="00AC1537" w:rsidRPr="00E4780C">
        <w:rPr>
          <w:rFonts w:ascii="Times New Roman" w:hAnsi="Times New Roman"/>
          <w:bCs/>
          <w:sz w:val="24"/>
          <w:szCs w:val="24"/>
        </w:rPr>
        <w:t>three</w:t>
      </w:r>
      <w:r w:rsidR="006C2F79" w:rsidRPr="00E4780C">
        <w:rPr>
          <w:rFonts w:ascii="Times New Roman" w:hAnsi="Times New Roman"/>
          <w:bCs/>
          <w:sz w:val="24"/>
          <w:szCs w:val="24"/>
        </w:rPr>
        <w:t xml:space="preserve"> </w:t>
      </w:r>
      <w:r w:rsidRPr="00E4780C">
        <w:rPr>
          <w:rFonts w:ascii="Times New Roman" w:hAnsi="Times New Roman"/>
          <w:bCs/>
          <w:sz w:val="24"/>
          <w:szCs w:val="24"/>
        </w:rPr>
        <w:t>working days by the contractor.</w:t>
      </w:r>
    </w:p>
    <w:p w:rsidR="00C76661" w:rsidRDefault="00C80FFF" w:rsidP="00DE0EB3">
      <w:pPr>
        <w:pStyle w:val="NoSpacing"/>
        <w:jc w:val="center"/>
        <w:rPr>
          <w:rFonts w:ascii="Times New Roman" w:hAnsi="Times New Roman"/>
          <w:bCs/>
          <w:sz w:val="24"/>
          <w:szCs w:val="24"/>
        </w:rPr>
      </w:pPr>
      <w:r>
        <w:rPr>
          <w:rFonts w:ascii="Times New Roman" w:hAnsi="Times New Roman"/>
          <w:bCs/>
          <w:sz w:val="24"/>
          <w:szCs w:val="24"/>
        </w:rPr>
        <w:t xml:space="preserve"> </w:t>
      </w:r>
    </w:p>
    <w:p w:rsidR="00FB4C69" w:rsidRPr="00FC2C98" w:rsidRDefault="00C76661" w:rsidP="00366201">
      <w:pPr>
        <w:spacing w:after="0" w:line="240" w:lineRule="auto"/>
        <w:jc w:val="right"/>
        <w:rPr>
          <w:rFonts w:ascii="Times New Roman" w:hAnsi="Times New Roman"/>
          <w:bCs/>
          <w:sz w:val="24"/>
          <w:szCs w:val="24"/>
        </w:rPr>
      </w:pPr>
      <w:r>
        <w:rPr>
          <w:rFonts w:ascii="Times New Roman" w:hAnsi="Times New Roman"/>
          <w:bCs/>
          <w:sz w:val="24"/>
          <w:szCs w:val="24"/>
        </w:rPr>
        <w:br w:type="page"/>
      </w:r>
      <w:r w:rsidR="00FB4C69" w:rsidRPr="00963AB9">
        <w:rPr>
          <w:rFonts w:ascii="Times New Roman" w:hAnsi="Times New Roman"/>
          <w:b/>
          <w:sz w:val="24"/>
          <w:szCs w:val="24"/>
        </w:rPr>
        <w:lastRenderedPageBreak/>
        <w:t>Annexure - A</w:t>
      </w:r>
    </w:p>
    <w:p w:rsidR="00FB4C69" w:rsidRPr="00963AB9" w:rsidRDefault="00FB4C69" w:rsidP="009035BA">
      <w:pPr>
        <w:jc w:val="center"/>
        <w:rPr>
          <w:rFonts w:ascii="Times New Roman" w:hAnsi="Times New Roman"/>
          <w:b/>
          <w:sz w:val="24"/>
          <w:szCs w:val="24"/>
        </w:rPr>
      </w:pPr>
    </w:p>
    <w:p w:rsidR="009035BA" w:rsidRPr="00963AB9" w:rsidRDefault="009035BA" w:rsidP="009035BA">
      <w:pPr>
        <w:jc w:val="center"/>
        <w:rPr>
          <w:rFonts w:ascii="Times New Roman" w:hAnsi="Times New Roman"/>
          <w:b/>
          <w:sz w:val="24"/>
          <w:szCs w:val="24"/>
        </w:rPr>
      </w:pPr>
      <w:r w:rsidRPr="00963AB9">
        <w:rPr>
          <w:rFonts w:ascii="Times New Roman" w:hAnsi="Times New Roman"/>
          <w:b/>
          <w:sz w:val="24"/>
          <w:szCs w:val="24"/>
        </w:rPr>
        <w:t>T</w:t>
      </w:r>
      <w:r w:rsidR="00513FC3" w:rsidRPr="00963AB9">
        <w:rPr>
          <w:rFonts w:ascii="Times New Roman" w:hAnsi="Times New Roman"/>
          <w:b/>
          <w:sz w:val="24"/>
          <w:szCs w:val="24"/>
        </w:rPr>
        <w:t>URNOVER DETAILS</w:t>
      </w:r>
    </w:p>
    <w:p w:rsidR="009035BA" w:rsidRPr="00963AB9" w:rsidRDefault="009035BA" w:rsidP="009035BA">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rsidR="009035BA" w:rsidRPr="00963AB9" w:rsidTr="009035BA">
        <w:tc>
          <w:tcPr>
            <w:tcW w:w="9576" w:type="dxa"/>
            <w:gridSpan w:val="5"/>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Last Three Years Annual Turnover of the Bidding Entity</w:t>
            </w:r>
          </w:p>
        </w:tc>
      </w:tr>
      <w:tr w:rsidR="009035BA" w:rsidRPr="00963AB9" w:rsidTr="009035BA">
        <w:tc>
          <w:tcPr>
            <w:tcW w:w="9576" w:type="dxa"/>
            <w:gridSpan w:val="5"/>
          </w:tcPr>
          <w:p w:rsidR="009035BA" w:rsidRPr="00963AB9" w:rsidRDefault="009035BA" w:rsidP="00715641">
            <w:pPr>
              <w:jc w:val="center"/>
              <w:rPr>
                <w:rFonts w:ascii="Times New Roman" w:hAnsi="Times New Roman"/>
                <w:sz w:val="24"/>
                <w:szCs w:val="24"/>
              </w:rPr>
            </w:pPr>
            <w:r w:rsidRPr="00963AB9">
              <w:rPr>
                <w:rFonts w:ascii="Times New Roman" w:hAnsi="Times New Roman"/>
                <w:sz w:val="24"/>
                <w:szCs w:val="24"/>
              </w:rPr>
              <w:t xml:space="preserve">(As per the Audited </w:t>
            </w:r>
            <w:r w:rsidR="00715641">
              <w:rPr>
                <w:rFonts w:ascii="Times New Roman" w:hAnsi="Times New Roman"/>
                <w:sz w:val="24"/>
                <w:szCs w:val="24"/>
              </w:rPr>
              <w:t>Financial Statement</w:t>
            </w:r>
            <w:r w:rsidRPr="00963AB9">
              <w:rPr>
                <w:rFonts w:ascii="Times New Roman" w:hAnsi="Times New Roman"/>
                <w:sz w:val="24"/>
                <w:szCs w:val="24"/>
              </w:rPr>
              <w:t>/Annual reports to be enclosed duly certified by CA, copies of Income tax returns also enclosed as proof)</w:t>
            </w:r>
          </w:p>
        </w:tc>
      </w:tr>
      <w:tr w:rsidR="009035BA" w:rsidRPr="00963AB9" w:rsidTr="009035BA">
        <w:tc>
          <w:tcPr>
            <w:tcW w:w="1278"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Financial Year</w:t>
            </w:r>
          </w:p>
        </w:tc>
        <w:tc>
          <w:tcPr>
            <w:tcW w:w="3044"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Turnover of operations in similar kind of business</w:t>
            </w:r>
          </w:p>
        </w:tc>
        <w:tc>
          <w:tcPr>
            <w:tcW w:w="1816"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Turnover in Other Operations</w:t>
            </w:r>
          </w:p>
        </w:tc>
        <w:tc>
          <w:tcPr>
            <w:tcW w:w="1890"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Total Turnover</w:t>
            </w:r>
          </w:p>
        </w:tc>
        <w:tc>
          <w:tcPr>
            <w:tcW w:w="1548"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Net Profit</w:t>
            </w: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bl>
    <w:p w:rsidR="009035BA" w:rsidRPr="00963AB9" w:rsidRDefault="009035BA" w:rsidP="009035BA">
      <w:pPr>
        <w:contextualSpacing/>
        <w:jc w:val="both"/>
        <w:rPr>
          <w:rFonts w:ascii="Times New Roman" w:hAnsi="Times New Roman"/>
          <w:sz w:val="24"/>
          <w:szCs w:val="24"/>
        </w:rPr>
      </w:pPr>
    </w:p>
    <w:p w:rsidR="009035BA" w:rsidRPr="00963AB9" w:rsidRDefault="009035BA" w:rsidP="001073AD">
      <w:pPr>
        <w:pStyle w:val="ListParagraph"/>
        <w:numPr>
          <w:ilvl w:val="0"/>
          <w:numId w:val="18"/>
        </w:numPr>
        <w:spacing w:after="0" w:line="240" w:lineRule="auto"/>
        <w:jc w:val="both"/>
        <w:rPr>
          <w:rFonts w:ascii="Times New Roman" w:hAnsi="Times New Roman"/>
          <w:sz w:val="24"/>
          <w:szCs w:val="24"/>
        </w:rPr>
      </w:pPr>
      <w:r w:rsidRPr="00963AB9">
        <w:rPr>
          <w:rFonts w:ascii="Times New Roman" w:hAnsi="Times New Roman"/>
          <w:sz w:val="24"/>
          <w:szCs w:val="24"/>
        </w:rPr>
        <w:t xml:space="preserve">Financial Statements are Balance Sheets and Profit &amp; Loss Statements duly certified by </w:t>
      </w:r>
      <w:r w:rsidR="004909E9">
        <w:rPr>
          <w:rFonts w:ascii="Times New Roman" w:hAnsi="Times New Roman"/>
          <w:sz w:val="24"/>
          <w:szCs w:val="24"/>
        </w:rPr>
        <w:t xml:space="preserve">a </w:t>
      </w:r>
      <w:r w:rsidRPr="00963AB9">
        <w:rPr>
          <w:rFonts w:ascii="Times New Roman" w:hAnsi="Times New Roman"/>
          <w:sz w:val="24"/>
          <w:szCs w:val="24"/>
        </w:rPr>
        <w:t>CA.</w:t>
      </w:r>
    </w:p>
    <w:p w:rsidR="009035BA" w:rsidRPr="00963AB9" w:rsidRDefault="009035BA" w:rsidP="001073AD">
      <w:pPr>
        <w:pStyle w:val="ListParagraph"/>
        <w:numPr>
          <w:ilvl w:val="0"/>
          <w:numId w:val="18"/>
        </w:numPr>
        <w:spacing w:after="0" w:line="240" w:lineRule="auto"/>
        <w:jc w:val="both"/>
        <w:rPr>
          <w:rFonts w:ascii="Times New Roman" w:hAnsi="Times New Roman"/>
          <w:sz w:val="24"/>
          <w:szCs w:val="24"/>
        </w:rPr>
      </w:pPr>
      <w:r w:rsidRPr="00963AB9">
        <w:rPr>
          <w:rFonts w:ascii="Times New Roman" w:hAnsi="Times New Roman"/>
          <w:sz w:val="24"/>
          <w:szCs w:val="24"/>
        </w:rPr>
        <w:t>The Audited Financial Statement etc.</w:t>
      </w:r>
      <w:r w:rsidR="004909E9">
        <w:rPr>
          <w:rFonts w:ascii="Times New Roman" w:hAnsi="Times New Roman"/>
          <w:sz w:val="24"/>
          <w:szCs w:val="24"/>
        </w:rPr>
        <w:t>,</w:t>
      </w:r>
      <w:r w:rsidR="00D37383">
        <w:rPr>
          <w:rFonts w:ascii="Times New Roman" w:hAnsi="Times New Roman"/>
          <w:sz w:val="24"/>
          <w:szCs w:val="24"/>
        </w:rPr>
        <w:t xml:space="preserve"> are for the years 2015-16, </w:t>
      </w:r>
      <w:r w:rsidRPr="00963AB9">
        <w:rPr>
          <w:rFonts w:ascii="Times New Roman" w:hAnsi="Times New Roman"/>
          <w:sz w:val="24"/>
          <w:szCs w:val="24"/>
        </w:rPr>
        <w:t>201</w:t>
      </w:r>
      <w:r w:rsidR="00D37383">
        <w:rPr>
          <w:rFonts w:ascii="Times New Roman" w:hAnsi="Times New Roman"/>
          <w:sz w:val="24"/>
          <w:szCs w:val="24"/>
        </w:rPr>
        <w:t>6</w:t>
      </w:r>
      <w:r w:rsidRPr="00963AB9">
        <w:rPr>
          <w:rFonts w:ascii="Times New Roman" w:hAnsi="Times New Roman"/>
          <w:sz w:val="24"/>
          <w:szCs w:val="24"/>
        </w:rPr>
        <w:t>-1</w:t>
      </w:r>
      <w:r w:rsidR="00D37383">
        <w:rPr>
          <w:rFonts w:ascii="Times New Roman" w:hAnsi="Times New Roman"/>
          <w:sz w:val="24"/>
          <w:szCs w:val="24"/>
        </w:rPr>
        <w:t>7,</w:t>
      </w:r>
      <w:r w:rsidRPr="00963AB9">
        <w:rPr>
          <w:rFonts w:ascii="Times New Roman" w:hAnsi="Times New Roman"/>
          <w:sz w:val="24"/>
          <w:szCs w:val="24"/>
        </w:rPr>
        <w:t xml:space="preserve"> 201</w:t>
      </w:r>
      <w:r w:rsidR="00D37383">
        <w:rPr>
          <w:rFonts w:ascii="Times New Roman" w:hAnsi="Times New Roman"/>
          <w:sz w:val="24"/>
          <w:szCs w:val="24"/>
        </w:rPr>
        <w:t>7</w:t>
      </w:r>
      <w:r w:rsidRPr="00963AB9">
        <w:rPr>
          <w:rFonts w:ascii="Times New Roman" w:hAnsi="Times New Roman"/>
          <w:sz w:val="24"/>
          <w:szCs w:val="24"/>
        </w:rPr>
        <w:t>-1</w:t>
      </w:r>
      <w:r w:rsidR="00D37383">
        <w:rPr>
          <w:rFonts w:ascii="Times New Roman" w:hAnsi="Times New Roman"/>
          <w:sz w:val="24"/>
          <w:szCs w:val="24"/>
        </w:rPr>
        <w:t>8</w:t>
      </w:r>
      <w:r w:rsidRPr="00963AB9">
        <w:rPr>
          <w:rFonts w:ascii="Times New Roman" w:hAnsi="Times New Roman"/>
          <w:sz w:val="24"/>
          <w:szCs w:val="24"/>
        </w:rPr>
        <w:t xml:space="preserve"> </w:t>
      </w:r>
      <w:r w:rsidR="00A30B82">
        <w:rPr>
          <w:rFonts w:ascii="Times New Roman" w:hAnsi="Times New Roman"/>
          <w:sz w:val="24"/>
          <w:szCs w:val="24"/>
        </w:rPr>
        <w:t>or 201</w:t>
      </w:r>
      <w:r w:rsidR="00D37383">
        <w:rPr>
          <w:rFonts w:ascii="Times New Roman" w:hAnsi="Times New Roman"/>
          <w:sz w:val="24"/>
          <w:szCs w:val="24"/>
        </w:rPr>
        <w:t>8</w:t>
      </w:r>
      <w:r w:rsidR="00A30B82">
        <w:rPr>
          <w:rFonts w:ascii="Times New Roman" w:hAnsi="Times New Roman"/>
          <w:sz w:val="24"/>
          <w:szCs w:val="24"/>
        </w:rPr>
        <w:t>-1</w:t>
      </w:r>
      <w:r w:rsidR="00D37383">
        <w:rPr>
          <w:rFonts w:ascii="Times New Roman" w:hAnsi="Times New Roman"/>
          <w:sz w:val="24"/>
          <w:szCs w:val="24"/>
        </w:rPr>
        <w:t>9</w:t>
      </w:r>
      <w:r w:rsidR="00A30B82">
        <w:rPr>
          <w:rFonts w:ascii="Times New Roman" w:hAnsi="Times New Roman"/>
          <w:sz w:val="24"/>
          <w:szCs w:val="24"/>
        </w:rPr>
        <w:t xml:space="preserve"> </w:t>
      </w:r>
      <w:r w:rsidRPr="00963AB9">
        <w:rPr>
          <w:rFonts w:ascii="Times New Roman" w:hAnsi="Times New Roman"/>
          <w:sz w:val="24"/>
          <w:szCs w:val="24"/>
        </w:rPr>
        <w:t>(Proofs to be submitted to satisfy/meet the requirements of Eligibility criteria).</w:t>
      </w:r>
    </w:p>
    <w:p w:rsidR="003F2D74" w:rsidRPr="00963AB9" w:rsidRDefault="003F2D74" w:rsidP="00E66E99">
      <w:pPr>
        <w:autoSpaceDE w:val="0"/>
        <w:autoSpaceDN w:val="0"/>
        <w:adjustRightInd w:val="0"/>
        <w:spacing w:after="0" w:line="240" w:lineRule="auto"/>
        <w:rPr>
          <w:rFonts w:ascii="Times New Roman" w:hAnsi="Times New Roman"/>
          <w:sz w:val="24"/>
          <w:szCs w:val="24"/>
        </w:rPr>
      </w:pPr>
    </w:p>
    <w:p w:rsidR="003F2D74" w:rsidRDefault="003F2D74" w:rsidP="003F2D74">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DD0532" w:rsidRPr="00963AB9" w:rsidRDefault="00DD0532" w:rsidP="003F2D74">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3F2D74" w:rsidRPr="00963AB9" w:rsidRDefault="003F2D74" w:rsidP="003F2D74">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F2D74" w:rsidRPr="00963AB9" w:rsidRDefault="003F2D74" w:rsidP="003F2D74">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F2D74" w:rsidRPr="00963AB9" w:rsidRDefault="003F2D74" w:rsidP="003F2D74">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164013" w:rsidRPr="00963AB9" w:rsidRDefault="00E66E99" w:rsidP="00164013">
      <w:pPr>
        <w:jc w:val="right"/>
        <w:rPr>
          <w:rFonts w:ascii="Times New Roman" w:hAnsi="Times New Roman"/>
          <w:b/>
          <w:sz w:val="24"/>
          <w:szCs w:val="24"/>
        </w:rPr>
      </w:pPr>
      <w:r w:rsidRPr="00963AB9">
        <w:rPr>
          <w:rFonts w:ascii="Times New Roman" w:hAnsi="Times New Roman"/>
          <w:sz w:val="24"/>
          <w:szCs w:val="24"/>
        </w:rPr>
        <w:br w:type="page"/>
      </w:r>
    </w:p>
    <w:p w:rsidR="00FB4C69" w:rsidRPr="00963AB9" w:rsidRDefault="00164013" w:rsidP="00FB4C69">
      <w:pPr>
        <w:jc w:val="right"/>
        <w:rPr>
          <w:rFonts w:ascii="Times New Roman" w:hAnsi="Times New Roman"/>
          <w:b/>
          <w:sz w:val="24"/>
          <w:szCs w:val="24"/>
        </w:rPr>
      </w:pPr>
      <w:r>
        <w:rPr>
          <w:rFonts w:ascii="Times New Roman" w:hAnsi="Times New Roman"/>
          <w:b/>
          <w:sz w:val="24"/>
          <w:szCs w:val="24"/>
        </w:rPr>
        <w:lastRenderedPageBreak/>
        <w:t>Annexure - B</w:t>
      </w:r>
    </w:p>
    <w:p w:rsidR="00FB4C69" w:rsidRPr="00963AB9" w:rsidRDefault="00FB4C69" w:rsidP="00A67123">
      <w:pPr>
        <w:jc w:val="center"/>
        <w:rPr>
          <w:rFonts w:ascii="Times New Roman" w:hAnsi="Times New Roman"/>
          <w:sz w:val="24"/>
          <w:szCs w:val="24"/>
          <w:lang w:val="en-US" w:eastAsia="en-US"/>
        </w:rPr>
      </w:pPr>
    </w:p>
    <w:p w:rsidR="003C1246" w:rsidRPr="00963AB9" w:rsidRDefault="0029284F" w:rsidP="00A67123">
      <w:pPr>
        <w:jc w:val="center"/>
        <w:rPr>
          <w:rFonts w:ascii="Times New Roman" w:hAnsi="Times New Roman"/>
          <w:b/>
          <w:sz w:val="24"/>
          <w:szCs w:val="24"/>
        </w:rPr>
      </w:pPr>
      <w:r w:rsidRPr="00963AB9">
        <w:rPr>
          <w:rFonts w:ascii="Times New Roman" w:hAnsi="Times New Roman"/>
          <w:b/>
          <w:sz w:val="24"/>
          <w:szCs w:val="24"/>
        </w:rPr>
        <w:t>UNDERTAKING/DECLARATION</w:t>
      </w:r>
      <w:r w:rsidR="003C1246" w:rsidRPr="00963AB9">
        <w:rPr>
          <w:rFonts w:ascii="Times New Roman" w:hAnsi="Times New Roman"/>
          <w:b/>
          <w:sz w:val="24"/>
          <w:szCs w:val="24"/>
        </w:rPr>
        <w:t xml:space="preserve"> FOR NOT </w:t>
      </w:r>
      <w:r w:rsidR="004909E9">
        <w:rPr>
          <w:rFonts w:ascii="Times New Roman" w:hAnsi="Times New Roman"/>
          <w:b/>
          <w:sz w:val="24"/>
          <w:szCs w:val="24"/>
        </w:rPr>
        <w:t xml:space="preserve">BEING </w:t>
      </w:r>
      <w:r w:rsidR="003C1246" w:rsidRPr="00963AB9">
        <w:rPr>
          <w:rFonts w:ascii="Times New Roman" w:hAnsi="Times New Roman"/>
          <w:b/>
          <w:sz w:val="24"/>
          <w:szCs w:val="24"/>
        </w:rPr>
        <w:t>BLACK LISTED</w:t>
      </w:r>
    </w:p>
    <w:p w:rsidR="003C1246" w:rsidRPr="00963AB9" w:rsidRDefault="003C1246" w:rsidP="003C1246">
      <w:pPr>
        <w:autoSpaceDE w:val="0"/>
        <w:autoSpaceDN w:val="0"/>
        <w:adjustRightInd w:val="0"/>
        <w:spacing w:after="0" w:line="240" w:lineRule="auto"/>
        <w:jc w:val="center"/>
        <w:rPr>
          <w:rFonts w:ascii="Times New Roman" w:hAnsi="Times New Roman"/>
          <w:b/>
          <w:bCs/>
          <w:sz w:val="24"/>
          <w:szCs w:val="24"/>
          <w:lang w:val="en-US" w:eastAsia="en-US"/>
        </w:rPr>
      </w:pPr>
    </w:p>
    <w:p w:rsidR="00A67123" w:rsidRPr="00963AB9" w:rsidRDefault="00A67123"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r w:rsidRPr="00963AB9">
        <w:rPr>
          <w:rFonts w:ascii="Times New Roman" w:hAnsi="Times New Roman"/>
          <w:sz w:val="24"/>
          <w:szCs w:val="24"/>
          <w:lang w:val="en-US" w:eastAsia="en-US"/>
        </w:rPr>
        <w:t>Date ...................................</w:t>
      </w: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To,</w:t>
      </w:r>
    </w:p>
    <w:p w:rsidR="003C1246" w:rsidRPr="00963AB9" w:rsidRDefault="004E07E2" w:rsidP="003C1246">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The </w:t>
      </w:r>
      <w:r w:rsidR="003C1246" w:rsidRPr="00963AB9">
        <w:rPr>
          <w:rFonts w:ascii="Times New Roman" w:hAnsi="Times New Roman"/>
          <w:sz w:val="24"/>
          <w:szCs w:val="24"/>
          <w:lang w:val="en-US" w:eastAsia="en-US"/>
        </w:rPr>
        <w:t>Administrative Officer</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International Centr</w:t>
      </w:r>
      <w:r w:rsidR="004E07E2">
        <w:rPr>
          <w:rFonts w:ascii="Times New Roman" w:hAnsi="Times New Roman"/>
          <w:sz w:val="24"/>
          <w:szCs w:val="24"/>
          <w:lang w:val="en-US" w:eastAsia="en-US"/>
        </w:rPr>
        <w:t>e</w:t>
      </w:r>
      <w:r w:rsidRPr="00963AB9">
        <w:rPr>
          <w:rFonts w:ascii="Times New Roman" w:hAnsi="Times New Roman"/>
          <w:sz w:val="24"/>
          <w:szCs w:val="24"/>
          <w:lang w:val="en-US" w:eastAsia="en-US"/>
        </w:rPr>
        <w:t xml:space="preserve"> for Genetic Engineering &amp; Biotechnology</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Aruna Asaf Ali Marg</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New Delhi – 110 067.</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Dear Sir,</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3C1246" w:rsidRPr="00963AB9" w:rsidRDefault="003C1246" w:rsidP="009B6638">
      <w:p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 / We ................................................... hereby confirm that our firm has not been banned or Blacklisted by any government organization</w:t>
      </w:r>
      <w:r w:rsidR="009B6638">
        <w:rPr>
          <w:rFonts w:ascii="Times New Roman" w:hAnsi="Times New Roman"/>
          <w:sz w:val="24"/>
          <w:szCs w:val="24"/>
          <w:lang w:val="en-US" w:eastAsia="en-US"/>
        </w:rPr>
        <w:t>s</w:t>
      </w:r>
      <w:r w:rsidRPr="00963AB9">
        <w:rPr>
          <w:rFonts w:ascii="Times New Roman" w:hAnsi="Times New Roman"/>
          <w:sz w:val="24"/>
          <w:szCs w:val="24"/>
          <w:lang w:val="en-US" w:eastAsia="en-US"/>
        </w:rPr>
        <w:t>/Institution</w:t>
      </w:r>
      <w:r w:rsidR="009B6638">
        <w:rPr>
          <w:rFonts w:ascii="Times New Roman" w:hAnsi="Times New Roman"/>
          <w:sz w:val="24"/>
          <w:szCs w:val="24"/>
          <w:lang w:val="en-US" w:eastAsia="en-US"/>
        </w:rPr>
        <w:t>s/Court</w:t>
      </w:r>
      <w:r w:rsidRPr="00963AB9">
        <w:rPr>
          <w:rFonts w:ascii="Times New Roman" w:hAnsi="Times New Roman"/>
          <w:sz w:val="24"/>
          <w:szCs w:val="24"/>
          <w:lang w:val="en-US" w:eastAsia="en-US"/>
        </w:rPr>
        <w:t>/Public sector Unit</w:t>
      </w:r>
      <w:r w:rsidR="009B6638">
        <w:rPr>
          <w:rFonts w:ascii="Times New Roman" w:hAnsi="Times New Roman"/>
          <w:sz w:val="24"/>
          <w:szCs w:val="24"/>
          <w:lang w:val="en-US" w:eastAsia="en-US"/>
        </w:rPr>
        <w:t>s/</w:t>
      </w:r>
      <w:r w:rsidRPr="00963AB9">
        <w:rPr>
          <w:rFonts w:ascii="Times New Roman" w:hAnsi="Times New Roman"/>
          <w:sz w:val="24"/>
          <w:szCs w:val="24"/>
          <w:lang w:val="en-US" w:eastAsia="en-US"/>
        </w:rPr>
        <w:t>Private organization.</w:t>
      </w:r>
      <w:r w:rsidR="009B6638">
        <w:rPr>
          <w:rFonts w:ascii="Times New Roman" w:hAnsi="Times New Roman"/>
          <w:sz w:val="24"/>
          <w:szCs w:val="24"/>
          <w:lang w:val="en-US" w:eastAsia="en-US"/>
        </w:rPr>
        <w:t xml:space="preserve"> Further it is certif</w:t>
      </w:r>
      <w:r w:rsidR="004E07E2">
        <w:rPr>
          <w:rFonts w:ascii="Times New Roman" w:hAnsi="Times New Roman"/>
          <w:sz w:val="24"/>
          <w:szCs w:val="24"/>
          <w:lang w:val="en-US" w:eastAsia="en-US"/>
        </w:rPr>
        <w:t>ied</w:t>
      </w:r>
      <w:r w:rsidR="009B6638">
        <w:rPr>
          <w:rFonts w:ascii="Times New Roman" w:hAnsi="Times New Roman"/>
          <w:sz w:val="24"/>
          <w:szCs w:val="24"/>
          <w:lang w:val="en-US" w:eastAsia="en-US"/>
        </w:rPr>
        <w:t xml:space="preserve"> </w:t>
      </w:r>
      <w:r w:rsidR="009B6638" w:rsidRPr="00427A68">
        <w:rPr>
          <w:rFonts w:ascii="Times New Roman" w:hAnsi="Times New Roman"/>
          <w:bCs/>
          <w:color w:val="000000"/>
          <w:sz w:val="24"/>
          <w:szCs w:val="24"/>
          <w:lang w:val="en-US" w:eastAsia="en-US"/>
        </w:rPr>
        <w:t>that there is no police case</w:t>
      </w:r>
      <w:r w:rsidR="009B6638">
        <w:rPr>
          <w:rFonts w:ascii="Times New Roman" w:hAnsi="Times New Roman"/>
          <w:bCs/>
          <w:color w:val="000000"/>
          <w:sz w:val="24"/>
          <w:szCs w:val="24"/>
          <w:lang w:val="en-US" w:eastAsia="en-US"/>
        </w:rPr>
        <w:t xml:space="preserve"> </w:t>
      </w:r>
      <w:r w:rsidR="009B6638" w:rsidRPr="00427A68">
        <w:rPr>
          <w:rFonts w:ascii="Times New Roman" w:hAnsi="Times New Roman"/>
          <w:bCs/>
          <w:color w:val="000000"/>
          <w:sz w:val="24"/>
          <w:szCs w:val="24"/>
          <w:lang w:val="en-US" w:eastAsia="en-US"/>
        </w:rPr>
        <w:t xml:space="preserve">pending against </w:t>
      </w:r>
      <w:r w:rsidR="009B6638">
        <w:rPr>
          <w:rFonts w:ascii="Times New Roman" w:hAnsi="Times New Roman"/>
          <w:bCs/>
          <w:color w:val="000000"/>
          <w:sz w:val="24"/>
          <w:szCs w:val="24"/>
          <w:lang w:val="en-US" w:eastAsia="en-US"/>
        </w:rPr>
        <w:t xml:space="preserve">our </w:t>
      </w:r>
      <w:r w:rsidR="009B6638" w:rsidRPr="00427A68">
        <w:rPr>
          <w:rFonts w:ascii="Times New Roman" w:hAnsi="Times New Roman"/>
          <w:bCs/>
          <w:color w:val="000000"/>
          <w:sz w:val="24"/>
          <w:szCs w:val="24"/>
          <w:lang w:val="en-US" w:eastAsia="en-US"/>
        </w:rPr>
        <w:t>firm</w:t>
      </w:r>
      <w:r w:rsidR="009B6638">
        <w:rPr>
          <w:rFonts w:ascii="Times New Roman" w:hAnsi="Times New Roman"/>
          <w:bCs/>
          <w:color w:val="000000"/>
          <w:sz w:val="24"/>
          <w:szCs w:val="24"/>
          <w:lang w:val="en-US" w:eastAsia="en-US"/>
        </w:rPr>
        <w:t>/partner</w:t>
      </w:r>
      <w:r w:rsidR="009B6638" w:rsidRPr="00427A68">
        <w:rPr>
          <w:rFonts w:ascii="Times New Roman" w:hAnsi="Times New Roman"/>
          <w:bCs/>
          <w:color w:val="000000"/>
          <w:sz w:val="24"/>
          <w:szCs w:val="24"/>
          <w:lang w:val="en-US" w:eastAsia="en-US"/>
        </w:rPr>
        <w:t xml:space="preserve"> relating to previous service</w:t>
      </w:r>
      <w:r w:rsidR="009B6638">
        <w:rPr>
          <w:rFonts w:ascii="Times New Roman" w:hAnsi="Times New Roman"/>
          <w:bCs/>
          <w:color w:val="000000"/>
          <w:sz w:val="24"/>
          <w:szCs w:val="24"/>
          <w:lang w:val="en-US" w:eastAsia="en-US"/>
        </w:rPr>
        <w:t xml:space="preserve"> </w:t>
      </w:r>
      <w:r w:rsidR="009B6638" w:rsidRPr="00427A68">
        <w:rPr>
          <w:rFonts w:ascii="Times New Roman" w:hAnsi="Times New Roman"/>
          <w:bCs/>
          <w:color w:val="000000"/>
          <w:sz w:val="24"/>
          <w:szCs w:val="24"/>
          <w:lang w:val="en-US" w:eastAsia="en-US"/>
        </w:rPr>
        <w:t>contracts.</w:t>
      </w:r>
    </w:p>
    <w:p w:rsidR="003C1246" w:rsidRDefault="003C1246" w:rsidP="003C1246">
      <w:pPr>
        <w:autoSpaceDE w:val="0"/>
        <w:autoSpaceDN w:val="0"/>
        <w:adjustRightInd w:val="0"/>
        <w:spacing w:after="0" w:line="300" w:lineRule="auto"/>
        <w:rPr>
          <w:rFonts w:ascii="Times New Roman" w:hAnsi="Times New Roman"/>
          <w:sz w:val="24"/>
          <w:szCs w:val="24"/>
          <w:lang w:val="en-US" w:eastAsia="en-US"/>
        </w:rPr>
      </w:pPr>
    </w:p>
    <w:p w:rsidR="00DD0532" w:rsidRPr="00963AB9" w:rsidRDefault="00DD0532" w:rsidP="003C1246">
      <w:pPr>
        <w:autoSpaceDE w:val="0"/>
        <w:autoSpaceDN w:val="0"/>
        <w:adjustRightInd w:val="0"/>
        <w:spacing w:after="0" w:line="300" w:lineRule="auto"/>
        <w:rPr>
          <w:rFonts w:ascii="Times New Roman" w:hAnsi="Times New Roman"/>
          <w:sz w:val="24"/>
          <w:szCs w:val="24"/>
          <w:lang w:val="en-US" w:eastAsia="en-US"/>
        </w:rPr>
      </w:pPr>
    </w:p>
    <w:p w:rsidR="00B54782" w:rsidRDefault="00B54782" w:rsidP="003C1246">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3C1246" w:rsidRPr="00963AB9" w:rsidRDefault="003C1246" w:rsidP="003C1246">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C1246" w:rsidRPr="00963AB9" w:rsidRDefault="003C1246" w:rsidP="003C1246">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C1246" w:rsidRPr="00963AB9" w:rsidRDefault="003C1246" w:rsidP="003C1246">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996D59" w:rsidRDefault="00996D59">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br w:type="page"/>
      </w:r>
    </w:p>
    <w:p w:rsidR="00996D59" w:rsidRPr="00963AB9" w:rsidRDefault="00996D59" w:rsidP="00996D59">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164013">
        <w:rPr>
          <w:rFonts w:ascii="Times New Roman" w:hAnsi="Times New Roman"/>
          <w:b/>
          <w:sz w:val="24"/>
          <w:szCs w:val="24"/>
        </w:rPr>
        <w:t>C</w:t>
      </w:r>
    </w:p>
    <w:p w:rsidR="00996D59" w:rsidRDefault="00996D59" w:rsidP="00871D11">
      <w:pPr>
        <w:jc w:val="right"/>
        <w:rPr>
          <w:rFonts w:ascii="Times New Roman" w:hAnsi="Times New Roman"/>
          <w:sz w:val="24"/>
          <w:szCs w:val="24"/>
          <w:lang w:val="en-US" w:eastAsia="en-US"/>
        </w:rPr>
      </w:pP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Details of other organizations where such contracts </w:t>
      </w:r>
      <w:r w:rsidR="003855DA">
        <w:rPr>
          <w:rFonts w:ascii="Times New Roman" w:hAnsi="Times New Roman"/>
          <w:sz w:val="24"/>
          <w:szCs w:val="24"/>
          <w:lang w:val="en-US" w:eastAsia="en-US"/>
        </w:rPr>
        <w:t xml:space="preserve">were </w:t>
      </w:r>
      <w:r>
        <w:rPr>
          <w:rFonts w:ascii="Times New Roman" w:hAnsi="Times New Roman"/>
          <w:sz w:val="24"/>
          <w:szCs w:val="24"/>
          <w:lang w:val="en-US" w:eastAsia="en-US"/>
        </w:rPr>
        <w:t xml:space="preserve">undertaken during </w:t>
      </w:r>
      <w:r w:rsidR="003855DA">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last </w:t>
      </w:r>
      <w:r w:rsidRPr="00996D59">
        <w:rPr>
          <w:rFonts w:ascii="Times New Roman" w:hAnsi="Times New Roman"/>
          <w:b/>
          <w:sz w:val="24"/>
          <w:szCs w:val="24"/>
          <w:lang w:val="en-US" w:eastAsia="en-US"/>
        </w:rPr>
        <w:t>FIVE</w:t>
      </w:r>
      <w:r>
        <w:rPr>
          <w:rFonts w:ascii="Times New Roman" w:hAnsi="Times New Roman"/>
          <w:sz w:val="24"/>
          <w:szCs w:val="24"/>
          <w:lang w:val="en-US" w:eastAsia="en-US"/>
        </w:rPr>
        <w:t xml:space="preserve"> years</w:t>
      </w: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sidRPr="00996D59">
        <w:rPr>
          <w:rFonts w:ascii="Times New Roman" w:hAnsi="Times New Roman"/>
          <w:b/>
          <w:sz w:val="24"/>
          <w:szCs w:val="24"/>
          <w:lang w:val="en-US" w:eastAsia="en-US"/>
        </w:rPr>
        <w:t>(enclose supporting documents)</w:t>
      </w:r>
      <w:r w:rsidRPr="00996D59">
        <w:rPr>
          <w:rFonts w:ascii="Times New Roman" w:hAnsi="Times New Roman"/>
          <w:sz w:val="24"/>
          <w:szCs w:val="24"/>
          <w:lang w:val="en-US" w:eastAsia="en-US"/>
        </w:rPr>
        <w:t>.</w:t>
      </w:r>
    </w:p>
    <w:p w:rsidR="00996D59" w:rsidRP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Proforma containing details of other organization</w:t>
      </w:r>
      <w:r w:rsidR="003855DA">
        <w:rPr>
          <w:rFonts w:ascii="Times New Roman" w:hAnsi="Times New Roman"/>
          <w:sz w:val="24"/>
          <w:szCs w:val="24"/>
          <w:lang w:val="en-US" w:eastAsia="en-US"/>
        </w:rPr>
        <w:t>s</w:t>
      </w:r>
      <w:r>
        <w:rPr>
          <w:rFonts w:ascii="Times New Roman" w:hAnsi="Times New Roman"/>
          <w:sz w:val="24"/>
          <w:szCs w:val="24"/>
          <w:lang w:val="en-US" w:eastAsia="en-US"/>
        </w:rPr>
        <w:t xml:space="preserve"> where such or similar contracts were undertaken.</w:t>
      </w:r>
    </w:p>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bl>
      <w:tblPr>
        <w:tblStyle w:val="TableGrid"/>
        <w:tblW w:w="0" w:type="auto"/>
        <w:tblLayout w:type="fixed"/>
        <w:tblLook w:val="04A0" w:firstRow="1" w:lastRow="0" w:firstColumn="1" w:lastColumn="0" w:noHBand="0" w:noVBand="1"/>
      </w:tblPr>
      <w:tblGrid>
        <w:gridCol w:w="580"/>
        <w:gridCol w:w="2498"/>
        <w:gridCol w:w="1170"/>
        <w:gridCol w:w="990"/>
        <w:gridCol w:w="2700"/>
        <w:gridCol w:w="1035"/>
        <w:gridCol w:w="1323"/>
      </w:tblGrid>
      <w:tr w:rsidR="003A23BE" w:rsidTr="003A23BE">
        <w:tc>
          <w:tcPr>
            <w:tcW w:w="58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Sl. No.</w:t>
            </w:r>
          </w:p>
        </w:tc>
        <w:tc>
          <w:tcPr>
            <w:tcW w:w="2498"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Name &amp;</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Address 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the</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organization,</w:t>
            </w:r>
          </w:p>
          <w:p w:rsidR="00996D59" w:rsidRDefault="00996D59" w:rsidP="003855DA">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contact </w:t>
            </w:r>
            <w:r w:rsidR="003855DA">
              <w:rPr>
                <w:rFonts w:ascii="Times New Roman" w:hAnsi="Times New Roman"/>
                <w:sz w:val="24"/>
                <w:szCs w:val="24"/>
                <w:lang w:val="en-US" w:eastAsia="en-US"/>
              </w:rPr>
              <w:t>number</w:t>
            </w:r>
          </w:p>
        </w:tc>
        <w:tc>
          <w:tcPr>
            <w:tcW w:w="117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 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personnel</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supplied</w:t>
            </w:r>
          </w:p>
        </w:tc>
        <w:tc>
          <w:tcPr>
            <w:tcW w:w="99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Period</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270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Whether Govt/semi</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Govt/Autonomous</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bodies/PSUs/</w:t>
            </w:r>
            <w:r w:rsidR="003A23BE">
              <w:rPr>
                <w:rFonts w:ascii="Times New Roman" w:hAnsi="Times New Roman"/>
                <w:sz w:val="24"/>
                <w:szCs w:val="24"/>
                <w:lang w:val="en-US" w:eastAsia="en-US"/>
              </w:rPr>
              <w:t xml:space="preserve">Institutions/ </w:t>
            </w:r>
            <w:r>
              <w:rPr>
                <w:rFonts w:ascii="Times New Roman" w:hAnsi="Times New Roman"/>
                <w:sz w:val="24"/>
                <w:szCs w:val="24"/>
                <w:lang w:val="en-US" w:eastAsia="en-US"/>
              </w:rPr>
              <w:t>Industries</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etc</w:t>
            </w:r>
            <w:r w:rsidRPr="00996D59">
              <w:rPr>
                <w:rFonts w:ascii="Times New Roman" w:hAnsi="Times New Roman"/>
                <w:sz w:val="24"/>
                <w:szCs w:val="24"/>
                <w:lang w:val="en-US" w:eastAsia="en-US"/>
              </w:rPr>
              <w:t xml:space="preserve">. </w:t>
            </w:r>
            <w:r w:rsidRPr="00996D59">
              <w:rPr>
                <w:rFonts w:ascii="Times New Roman" w:hAnsi="Times New Roman"/>
                <w:b/>
                <w:sz w:val="24"/>
                <w:szCs w:val="24"/>
                <w:lang w:val="en-US" w:eastAsia="en-US"/>
              </w:rPr>
              <w:t>(pl</w:t>
            </w:r>
            <w:r>
              <w:rPr>
                <w:rFonts w:ascii="Times New Roman" w:hAnsi="Times New Roman"/>
                <w:b/>
                <w:sz w:val="24"/>
                <w:szCs w:val="24"/>
                <w:lang w:val="en-US" w:eastAsia="en-US"/>
              </w:rPr>
              <w:t>s.</w:t>
            </w:r>
            <w:r w:rsidRPr="00996D59">
              <w:rPr>
                <w:rFonts w:ascii="Times New Roman" w:hAnsi="Times New Roman"/>
                <w:b/>
                <w:sz w:val="24"/>
                <w:szCs w:val="24"/>
                <w:lang w:val="en-US" w:eastAsia="en-US"/>
              </w:rPr>
              <w:t xml:space="preserve"> specify)</w:t>
            </w:r>
          </w:p>
        </w:tc>
        <w:tc>
          <w:tcPr>
            <w:tcW w:w="1035"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Amount</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1323"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Reason for</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termination</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(if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currently</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not valid)</w:t>
            </w: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bl>
    <w:p w:rsidR="00D21143" w:rsidRDefault="00D21143" w:rsidP="00996D59">
      <w:pPr>
        <w:autoSpaceDE w:val="0"/>
        <w:autoSpaceDN w:val="0"/>
        <w:adjustRightInd w:val="0"/>
        <w:spacing w:after="0" w:line="240" w:lineRule="auto"/>
        <w:jc w:val="right"/>
        <w:rPr>
          <w:rFonts w:ascii="Times New Roman" w:hAnsi="Times New Roman"/>
          <w:sz w:val="24"/>
          <w:szCs w:val="24"/>
          <w:lang w:val="en-US" w:eastAsia="en-US"/>
        </w:rPr>
      </w:pPr>
    </w:p>
    <w:p w:rsidR="00D21143" w:rsidRDefault="00D21143" w:rsidP="00D21143">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DD0532" w:rsidRDefault="00DD0532" w:rsidP="00D21143">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D21143" w:rsidRPr="00963AB9" w:rsidRDefault="00D21143" w:rsidP="00D21143">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D21143" w:rsidRPr="00963AB9" w:rsidRDefault="00D21143" w:rsidP="00D21143">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D21143" w:rsidRPr="00963AB9" w:rsidRDefault="00D21143" w:rsidP="00D21143">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F41ABC" w:rsidRDefault="00904600" w:rsidP="00B91855">
      <w:pPr>
        <w:autoSpaceDE w:val="0"/>
        <w:autoSpaceDN w:val="0"/>
        <w:adjustRightInd w:val="0"/>
        <w:spacing w:after="0" w:line="240" w:lineRule="auto"/>
        <w:jc w:val="right"/>
        <w:rPr>
          <w:rFonts w:ascii="Times New Roman" w:hAnsi="Times New Roman"/>
          <w:sz w:val="24"/>
          <w:szCs w:val="24"/>
          <w:lang w:val="en-US" w:eastAsia="en-US"/>
        </w:rPr>
      </w:pPr>
      <w:r>
        <w:rPr>
          <w:rFonts w:ascii="Times New Roman" w:hAnsi="Times New Roman"/>
          <w:sz w:val="24"/>
          <w:szCs w:val="24"/>
          <w:lang w:val="en-US" w:eastAsia="en-US"/>
        </w:rPr>
        <w:br w:type="page"/>
      </w:r>
    </w:p>
    <w:p w:rsidR="00427A68" w:rsidRPr="00963AB9" w:rsidRDefault="00427A68" w:rsidP="00427A68">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B91855">
        <w:rPr>
          <w:rFonts w:ascii="Times New Roman" w:hAnsi="Times New Roman"/>
          <w:b/>
          <w:sz w:val="24"/>
          <w:szCs w:val="24"/>
        </w:rPr>
        <w:t>D</w:t>
      </w:r>
    </w:p>
    <w:p w:rsidR="00F41ABC" w:rsidRDefault="00F41ABC" w:rsidP="00427A68">
      <w:pPr>
        <w:autoSpaceDE w:val="0"/>
        <w:autoSpaceDN w:val="0"/>
        <w:adjustRightInd w:val="0"/>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CHECK-LIST (TECHNICAL BID)</w:t>
      </w:r>
    </w:p>
    <w:p w:rsidR="00427A68" w:rsidRDefault="00427A68" w:rsidP="00427A68">
      <w:pPr>
        <w:autoSpaceDE w:val="0"/>
        <w:autoSpaceDN w:val="0"/>
        <w:adjustRightInd w:val="0"/>
        <w:spacing w:after="0" w:line="240" w:lineRule="auto"/>
        <w:jc w:val="center"/>
        <w:rPr>
          <w:rFonts w:ascii="Times New Roman" w:hAnsi="Times New Roman"/>
          <w:b/>
          <w:bCs/>
          <w:sz w:val="20"/>
          <w:szCs w:val="20"/>
          <w:lang w:val="en-US" w:eastAsia="en-US"/>
        </w:rPr>
      </w:pPr>
    </w:p>
    <w:p w:rsidR="00F41ABC" w:rsidRDefault="00F41ABC" w:rsidP="00427A68">
      <w:pPr>
        <w:autoSpaceDE w:val="0"/>
        <w:autoSpaceDN w:val="0"/>
        <w:adjustRightInd w:val="0"/>
        <w:spacing w:after="0" w:line="288"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SUMMARY OF COMPLIANCE TO REQUIREMENT OF TENDER</w:t>
      </w:r>
    </w:p>
    <w:p w:rsidR="00427A68" w:rsidRDefault="00427A68" w:rsidP="00F41ABC">
      <w:pPr>
        <w:autoSpaceDE w:val="0"/>
        <w:autoSpaceDN w:val="0"/>
        <w:adjustRightInd w:val="0"/>
        <w:spacing w:after="0" w:line="288" w:lineRule="auto"/>
        <w:rPr>
          <w:rFonts w:ascii="Times New Roman" w:hAnsi="Times New Roman"/>
          <w:b/>
          <w:bCs/>
          <w:sz w:val="20"/>
          <w:szCs w:val="20"/>
          <w:lang w:val="en-US" w:eastAsia="en-US"/>
        </w:rPr>
      </w:pPr>
    </w:p>
    <w:tbl>
      <w:tblPr>
        <w:tblStyle w:val="TableGrid"/>
        <w:tblW w:w="0" w:type="auto"/>
        <w:tblLook w:val="04A0" w:firstRow="1" w:lastRow="0" w:firstColumn="1" w:lastColumn="0" w:noHBand="0" w:noVBand="1"/>
      </w:tblPr>
      <w:tblGrid>
        <w:gridCol w:w="645"/>
        <w:gridCol w:w="7441"/>
        <w:gridCol w:w="1075"/>
        <w:gridCol w:w="909"/>
      </w:tblGrid>
      <w:tr w:rsidR="00037C57" w:rsidTr="00F64AEC">
        <w:tc>
          <w:tcPr>
            <w:tcW w:w="648"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Sl. No.</w:t>
            </w:r>
          </w:p>
        </w:tc>
        <w:tc>
          <w:tcPr>
            <w:tcW w:w="7650"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Description of requirement</w:t>
            </w:r>
          </w:p>
        </w:tc>
        <w:tc>
          <w:tcPr>
            <w:tcW w:w="1080"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Yes/No</w:t>
            </w:r>
          </w:p>
        </w:tc>
        <w:tc>
          <w:tcPr>
            <w:tcW w:w="918"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Page No.</w:t>
            </w: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p>
        </w:tc>
        <w:tc>
          <w:tcPr>
            <w:tcW w:w="7650"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The firm i</w:t>
            </w:r>
            <w:r>
              <w:rPr>
                <w:rFonts w:ascii="Times New Roman" w:hAnsi="Times New Roman"/>
                <w:bCs/>
                <w:color w:val="000000"/>
                <w:sz w:val="24"/>
                <w:szCs w:val="24"/>
                <w:lang w:val="en-US" w:eastAsia="en-US"/>
              </w:rPr>
              <w:t xml:space="preserve">s registered with the </w:t>
            </w:r>
            <w:r w:rsidRPr="00427A68">
              <w:rPr>
                <w:rFonts w:ascii="Times New Roman" w:hAnsi="Times New Roman"/>
                <w:b/>
                <w:bCs/>
                <w:color w:val="000000"/>
                <w:sz w:val="24"/>
                <w:szCs w:val="24"/>
                <w:lang w:val="en-US" w:eastAsia="en-US"/>
              </w:rPr>
              <w:t xml:space="preserve">Regional </w:t>
            </w:r>
            <w:proofErr w:type="spellStart"/>
            <w:r w:rsidRPr="00427A68">
              <w:rPr>
                <w:rFonts w:ascii="Times New Roman" w:hAnsi="Times New Roman"/>
                <w:b/>
                <w:bCs/>
                <w:color w:val="000000"/>
                <w:sz w:val="24"/>
                <w:szCs w:val="24"/>
                <w:lang w:val="en-US" w:eastAsia="en-US"/>
              </w:rPr>
              <w:t>Labour</w:t>
            </w:r>
            <w:proofErr w:type="spellEnd"/>
            <w:r w:rsidRPr="00427A68">
              <w:rPr>
                <w:rFonts w:ascii="Times New Roman" w:hAnsi="Times New Roman"/>
                <w:b/>
                <w:bCs/>
                <w:color w:val="000000"/>
                <w:sz w:val="24"/>
                <w:szCs w:val="24"/>
                <w:lang w:val="en-US" w:eastAsia="en-US"/>
              </w:rPr>
              <w:t xml:space="preserve"> Commissioner </w:t>
            </w:r>
            <w:r>
              <w:rPr>
                <w:rFonts w:ascii="Times New Roman" w:hAnsi="Times New Roman"/>
                <w:b/>
                <w:bCs/>
                <w:color w:val="000000"/>
                <w:sz w:val="24"/>
                <w:szCs w:val="24"/>
                <w:lang w:val="en-US" w:eastAsia="en-US"/>
              </w:rPr>
              <w:t>(</w:t>
            </w:r>
            <w:r w:rsidRPr="00427A68">
              <w:rPr>
                <w:rFonts w:ascii="Times New Roman" w:hAnsi="Times New Roman"/>
                <w:b/>
                <w:bCs/>
                <w:color w:val="000000"/>
                <w:sz w:val="24"/>
                <w:szCs w:val="24"/>
                <w:lang w:val="en-US" w:eastAsia="en-US"/>
              </w:rPr>
              <w:t>Govt. of Delhi)</w:t>
            </w:r>
            <w:r>
              <w:rPr>
                <w:rFonts w:ascii="Times New Roman" w:hAnsi="Times New Roman"/>
                <w:bCs/>
                <w:color w:val="000000"/>
                <w:sz w:val="24"/>
                <w:szCs w:val="24"/>
                <w:lang w:val="en-US" w:eastAsia="en-US"/>
              </w:rPr>
              <w:t xml:space="preserve"> under </w:t>
            </w:r>
            <w:r w:rsidR="00B526A3">
              <w:rPr>
                <w:rFonts w:ascii="Times New Roman" w:hAnsi="Times New Roman"/>
                <w:bCs/>
                <w:color w:val="000000"/>
                <w:sz w:val="24"/>
                <w:szCs w:val="24"/>
                <w:lang w:val="en-US" w:eastAsia="en-US"/>
              </w:rPr>
              <w:t>the P</w:t>
            </w:r>
            <w:r>
              <w:rPr>
                <w:rFonts w:ascii="Times New Roman" w:hAnsi="Times New Roman"/>
                <w:bCs/>
                <w:color w:val="000000"/>
                <w:sz w:val="24"/>
                <w:szCs w:val="24"/>
                <w:lang w:val="en-US" w:eastAsia="en-US"/>
              </w:rPr>
              <w:t xml:space="preserve">rovisions of Contract </w:t>
            </w:r>
            <w:proofErr w:type="spellStart"/>
            <w:r>
              <w:rPr>
                <w:rFonts w:ascii="Times New Roman" w:hAnsi="Times New Roman"/>
                <w:bCs/>
                <w:color w:val="000000"/>
                <w:sz w:val="24"/>
                <w:szCs w:val="24"/>
                <w:lang w:val="en-US" w:eastAsia="en-US"/>
              </w:rPr>
              <w:t>L</w:t>
            </w:r>
            <w:r w:rsidRPr="00427A68">
              <w:rPr>
                <w:rFonts w:ascii="Times New Roman" w:hAnsi="Times New Roman"/>
                <w:bCs/>
                <w:color w:val="000000"/>
                <w:sz w:val="24"/>
                <w:szCs w:val="24"/>
                <w:lang w:val="en-US" w:eastAsia="en-US"/>
              </w:rPr>
              <w:t>abour</w:t>
            </w:r>
            <w:proofErr w:type="spellEnd"/>
            <w:r w:rsidRPr="00427A68">
              <w:rPr>
                <w:rFonts w:ascii="Times New Roman" w:hAnsi="Times New Roman"/>
                <w:bCs/>
                <w:color w:val="000000"/>
                <w:sz w:val="24"/>
                <w:szCs w:val="24"/>
                <w:lang w:val="en-US" w:eastAsia="en-US"/>
              </w:rPr>
              <w:t xml:space="preserve"> Act and its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validity date</w:t>
            </w:r>
            <w:r w:rsidR="00B526A3">
              <w:rPr>
                <w:rFonts w:ascii="Times New Roman" w:hAnsi="Times New Roman"/>
                <w:bCs/>
                <w:color w:val="000000"/>
                <w:sz w:val="24"/>
                <w:szCs w:val="24"/>
                <w:lang w:val="en-US" w:eastAsia="en-US"/>
              </w:rPr>
              <w:t>.</w:t>
            </w:r>
            <w:r>
              <w:rPr>
                <w:rFonts w:ascii="Times New Roman" w:hAnsi="Times New Roman"/>
                <w:bCs/>
                <w:color w:val="000000"/>
                <w:sz w:val="24"/>
                <w:szCs w:val="24"/>
                <w:lang w:val="en-US" w:eastAsia="en-US"/>
              </w:rPr>
              <w:t xml:space="preserve"> is……………………….</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2</w:t>
            </w:r>
          </w:p>
        </w:tc>
        <w:tc>
          <w:tcPr>
            <w:tcW w:w="7650"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Copies of </w:t>
            </w:r>
            <w:r w:rsidR="00B526A3">
              <w:rPr>
                <w:rFonts w:ascii="Times New Roman" w:hAnsi="Times New Roman"/>
                <w:bCs/>
                <w:color w:val="000000"/>
                <w:sz w:val="24"/>
                <w:szCs w:val="24"/>
                <w:lang w:val="en-US" w:eastAsia="en-US"/>
              </w:rPr>
              <w:t xml:space="preserve">the </w:t>
            </w:r>
            <w:r w:rsidRPr="00427A68">
              <w:rPr>
                <w:rFonts w:ascii="Times New Roman" w:hAnsi="Times New Roman"/>
                <w:b/>
                <w:bCs/>
                <w:color w:val="000000"/>
                <w:sz w:val="24"/>
                <w:szCs w:val="24"/>
                <w:lang w:val="en-US" w:eastAsia="en-US"/>
              </w:rPr>
              <w:t>Balance Sheet</w:t>
            </w:r>
            <w:r w:rsidRPr="00427A68">
              <w:rPr>
                <w:rFonts w:ascii="Times New Roman" w:hAnsi="Times New Roman"/>
                <w:bCs/>
                <w:color w:val="000000"/>
                <w:sz w:val="24"/>
                <w:szCs w:val="24"/>
                <w:lang w:val="en-US" w:eastAsia="en-US"/>
              </w:rPr>
              <w:t xml:space="preserve"> and </w:t>
            </w:r>
            <w:r w:rsidRPr="00427A68">
              <w:rPr>
                <w:rFonts w:ascii="Times New Roman" w:hAnsi="Times New Roman"/>
                <w:b/>
                <w:bCs/>
                <w:color w:val="000000"/>
                <w:sz w:val="24"/>
                <w:szCs w:val="24"/>
                <w:lang w:val="en-US" w:eastAsia="en-US"/>
              </w:rPr>
              <w:t>P&amp;L A/c</w:t>
            </w:r>
            <w:r w:rsidRPr="00427A68">
              <w:rPr>
                <w:rFonts w:ascii="Times New Roman" w:hAnsi="Times New Roman"/>
                <w:bCs/>
                <w:color w:val="000000"/>
                <w:sz w:val="24"/>
                <w:szCs w:val="24"/>
                <w:lang w:val="en-US" w:eastAsia="en-US"/>
              </w:rPr>
              <w:t xml:space="preserve"> for the last 3 years duly</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certified by </w:t>
            </w:r>
            <w:r w:rsidR="00B526A3">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CA</w:t>
            </w:r>
            <w:r w:rsidR="00B526A3">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 xml:space="preserve"> (</w:t>
            </w:r>
            <w:r w:rsidR="00B526A3">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Annexure – A)</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3</w:t>
            </w:r>
          </w:p>
        </w:tc>
        <w:tc>
          <w:tcPr>
            <w:tcW w:w="7650"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Registration certificate </w:t>
            </w:r>
            <w:r w:rsidR="00B526A3">
              <w:rPr>
                <w:rFonts w:ascii="Times New Roman" w:hAnsi="Times New Roman"/>
                <w:bCs/>
                <w:color w:val="000000"/>
                <w:sz w:val="24"/>
                <w:szCs w:val="24"/>
                <w:lang w:val="en-US" w:eastAsia="en-US"/>
              </w:rPr>
              <w:t xml:space="preserve">issued by the </w:t>
            </w:r>
            <w:r w:rsidR="00B526A3">
              <w:rPr>
                <w:rFonts w:ascii="Times New Roman" w:hAnsi="Times New Roman"/>
                <w:b/>
                <w:bCs/>
                <w:color w:val="000000"/>
                <w:sz w:val="24"/>
                <w:szCs w:val="24"/>
                <w:lang w:val="en-US" w:eastAsia="en-US"/>
              </w:rPr>
              <w:t>P</w:t>
            </w:r>
            <w:r w:rsidRPr="00427A68">
              <w:rPr>
                <w:rFonts w:ascii="Times New Roman" w:hAnsi="Times New Roman"/>
                <w:b/>
                <w:bCs/>
                <w:color w:val="000000"/>
                <w:sz w:val="24"/>
                <w:szCs w:val="24"/>
                <w:lang w:val="en-US" w:eastAsia="en-US"/>
              </w:rPr>
              <w:t xml:space="preserve">rovident </w:t>
            </w:r>
            <w:r w:rsidR="00B526A3">
              <w:rPr>
                <w:rFonts w:ascii="Times New Roman" w:hAnsi="Times New Roman"/>
                <w:b/>
                <w:bCs/>
                <w:color w:val="000000"/>
                <w:sz w:val="24"/>
                <w:szCs w:val="24"/>
                <w:lang w:val="en-US" w:eastAsia="en-US"/>
              </w:rPr>
              <w:t>F</w:t>
            </w:r>
            <w:r w:rsidRPr="00427A68">
              <w:rPr>
                <w:rFonts w:ascii="Times New Roman" w:hAnsi="Times New Roman"/>
                <w:b/>
                <w:bCs/>
                <w:color w:val="000000"/>
                <w:sz w:val="24"/>
                <w:szCs w:val="24"/>
                <w:lang w:val="en-US" w:eastAsia="en-US"/>
              </w:rPr>
              <w:t xml:space="preserve">und </w:t>
            </w:r>
            <w:r w:rsidR="00B526A3">
              <w:rPr>
                <w:rFonts w:ascii="Times New Roman" w:hAnsi="Times New Roman"/>
                <w:b/>
                <w:bCs/>
                <w:color w:val="000000"/>
                <w:sz w:val="24"/>
                <w:szCs w:val="24"/>
                <w:lang w:val="en-US" w:eastAsia="en-US"/>
              </w:rPr>
              <w:t>C</w:t>
            </w:r>
            <w:r w:rsidRPr="00427A68">
              <w:rPr>
                <w:rFonts w:ascii="Times New Roman" w:hAnsi="Times New Roman"/>
                <w:b/>
                <w:bCs/>
                <w:color w:val="000000"/>
                <w:sz w:val="24"/>
                <w:szCs w:val="24"/>
                <w:lang w:val="en-US" w:eastAsia="en-US"/>
              </w:rPr>
              <w:t>ommissioner</w:t>
            </w:r>
            <w:r w:rsidRPr="00427A68">
              <w:rPr>
                <w:rFonts w:ascii="Times New Roman" w:hAnsi="Times New Roman"/>
                <w:bCs/>
                <w:color w:val="000000"/>
                <w:sz w:val="24"/>
                <w:szCs w:val="24"/>
                <w:lang w:val="en-US" w:eastAsia="en-US"/>
              </w:rPr>
              <w:t xml:space="preserve"> enclosed</w:t>
            </w:r>
            <w:r w:rsidR="00B526A3">
              <w:rPr>
                <w:rFonts w:ascii="Times New Roman" w:hAnsi="Times New Roman"/>
                <w:bCs/>
                <w:color w:val="000000"/>
                <w:sz w:val="24"/>
                <w:szCs w:val="24"/>
                <w:lang w:val="en-US" w:eastAsia="en-US"/>
              </w:rPr>
              <w:t xml:space="preserve">. </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PF registration code allotted by the Regional Provident Fund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Commissioner, Govt. of Delhi</w:t>
            </w:r>
            <w:r w:rsidR="00B526A3">
              <w:rPr>
                <w:rFonts w:ascii="Times New Roman" w:hAnsi="Times New Roman"/>
                <w:bCs/>
                <w:color w:val="000000"/>
                <w:sz w:val="24"/>
                <w:szCs w:val="24"/>
                <w:lang w:val="en-US" w:eastAsia="en-US"/>
              </w:rPr>
              <w:t>, enclosed</w:t>
            </w:r>
            <w:r w:rsidRPr="00427A68">
              <w:rPr>
                <w:rFonts w:ascii="Times New Roman" w:hAnsi="Times New Roman"/>
                <w:bCs/>
                <w:color w:val="000000"/>
                <w:sz w:val="24"/>
                <w:szCs w:val="24"/>
                <w:lang w:val="en-US" w:eastAsia="en-US"/>
              </w:rPr>
              <w:t>.</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4</w:t>
            </w:r>
          </w:p>
        </w:tc>
        <w:tc>
          <w:tcPr>
            <w:tcW w:w="7650"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of </w:t>
            </w:r>
            <w:r w:rsidR="00B91855" w:rsidRPr="00B91855">
              <w:rPr>
                <w:rFonts w:ascii="Times New Roman" w:hAnsi="Times New Roman"/>
                <w:b/>
                <w:color w:val="000000"/>
                <w:sz w:val="24"/>
                <w:szCs w:val="24"/>
                <w:lang w:val="en-US" w:eastAsia="en-US"/>
              </w:rPr>
              <w:t>GST</w:t>
            </w:r>
            <w:r w:rsidRPr="00427A68">
              <w:rPr>
                <w:rFonts w:ascii="Times New Roman" w:hAnsi="Times New Roman"/>
                <w:bCs/>
                <w:color w:val="000000"/>
                <w:sz w:val="24"/>
                <w:szCs w:val="24"/>
                <w:lang w:val="en-US" w:eastAsia="en-US"/>
              </w:rPr>
              <w:t xml:space="preserve"> number</w:t>
            </w:r>
            <w:r w:rsidR="00B526A3">
              <w:rPr>
                <w:rFonts w:ascii="Times New Roman" w:hAnsi="Times New Roman"/>
                <w:bCs/>
                <w:color w:val="000000"/>
                <w:sz w:val="24"/>
                <w:szCs w:val="24"/>
                <w:lang w:val="en-US" w:eastAsia="en-US"/>
              </w:rPr>
              <w:t xml:space="preserve"> enclosed.</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5</w:t>
            </w:r>
          </w:p>
        </w:tc>
        <w:tc>
          <w:tcPr>
            <w:tcW w:w="7650"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w:t>
            </w:r>
            <w:r w:rsidR="00B526A3">
              <w:rPr>
                <w:rFonts w:ascii="Times New Roman" w:hAnsi="Times New Roman"/>
                <w:bCs/>
                <w:color w:val="000000"/>
                <w:sz w:val="24"/>
                <w:szCs w:val="24"/>
                <w:lang w:val="en-US" w:eastAsia="en-US"/>
              </w:rPr>
              <w:t xml:space="preserve">for </w:t>
            </w:r>
            <w:r w:rsidRPr="00427A68">
              <w:rPr>
                <w:rFonts w:ascii="Times New Roman" w:hAnsi="Times New Roman"/>
                <w:b/>
                <w:bCs/>
                <w:color w:val="000000"/>
                <w:sz w:val="24"/>
                <w:szCs w:val="24"/>
                <w:lang w:val="en-US" w:eastAsia="en-US"/>
              </w:rPr>
              <w:t>PAN</w:t>
            </w:r>
            <w:r w:rsidRPr="00427A68">
              <w:rPr>
                <w:rFonts w:ascii="Times New Roman" w:hAnsi="Times New Roman"/>
                <w:bCs/>
                <w:color w:val="000000"/>
                <w:sz w:val="24"/>
                <w:szCs w:val="24"/>
                <w:lang w:val="en-US" w:eastAsia="en-US"/>
              </w:rPr>
              <w:t xml:space="preserve"> from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Income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Tax Department</w:t>
            </w:r>
            <w:r w:rsidR="00B526A3">
              <w:rPr>
                <w:rFonts w:ascii="Times New Roman" w:hAnsi="Times New Roman"/>
                <w:bCs/>
                <w:color w:val="000000"/>
                <w:sz w:val="24"/>
                <w:szCs w:val="24"/>
                <w:lang w:val="en-US" w:eastAsia="en-US"/>
              </w:rPr>
              <w:t xml:space="preserve"> enclosed.</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64AEC">
        <w:tc>
          <w:tcPr>
            <w:tcW w:w="64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6</w:t>
            </w:r>
          </w:p>
        </w:tc>
        <w:tc>
          <w:tcPr>
            <w:tcW w:w="7650"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 xml:space="preserve">Registration certificate of </w:t>
            </w:r>
            <w:r w:rsidRPr="00427A68">
              <w:rPr>
                <w:rFonts w:ascii="Times New Roman" w:hAnsi="Times New Roman"/>
                <w:b/>
                <w:bCs/>
                <w:color w:val="000000"/>
                <w:sz w:val="24"/>
                <w:szCs w:val="24"/>
                <w:lang w:val="en-US" w:eastAsia="en-US"/>
              </w:rPr>
              <w:t>ESI</w:t>
            </w:r>
            <w:r w:rsidRPr="00427A68">
              <w:rPr>
                <w:rFonts w:ascii="Times New Roman" w:hAnsi="Times New Roman"/>
                <w:bCs/>
                <w:color w:val="000000"/>
                <w:sz w:val="24"/>
                <w:szCs w:val="24"/>
                <w:lang w:val="en-US" w:eastAsia="en-US"/>
              </w:rPr>
              <w:t xml:space="preserve"> enclosed</w:t>
            </w:r>
            <w:r w:rsidR="00B526A3">
              <w:rPr>
                <w:rFonts w:ascii="Times New Roman" w:hAnsi="Times New Roman"/>
                <w:bCs/>
                <w:color w:val="000000"/>
                <w:sz w:val="24"/>
                <w:szCs w:val="24"/>
                <w:lang w:val="en-US" w:eastAsia="en-US"/>
              </w:rPr>
              <w:t>.</w:t>
            </w:r>
          </w:p>
        </w:tc>
        <w:tc>
          <w:tcPr>
            <w:tcW w:w="1080"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7</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Proforma containing details of other organization</w:t>
            </w:r>
            <w:r w:rsidR="00B526A3">
              <w:rPr>
                <w:rFonts w:ascii="Times New Roman" w:hAnsi="Times New Roman"/>
                <w:bCs/>
                <w:color w:val="000000"/>
                <w:sz w:val="24"/>
                <w:szCs w:val="24"/>
                <w:lang w:val="en-US" w:eastAsia="en-US"/>
              </w:rPr>
              <w:t>s</w:t>
            </w:r>
            <w:r w:rsidRPr="00427A68">
              <w:rPr>
                <w:rFonts w:ascii="Times New Roman" w:hAnsi="Times New Roman"/>
                <w:bCs/>
                <w:color w:val="000000"/>
                <w:sz w:val="24"/>
                <w:szCs w:val="24"/>
                <w:lang w:val="en-US" w:eastAsia="en-US"/>
              </w:rPr>
              <w:t xml:space="preserve"> where such contracts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were/are undertaken </w:t>
            </w:r>
            <w:r w:rsidR="00E8602A">
              <w:rPr>
                <w:rFonts w:ascii="Times New Roman" w:hAnsi="Times New Roman"/>
                <w:bCs/>
                <w:color w:val="000000"/>
                <w:sz w:val="24"/>
                <w:szCs w:val="24"/>
                <w:lang w:val="en-US" w:eastAsia="en-US"/>
              </w:rPr>
              <w:t xml:space="preserve">enclosed. </w:t>
            </w:r>
            <w:r w:rsidRPr="00427A68">
              <w:rPr>
                <w:rFonts w:ascii="Times New Roman" w:hAnsi="Times New Roman"/>
                <w:bCs/>
                <w:color w:val="000000"/>
                <w:sz w:val="24"/>
                <w:szCs w:val="24"/>
                <w:lang w:val="en-US" w:eastAsia="en-US"/>
              </w:rPr>
              <w:t>(</w:t>
            </w:r>
            <w:r w:rsidR="00E8602A">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Annexure – D</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8</w:t>
            </w:r>
          </w:p>
        </w:tc>
        <w:tc>
          <w:tcPr>
            <w:tcW w:w="7650" w:type="dxa"/>
          </w:tcPr>
          <w:p w:rsidR="00164013" w:rsidRPr="00427A68" w:rsidRDefault="00164013" w:rsidP="00E8602A">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DD of Rs.</w:t>
            </w:r>
            <w:r w:rsidR="00B91855">
              <w:rPr>
                <w:rFonts w:ascii="Times New Roman" w:hAnsi="Times New Roman"/>
                <w:bCs/>
                <w:color w:val="000000"/>
                <w:sz w:val="24"/>
                <w:szCs w:val="24"/>
                <w:lang w:val="en-US" w:eastAsia="en-US"/>
              </w:rPr>
              <w:t>50</w:t>
            </w:r>
            <w:r>
              <w:rPr>
                <w:rFonts w:ascii="Times New Roman" w:hAnsi="Times New Roman"/>
                <w:bCs/>
                <w:color w:val="000000"/>
                <w:sz w:val="24"/>
                <w:szCs w:val="24"/>
                <w:lang w:val="en-US" w:eastAsia="en-US"/>
              </w:rPr>
              <w:t>,</w:t>
            </w:r>
            <w:r w:rsidRPr="00427A68">
              <w:rPr>
                <w:rFonts w:ascii="Times New Roman" w:hAnsi="Times New Roman"/>
                <w:bCs/>
                <w:color w:val="000000"/>
                <w:sz w:val="24"/>
                <w:szCs w:val="24"/>
                <w:lang w:val="en-US" w:eastAsia="en-US"/>
              </w:rPr>
              <w:t>000/- as EMD</w:t>
            </w:r>
            <w:r w:rsidR="00E8602A">
              <w:rPr>
                <w:rFonts w:ascii="Times New Roman" w:hAnsi="Times New Roman"/>
                <w:bCs/>
                <w:color w:val="000000"/>
                <w:sz w:val="24"/>
                <w:szCs w:val="24"/>
                <w:lang w:val="en-US" w:eastAsia="en-US"/>
              </w:rPr>
              <w:t xml:space="preserve"> </w:t>
            </w:r>
            <w:r w:rsidR="00B91855">
              <w:rPr>
                <w:rFonts w:ascii="Times New Roman" w:hAnsi="Times New Roman"/>
                <w:bCs/>
                <w:color w:val="000000"/>
                <w:sz w:val="24"/>
                <w:szCs w:val="24"/>
                <w:lang w:val="en-US" w:eastAsia="en-US"/>
              </w:rPr>
              <w:t xml:space="preserve">and Rs 500/- as Tender Fee </w:t>
            </w:r>
            <w:r w:rsidR="00E8602A">
              <w:rPr>
                <w:rFonts w:ascii="Times New Roman" w:hAnsi="Times New Roman"/>
                <w:bCs/>
                <w:color w:val="000000"/>
                <w:sz w:val="24"/>
                <w:szCs w:val="24"/>
                <w:lang w:val="en-US" w:eastAsia="en-US"/>
              </w:rPr>
              <w:t>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9</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Price bid proforma completed &amp; sealed in </w:t>
            </w:r>
            <w:r w:rsidR="00E8602A">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separate envelope</w:t>
            </w:r>
            <w:r w:rsidR="00E8602A">
              <w:rPr>
                <w:rFonts w:ascii="Times New Roman" w:hAnsi="Times New Roman"/>
                <w:bCs/>
                <w:color w:val="000000"/>
                <w:sz w:val="24"/>
                <w:szCs w:val="24"/>
                <w:lang w:val="en-US" w:eastAsia="en-US"/>
              </w:rPr>
              <w:t xml:space="preserve"> 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10</w:t>
            </w:r>
          </w:p>
        </w:tc>
        <w:tc>
          <w:tcPr>
            <w:tcW w:w="7650" w:type="dxa"/>
          </w:tcPr>
          <w:p w:rsidR="00164013"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List of Arbitration cases (if applicable)</w:t>
            </w:r>
            <w:r w:rsidR="006C48B0">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w:t>
            </w:r>
          </w:p>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Do not leave it blank. </w:t>
            </w:r>
            <w:r w:rsidRPr="00B85CB8">
              <w:rPr>
                <w:rFonts w:ascii="Times New Roman" w:hAnsi="Times New Roman"/>
                <w:b/>
                <w:bCs/>
                <w:color w:val="000000"/>
                <w:sz w:val="24"/>
                <w:szCs w:val="24"/>
                <w:lang w:val="en-US" w:eastAsia="en-US"/>
              </w:rPr>
              <w:t>If there are no such cases, write “Not</w:t>
            </w:r>
            <w:r>
              <w:rPr>
                <w:rFonts w:ascii="Times New Roman" w:hAnsi="Times New Roman"/>
                <w:b/>
                <w:bCs/>
                <w:color w:val="000000"/>
                <w:sz w:val="24"/>
                <w:szCs w:val="24"/>
                <w:lang w:val="en-US" w:eastAsia="en-US"/>
              </w:rPr>
              <w:t xml:space="preserve"> </w:t>
            </w:r>
            <w:r w:rsidRPr="00B85CB8">
              <w:rPr>
                <w:rFonts w:ascii="Times New Roman" w:hAnsi="Times New Roman"/>
                <w:b/>
                <w:bCs/>
                <w:color w:val="000000"/>
                <w:sz w:val="24"/>
                <w:szCs w:val="24"/>
                <w:lang w:val="en-US" w:eastAsia="en-US"/>
              </w:rPr>
              <w:t>Applicable”</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11</w:t>
            </w:r>
          </w:p>
        </w:tc>
        <w:tc>
          <w:tcPr>
            <w:tcW w:w="7650" w:type="dxa"/>
          </w:tcPr>
          <w:p w:rsidR="00164013" w:rsidRPr="00427A68" w:rsidRDefault="00164013" w:rsidP="006C48B0">
            <w:pPr>
              <w:autoSpaceDE w:val="0"/>
              <w:autoSpaceDN w:val="0"/>
              <w:adjustRightInd w:val="0"/>
              <w:spacing w:after="0" w:line="288" w:lineRule="auto"/>
              <w:rPr>
                <w:rFonts w:ascii="Times New Roman" w:hAnsi="Times New Roman"/>
                <w:bCs/>
                <w:color w:val="000000"/>
                <w:sz w:val="24"/>
                <w:szCs w:val="24"/>
                <w:lang w:val="en-US" w:eastAsia="en-US"/>
              </w:rPr>
            </w:pPr>
            <w:r w:rsidRPr="00B4080A">
              <w:rPr>
                <w:rFonts w:ascii="Times New Roman" w:hAnsi="Times New Roman"/>
                <w:b/>
                <w:bCs/>
                <w:color w:val="000000"/>
                <w:sz w:val="24"/>
                <w:szCs w:val="24"/>
                <w:lang w:val="en-US" w:eastAsia="en-US"/>
              </w:rPr>
              <w:t xml:space="preserve">Undertaking of the </w:t>
            </w:r>
            <w:r w:rsidR="006C48B0">
              <w:rPr>
                <w:rFonts w:ascii="Times New Roman" w:hAnsi="Times New Roman"/>
                <w:b/>
                <w:bCs/>
                <w:color w:val="000000"/>
                <w:sz w:val="24"/>
                <w:szCs w:val="24"/>
                <w:lang w:val="en-US" w:eastAsia="en-US"/>
              </w:rPr>
              <w:t>A</w:t>
            </w:r>
            <w:r w:rsidRPr="00B4080A">
              <w:rPr>
                <w:rFonts w:ascii="Times New Roman" w:hAnsi="Times New Roman"/>
                <w:b/>
                <w:bCs/>
                <w:color w:val="000000"/>
                <w:sz w:val="24"/>
                <w:szCs w:val="24"/>
                <w:lang w:val="en-US" w:eastAsia="en-US"/>
              </w:rPr>
              <w:t>gency</w:t>
            </w:r>
            <w:r w:rsidRPr="00427A68">
              <w:rPr>
                <w:rFonts w:ascii="Times New Roman" w:hAnsi="Times New Roman"/>
                <w:bCs/>
                <w:color w:val="000000"/>
                <w:sz w:val="24"/>
                <w:szCs w:val="24"/>
                <w:lang w:val="en-US" w:eastAsia="en-US"/>
              </w:rPr>
              <w:t xml:space="preserve"> confirming the availability of adequate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manpower of requisite qualification and experience for deployment at</w:t>
            </w:r>
            <w:r>
              <w:rPr>
                <w:rFonts w:ascii="Times New Roman" w:hAnsi="Times New Roman"/>
                <w:bCs/>
                <w:color w:val="000000"/>
                <w:sz w:val="24"/>
                <w:szCs w:val="24"/>
                <w:lang w:val="en-US" w:eastAsia="en-US"/>
              </w:rPr>
              <w:t xml:space="preserve"> ICGEB</w:t>
            </w:r>
            <w:r w:rsidR="006C48B0">
              <w:rPr>
                <w:rFonts w:ascii="Times New Roman" w:hAnsi="Times New Roman"/>
                <w:bCs/>
                <w:color w:val="000000"/>
                <w:sz w:val="24"/>
                <w:szCs w:val="24"/>
                <w:lang w:val="en-US" w:eastAsia="en-US"/>
              </w:rPr>
              <w:t xml:space="preserve"> enclosed</w:t>
            </w:r>
            <w:r w:rsidRPr="00427A68">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12</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Acceptance of terms and conditions</w:t>
            </w:r>
            <w:r w:rsidRPr="00427A68">
              <w:rPr>
                <w:rFonts w:ascii="Times New Roman" w:hAnsi="Times New Roman"/>
                <w:bCs/>
                <w:color w:val="000000"/>
                <w:sz w:val="24"/>
                <w:szCs w:val="24"/>
                <w:lang w:val="en-US" w:eastAsia="en-US"/>
              </w:rPr>
              <w:t xml:space="preserve"> attached. Each page of terms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and conditions to be duly signed as token of acceptance and submitted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as part of </w:t>
            </w:r>
            <w:r w:rsidR="006C48B0">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tender document.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13</w:t>
            </w:r>
          </w:p>
        </w:tc>
        <w:tc>
          <w:tcPr>
            <w:tcW w:w="7650" w:type="dxa"/>
          </w:tcPr>
          <w:p w:rsidR="00164013" w:rsidRPr="00E85E47" w:rsidRDefault="00164013" w:rsidP="00F64AEC">
            <w:pPr>
              <w:autoSpaceDE w:val="0"/>
              <w:autoSpaceDN w:val="0"/>
              <w:adjustRightInd w:val="0"/>
              <w:spacing w:after="0" w:line="288" w:lineRule="auto"/>
              <w:rPr>
                <w:rFonts w:ascii="Times New Roman" w:hAnsi="Times New Roman"/>
                <w:b/>
                <w:bCs/>
                <w:color w:val="000000"/>
                <w:sz w:val="24"/>
                <w:szCs w:val="24"/>
                <w:lang w:val="en-US" w:eastAsia="en-US"/>
              </w:rPr>
            </w:pPr>
            <w:r w:rsidRPr="00E85E47">
              <w:rPr>
                <w:rFonts w:ascii="Times New Roman" w:hAnsi="Times New Roman"/>
                <w:b/>
                <w:bCs/>
                <w:color w:val="000000"/>
                <w:sz w:val="24"/>
                <w:szCs w:val="24"/>
                <w:lang w:val="en-US" w:eastAsia="en-US"/>
              </w:rPr>
              <w:t xml:space="preserve">Copy of </w:t>
            </w:r>
            <w:r w:rsidR="006C48B0">
              <w:rPr>
                <w:rFonts w:ascii="Times New Roman" w:hAnsi="Times New Roman"/>
                <w:b/>
                <w:bCs/>
                <w:color w:val="000000"/>
                <w:sz w:val="24"/>
                <w:szCs w:val="24"/>
                <w:lang w:val="en-US" w:eastAsia="en-US"/>
              </w:rPr>
              <w:t xml:space="preserve">the </w:t>
            </w:r>
            <w:r w:rsidRPr="00E85E47">
              <w:rPr>
                <w:rFonts w:ascii="Times New Roman" w:hAnsi="Times New Roman"/>
                <w:b/>
                <w:bCs/>
                <w:color w:val="000000"/>
                <w:sz w:val="24"/>
                <w:szCs w:val="24"/>
                <w:lang w:val="en-US" w:eastAsia="en-US"/>
              </w:rPr>
              <w:t>last income tax return</w:t>
            </w:r>
            <w:r w:rsidR="006C48B0">
              <w:rPr>
                <w:rFonts w:ascii="Times New Roman" w:hAnsi="Times New Roman"/>
                <w:b/>
                <w:bCs/>
                <w:color w:val="000000"/>
                <w:sz w:val="24"/>
                <w:szCs w:val="24"/>
                <w:lang w:val="en-US" w:eastAsia="en-US"/>
              </w:rPr>
              <w:t xml:space="preserve"> enclosed.</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14</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Undertaking by the bidder</w:t>
            </w:r>
            <w:r w:rsidRPr="00427A68">
              <w:rPr>
                <w:rFonts w:ascii="Times New Roman" w:hAnsi="Times New Roman"/>
                <w:bCs/>
                <w:color w:val="000000"/>
                <w:sz w:val="24"/>
                <w:szCs w:val="24"/>
                <w:lang w:val="en-US" w:eastAsia="en-US"/>
              </w:rPr>
              <w:t xml:space="preserve"> to the effect that there is no police case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pending against the proprietor/firm/parties relating to previous service</w:t>
            </w:r>
            <w:r>
              <w:rPr>
                <w:rFonts w:ascii="Times New Roman" w:hAnsi="Times New Roman"/>
                <w:bCs/>
                <w:color w:val="000000"/>
                <w:sz w:val="24"/>
                <w:szCs w:val="24"/>
                <w:lang w:val="en-US" w:eastAsia="en-US"/>
              </w:rPr>
              <w:t xml:space="preserve"> contracts </w:t>
            </w:r>
            <w:r w:rsidR="006C48B0">
              <w:rPr>
                <w:rFonts w:ascii="Times New Roman" w:hAnsi="Times New Roman"/>
                <w:bCs/>
                <w:color w:val="000000"/>
                <w:sz w:val="24"/>
                <w:szCs w:val="24"/>
                <w:lang w:val="en-US" w:eastAsia="en-US"/>
              </w:rPr>
              <w:t xml:space="preserve">enclosed. </w:t>
            </w:r>
            <w:r>
              <w:rPr>
                <w:rFonts w:ascii="Times New Roman" w:hAnsi="Times New Roman"/>
                <w:bCs/>
                <w:color w:val="000000"/>
                <w:sz w:val="24"/>
                <w:szCs w:val="24"/>
                <w:lang w:val="en-US" w:eastAsia="en-US"/>
              </w:rPr>
              <w:t>(Annexure – C)</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64AEC">
        <w:tc>
          <w:tcPr>
            <w:tcW w:w="64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15</w:t>
            </w:r>
          </w:p>
        </w:tc>
        <w:tc>
          <w:tcPr>
            <w:tcW w:w="7650"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At least </w:t>
            </w:r>
            <w:r>
              <w:rPr>
                <w:rFonts w:ascii="Times New Roman" w:hAnsi="Times New Roman"/>
                <w:bCs/>
                <w:color w:val="000000"/>
                <w:sz w:val="24"/>
                <w:szCs w:val="24"/>
                <w:lang w:val="en-US" w:eastAsia="en-US"/>
              </w:rPr>
              <w:t>one</w:t>
            </w:r>
            <w:r w:rsidRPr="00427A68">
              <w:rPr>
                <w:rFonts w:ascii="Times New Roman" w:hAnsi="Times New Roman"/>
                <w:bCs/>
                <w:color w:val="000000"/>
                <w:sz w:val="24"/>
                <w:szCs w:val="24"/>
                <w:lang w:val="en-US" w:eastAsia="en-US"/>
              </w:rPr>
              <w:t xml:space="preserve"> currently valid contracts for similar work</w:t>
            </w:r>
            <w:r w:rsidR="00740931">
              <w:rPr>
                <w:rFonts w:ascii="Times New Roman" w:hAnsi="Times New Roman"/>
                <w:bCs/>
                <w:color w:val="000000"/>
                <w:sz w:val="24"/>
                <w:szCs w:val="24"/>
                <w:lang w:val="en-US" w:eastAsia="en-US"/>
              </w:rPr>
              <w:t>.</w:t>
            </w:r>
          </w:p>
        </w:tc>
        <w:tc>
          <w:tcPr>
            <w:tcW w:w="1080"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18"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bl>
    <w:p w:rsidR="00FD034B" w:rsidRDefault="00FD034B" w:rsidP="00F41ABC">
      <w:pPr>
        <w:autoSpaceDE w:val="0"/>
        <w:autoSpaceDN w:val="0"/>
        <w:adjustRightInd w:val="0"/>
        <w:spacing w:after="0" w:line="240" w:lineRule="auto"/>
        <w:rPr>
          <w:rFonts w:ascii="Times New Roman" w:hAnsi="Times New Roman"/>
          <w:sz w:val="20"/>
          <w:szCs w:val="20"/>
          <w:lang w:val="en-US" w:eastAsia="en-US"/>
        </w:rPr>
      </w:pPr>
    </w:p>
    <w:p w:rsidR="00F41ABC" w:rsidRDefault="00F41ABC" w:rsidP="00F41ABC">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t>Declaration by the Tenderer:</w:t>
      </w:r>
    </w:p>
    <w:p w:rsidR="00355022" w:rsidRPr="00355022" w:rsidRDefault="00355022" w:rsidP="00F41ABC">
      <w:pPr>
        <w:autoSpaceDE w:val="0"/>
        <w:autoSpaceDN w:val="0"/>
        <w:adjustRightInd w:val="0"/>
        <w:spacing w:after="0" w:line="240" w:lineRule="auto"/>
        <w:rPr>
          <w:rFonts w:ascii="Times New Roman" w:hAnsi="Times New Roman"/>
          <w:bCs/>
          <w:color w:val="000000"/>
          <w:sz w:val="24"/>
          <w:szCs w:val="24"/>
          <w:lang w:val="en-US" w:eastAsia="en-US"/>
        </w:rPr>
      </w:pPr>
    </w:p>
    <w:p w:rsidR="00F41ABC" w:rsidRPr="00355022" w:rsidRDefault="00F41ABC" w:rsidP="00F41ABC">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t>This is to certify that I/We before signing this tender have read and fully understood all the terms and conditions</w:t>
      </w:r>
      <w:r w:rsidR="008060A3">
        <w:rPr>
          <w:rFonts w:ascii="Times New Roman" w:hAnsi="Times New Roman"/>
          <w:bCs/>
          <w:color w:val="000000"/>
          <w:sz w:val="24"/>
          <w:szCs w:val="24"/>
          <w:lang w:val="en-US" w:eastAsia="en-US"/>
        </w:rPr>
        <w:t xml:space="preserve"> </w:t>
      </w:r>
      <w:r w:rsidRPr="00355022">
        <w:rPr>
          <w:rFonts w:ascii="Times New Roman" w:hAnsi="Times New Roman"/>
          <w:bCs/>
          <w:color w:val="000000"/>
          <w:sz w:val="24"/>
          <w:szCs w:val="24"/>
          <w:lang w:val="en-US" w:eastAsia="en-US"/>
        </w:rPr>
        <w:t>contained herein and undertake myself/ourselves to abide by them.</w:t>
      </w:r>
    </w:p>
    <w:p w:rsidR="008060A3" w:rsidRDefault="008060A3" w:rsidP="00F41ABC">
      <w:pPr>
        <w:autoSpaceDE w:val="0"/>
        <w:autoSpaceDN w:val="0"/>
        <w:adjustRightInd w:val="0"/>
        <w:spacing w:after="0" w:line="240" w:lineRule="auto"/>
        <w:rPr>
          <w:rFonts w:ascii="Times New Roman" w:hAnsi="Times New Roman"/>
          <w:bCs/>
          <w:color w:val="000000"/>
          <w:sz w:val="24"/>
          <w:szCs w:val="24"/>
          <w:lang w:val="en-US" w:eastAsia="en-US"/>
        </w:rPr>
      </w:pPr>
    </w:p>
    <w:p w:rsidR="004850EF" w:rsidRDefault="004850EF" w:rsidP="00F41ABC">
      <w:pPr>
        <w:autoSpaceDE w:val="0"/>
        <w:autoSpaceDN w:val="0"/>
        <w:adjustRightInd w:val="0"/>
        <w:spacing w:after="0" w:line="240" w:lineRule="auto"/>
        <w:rPr>
          <w:rFonts w:ascii="Times New Roman" w:hAnsi="Times New Roman"/>
          <w:bCs/>
          <w:color w:val="000000"/>
          <w:sz w:val="24"/>
          <w:szCs w:val="24"/>
          <w:lang w:val="en-US" w:eastAsia="en-US"/>
        </w:rPr>
      </w:pPr>
    </w:p>
    <w:p w:rsidR="00F145ED" w:rsidRDefault="00F145ED" w:rsidP="00F145ED">
      <w:pPr>
        <w:autoSpaceDE w:val="0"/>
        <w:autoSpaceDN w:val="0"/>
        <w:adjustRightInd w:val="0"/>
        <w:spacing w:after="0" w:line="240" w:lineRule="auto"/>
        <w:rPr>
          <w:rFonts w:ascii="Times New Roman" w:hAnsi="Times New Roman"/>
          <w:bCs/>
          <w:color w:val="000000"/>
          <w:sz w:val="24"/>
          <w:szCs w:val="24"/>
          <w:lang w:val="en-US" w:eastAsia="en-US"/>
        </w:rPr>
      </w:pPr>
    </w:p>
    <w:p w:rsidR="00DD0532" w:rsidRDefault="00DD0532" w:rsidP="00F145ED">
      <w:pPr>
        <w:autoSpaceDE w:val="0"/>
        <w:autoSpaceDN w:val="0"/>
        <w:adjustRightInd w:val="0"/>
        <w:spacing w:after="0" w:line="240" w:lineRule="auto"/>
        <w:rPr>
          <w:rFonts w:ascii="Times New Roman" w:hAnsi="Times New Roman"/>
          <w:bCs/>
          <w:color w:val="000000"/>
          <w:sz w:val="24"/>
          <w:szCs w:val="24"/>
          <w:lang w:val="en-US" w:eastAsia="en-US"/>
        </w:rPr>
      </w:pPr>
    </w:p>
    <w:p w:rsidR="004850EF" w:rsidRPr="00963AB9" w:rsidRDefault="004850EF" w:rsidP="004850EF">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4850EF" w:rsidRPr="00963AB9" w:rsidRDefault="004850EF" w:rsidP="004850EF">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4850EF" w:rsidRPr="00963AB9" w:rsidRDefault="004850EF" w:rsidP="004850EF">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4850EF" w:rsidRDefault="004850EF" w:rsidP="00F145ED">
      <w:pPr>
        <w:autoSpaceDE w:val="0"/>
        <w:autoSpaceDN w:val="0"/>
        <w:adjustRightInd w:val="0"/>
        <w:spacing w:after="0" w:line="240" w:lineRule="auto"/>
        <w:rPr>
          <w:rFonts w:ascii="Times New Roman" w:hAnsi="Times New Roman"/>
          <w:bCs/>
          <w:color w:val="000000"/>
          <w:sz w:val="24"/>
          <w:szCs w:val="24"/>
          <w:lang w:val="en-US" w:eastAsia="en-US"/>
        </w:rPr>
      </w:pPr>
    </w:p>
    <w:p w:rsidR="00F145ED" w:rsidRDefault="00F145ED" w:rsidP="00F145ED">
      <w:pPr>
        <w:autoSpaceDE w:val="0"/>
        <w:autoSpaceDN w:val="0"/>
        <w:adjustRightInd w:val="0"/>
        <w:spacing w:after="0" w:line="240" w:lineRule="auto"/>
        <w:rPr>
          <w:rFonts w:ascii="Times New Roman" w:hAnsi="Times New Roman"/>
          <w:bCs/>
          <w:color w:val="000000"/>
          <w:sz w:val="24"/>
          <w:szCs w:val="24"/>
          <w:lang w:val="en-US" w:eastAsia="en-US"/>
        </w:rPr>
      </w:pPr>
    </w:p>
    <w:p w:rsidR="00575A90" w:rsidRDefault="00575A90"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F145ED" w:rsidRPr="00E80ED1" w:rsidRDefault="00F145ED" w:rsidP="0006240E">
      <w:pPr>
        <w:autoSpaceDE w:val="0"/>
        <w:autoSpaceDN w:val="0"/>
        <w:adjustRightInd w:val="0"/>
        <w:spacing w:after="0" w:line="240" w:lineRule="auto"/>
        <w:ind w:left="900" w:hanging="900"/>
        <w:rPr>
          <w:rFonts w:ascii="Times New Roman" w:hAnsi="Times New Roman"/>
          <w:bCs/>
          <w:color w:val="000000"/>
          <w:sz w:val="24"/>
          <w:szCs w:val="24"/>
          <w:lang w:val="en-US" w:eastAsia="en-US"/>
        </w:rPr>
      </w:pPr>
      <w:r w:rsidRPr="0006240E">
        <w:rPr>
          <w:rFonts w:ascii="Times New Roman" w:hAnsi="Times New Roman"/>
          <w:b/>
          <w:bCs/>
          <w:color w:val="000000"/>
          <w:sz w:val="24"/>
          <w:szCs w:val="24"/>
          <w:lang w:val="en-US" w:eastAsia="en-US"/>
        </w:rPr>
        <w:t xml:space="preserve">NOTE: </w:t>
      </w:r>
      <w:r w:rsidR="0006240E">
        <w:rPr>
          <w:rFonts w:ascii="Times New Roman" w:hAnsi="Times New Roman"/>
          <w:b/>
          <w:bCs/>
          <w:color w:val="000000"/>
          <w:sz w:val="24"/>
          <w:szCs w:val="24"/>
          <w:lang w:val="en-US" w:eastAsia="en-US"/>
        </w:rPr>
        <w:tab/>
      </w:r>
      <w:r w:rsidRPr="00E80ED1">
        <w:rPr>
          <w:rFonts w:ascii="Times New Roman" w:hAnsi="Times New Roman"/>
          <w:bCs/>
          <w:color w:val="000000"/>
          <w:sz w:val="24"/>
          <w:szCs w:val="24"/>
          <w:lang w:val="en-US" w:eastAsia="en-US"/>
        </w:rPr>
        <w:t>Submission of all the documents mentioned above along with declaration, is mandatory. Non</w:t>
      </w:r>
      <w:r w:rsidR="0006240E" w:rsidRPr="00E80ED1">
        <w:rPr>
          <w:rFonts w:ascii="Times New Roman" w:hAnsi="Times New Roman"/>
          <w:bCs/>
          <w:color w:val="000000"/>
          <w:sz w:val="24"/>
          <w:szCs w:val="24"/>
          <w:lang w:val="en-US" w:eastAsia="en-US"/>
        </w:rPr>
        <w:t xml:space="preserve">   </w:t>
      </w:r>
      <w:r w:rsidRPr="00E80ED1">
        <w:rPr>
          <w:rFonts w:ascii="Times New Roman" w:hAnsi="Times New Roman"/>
          <w:bCs/>
          <w:color w:val="000000"/>
          <w:sz w:val="24"/>
          <w:szCs w:val="24"/>
          <w:lang w:val="en-US" w:eastAsia="en-US"/>
        </w:rPr>
        <w:t>submission of any of the information above may render the bid to be rejected</w:t>
      </w:r>
      <w:r w:rsidR="0006240E" w:rsidRPr="00E80ED1">
        <w:rPr>
          <w:rFonts w:ascii="Times New Roman" w:hAnsi="Times New Roman"/>
          <w:bCs/>
          <w:color w:val="000000"/>
          <w:sz w:val="24"/>
          <w:szCs w:val="24"/>
          <w:lang w:val="en-US" w:eastAsia="en-US"/>
        </w:rPr>
        <w:t>.</w:t>
      </w:r>
    </w:p>
    <w:p w:rsidR="009F46F3" w:rsidRDefault="009F46F3"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421C62" w:rsidRDefault="00421C62" w:rsidP="00421C62">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421C62" w:rsidRDefault="00421C62" w:rsidP="00421C62">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9F46F3" w:rsidRDefault="009F46F3">
      <w:pPr>
        <w:spacing w:after="0" w:line="240" w:lineRule="auto"/>
        <w:rPr>
          <w:rFonts w:ascii="Times New Roman" w:hAnsi="Times New Roman"/>
          <w:b/>
          <w:bCs/>
          <w:color w:val="000000"/>
          <w:sz w:val="24"/>
          <w:szCs w:val="24"/>
          <w:lang w:val="en-US" w:eastAsia="en-US"/>
        </w:rPr>
      </w:pPr>
    </w:p>
    <w:p w:rsidR="00421C62" w:rsidRDefault="00421C62">
      <w:pPr>
        <w:spacing w:after="0" w:line="240"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9F46F3" w:rsidRPr="009F46F3" w:rsidRDefault="009F46F3" w:rsidP="009F46F3">
      <w:pPr>
        <w:autoSpaceDE w:val="0"/>
        <w:autoSpaceDN w:val="0"/>
        <w:adjustRightInd w:val="0"/>
        <w:spacing w:after="0" w:line="240" w:lineRule="auto"/>
        <w:jc w:val="center"/>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(To be made on Rs.</w:t>
      </w:r>
      <w:r w:rsidR="00B91855">
        <w:rPr>
          <w:rFonts w:ascii="Times New Roman" w:hAnsi="Times New Roman"/>
          <w:bCs/>
          <w:color w:val="000000"/>
          <w:sz w:val="24"/>
          <w:szCs w:val="24"/>
          <w:lang w:val="en-US" w:eastAsia="en-US"/>
        </w:rPr>
        <w:t>10</w:t>
      </w:r>
      <w:r w:rsidRPr="009F46F3">
        <w:rPr>
          <w:rFonts w:ascii="Times New Roman" w:hAnsi="Times New Roman"/>
          <w:bCs/>
          <w:color w:val="000000"/>
          <w:sz w:val="24"/>
          <w:szCs w:val="24"/>
          <w:lang w:val="en-US" w:eastAsia="en-US"/>
        </w:rPr>
        <w:t>0.00 Non Judicial Stamp Paper)</w:t>
      </w:r>
    </w:p>
    <w:p w:rsidR="00E43409" w:rsidRDefault="00E43409" w:rsidP="009F46F3">
      <w:pPr>
        <w:autoSpaceDE w:val="0"/>
        <w:autoSpaceDN w:val="0"/>
        <w:adjustRightInd w:val="0"/>
        <w:spacing w:after="0" w:line="240" w:lineRule="auto"/>
        <w:jc w:val="center"/>
        <w:rPr>
          <w:rFonts w:ascii="Times New Roman" w:hAnsi="Times New Roman"/>
          <w:b/>
          <w:bCs/>
          <w:color w:val="000000"/>
          <w:sz w:val="24"/>
          <w:szCs w:val="24"/>
          <w:lang w:val="en-US" w:eastAsia="en-US"/>
        </w:rPr>
      </w:pPr>
    </w:p>
    <w:p w:rsidR="009F46F3" w:rsidRPr="009F46F3" w:rsidRDefault="009F46F3" w:rsidP="009F46F3">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F46F3">
        <w:rPr>
          <w:rFonts w:ascii="Times New Roman" w:hAnsi="Times New Roman"/>
          <w:b/>
          <w:bCs/>
          <w:color w:val="000000"/>
          <w:sz w:val="24"/>
          <w:szCs w:val="24"/>
          <w:lang w:val="en-US" w:eastAsia="en-US"/>
        </w:rPr>
        <w:t>DRAFT AGREEMENT</w:t>
      </w:r>
    </w:p>
    <w:p w:rsidR="009F46F3" w:rsidRPr="009F46F3" w:rsidRDefault="009F46F3" w:rsidP="009F46F3">
      <w:pPr>
        <w:autoSpaceDE w:val="0"/>
        <w:autoSpaceDN w:val="0"/>
        <w:adjustRightInd w:val="0"/>
        <w:spacing w:after="0" w:line="240" w:lineRule="auto"/>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This Agreement is made on ______________ day of ______ Two thousand </w:t>
      </w:r>
      <w:r>
        <w:rPr>
          <w:rFonts w:ascii="Times New Roman" w:hAnsi="Times New Roman"/>
          <w:bCs/>
          <w:color w:val="000000"/>
          <w:sz w:val="24"/>
          <w:szCs w:val="24"/>
          <w:lang w:val="en-US" w:eastAsia="en-US"/>
        </w:rPr>
        <w:t>sixteen</w:t>
      </w:r>
      <w:r w:rsidRPr="009F46F3">
        <w:rPr>
          <w:rFonts w:ascii="Times New Roman" w:hAnsi="Times New Roman"/>
          <w:bCs/>
          <w:color w:val="000000"/>
          <w:sz w:val="24"/>
          <w:szCs w:val="24"/>
          <w:lang w:val="en-US" w:eastAsia="en-US"/>
        </w:rPr>
        <w:t xml:space="preserve"> between </w:t>
      </w:r>
      <w:r w:rsidR="00E43409" w:rsidRPr="00E43409">
        <w:rPr>
          <w:rFonts w:ascii="Times New Roman" w:hAnsi="Times New Roman"/>
          <w:bCs/>
          <w:color w:val="000000"/>
          <w:sz w:val="24"/>
          <w:szCs w:val="24"/>
          <w:lang w:val="en-US" w:eastAsia="en-US"/>
        </w:rPr>
        <w:t>International Centre for Genetic Engineering &amp; Biotechnology, New Delhi</w:t>
      </w:r>
      <w:r w:rsidR="00740931">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as one part, hereinafter called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M/s _______________________________________________ Agency for HORTICULTURE WORK on the other part.</w:t>
      </w: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WHEREAS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is desirous to engage the Agency for providing HORTICULTURE WORK at </w:t>
      </w:r>
      <w:r w:rsidR="00E43409">
        <w:rPr>
          <w:rFonts w:ascii="Times New Roman" w:hAnsi="Times New Roman"/>
          <w:bCs/>
          <w:color w:val="000000"/>
          <w:sz w:val="24"/>
          <w:szCs w:val="24"/>
          <w:lang w:val="en-US" w:eastAsia="en-US"/>
        </w:rPr>
        <w:t>ICGEB New Delhi campus</w:t>
      </w:r>
      <w:r w:rsidR="00740931">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on the terms and conditions </w:t>
      </w:r>
      <w:r w:rsidR="00740931">
        <w:rPr>
          <w:rFonts w:ascii="Times New Roman" w:hAnsi="Times New Roman"/>
          <w:bCs/>
          <w:color w:val="000000"/>
          <w:sz w:val="24"/>
          <w:szCs w:val="24"/>
          <w:lang w:val="en-US" w:eastAsia="en-US"/>
        </w:rPr>
        <w:t xml:space="preserve">as </w:t>
      </w:r>
      <w:r w:rsidRPr="009F46F3">
        <w:rPr>
          <w:rFonts w:ascii="Times New Roman" w:hAnsi="Times New Roman"/>
          <w:bCs/>
          <w:color w:val="000000"/>
          <w:sz w:val="24"/>
          <w:szCs w:val="24"/>
          <w:lang w:val="en-US" w:eastAsia="en-US"/>
        </w:rPr>
        <w:t>stated below:</w:t>
      </w: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compliance </w:t>
      </w:r>
      <w:r w:rsidR="00526B75">
        <w:rPr>
          <w:rFonts w:ascii="Times New Roman" w:hAnsi="Times New Roman"/>
          <w:bCs/>
          <w:color w:val="000000"/>
          <w:sz w:val="24"/>
          <w:szCs w:val="24"/>
          <w:lang w:val="en-US" w:eastAsia="en-US"/>
        </w:rPr>
        <w:t xml:space="preserve">to provisions of various </w:t>
      </w:r>
      <w:proofErr w:type="spellStart"/>
      <w:r w:rsidR="00526B75">
        <w:rPr>
          <w:rFonts w:ascii="Times New Roman" w:hAnsi="Times New Roman"/>
          <w:bCs/>
          <w:color w:val="000000"/>
          <w:sz w:val="24"/>
          <w:szCs w:val="24"/>
          <w:lang w:val="en-US" w:eastAsia="en-US"/>
        </w:rPr>
        <w:t>labour</w:t>
      </w:r>
      <w:proofErr w:type="spellEnd"/>
      <w:r w:rsidR="00526B75">
        <w:rPr>
          <w:rFonts w:ascii="Times New Roman" w:hAnsi="Times New Roman"/>
          <w:bCs/>
          <w:color w:val="000000"/>
          <w:sz w:val="24"/>
          <w:szCs w:val="24"/>
          <w:lang w:val="en-US" w:eastAsia="en-US"/>
        </w:rPr>
        <w:t>, i</w:t>
      </w:r>
      <w:r w:rsidRPr="009F46F3">
        <w:rPr>
          <w:rFonts w:ascii="Times New Roman" w:hAnsi="Times New Roman"/>
          <w:bCs/>
          <w:color w:val="000000"/>
          <w:sz w:val="24"/>
          <w:szCs w:val="24"/>
          <w:lang w:val="en-US" w:eastAsia="en-US"/>
        </w:rPr>
        <w:t xml:space="preserve">ndustrial and any other laws applicable and all statutory obligations, such as, wages, allowances, compensations, EPF, Bonus, Gratuity, ESI </w:t>
      </w:r>
      <w:proofErr w:type="spellStart"/>
      <w:r w:rsidRPr="009F46F3">
        <w:rPr>
          <w:rFonts w:ascii="Times New Roman" w:hAnsi="Times New Roman"/>
          <w:bCs/>
          <w:color w:val="000000"/>
          <w:sz w:val="24"/>
          <w:szCs w:val="24"/>
          <w:lang w:val="en-US" w:eastAsia="en-US"/>
        </w:rPr>
        <w:t>etc</w:t>
      </w:r>
      <w:proofErr w:type="spellEnd"/>
      <w:r w:rsidRPr="009F46F3">
        <w:rPr>
          <w:rFonts w:ascii="Times New Roman" w:hAnsi="Times New Roman"/>
          <w:bCs/>
          <w:color w:val="000000"/>
          <w:sz w:val="24"/>
          <w:szCs w:val="24"/>
          <w:lang w:val="en-US" w:eastAsia="en-US"/>
        </w:rPr>
        <w:t xml:space="preserve"> relating to contract personnel deployed in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any </w:t>
      </w:r>
      <w:r w:rsidR="00740931">
        <w:rPr>
          <w:rFonts w:ascii="Times New Roman" w:hAnsi="Times New Roman"/>
          <w:bCs/>
          <w:color w:val="000000"/>
          <w:sz w:val="24"/>
          <w:szCs w:val="24"/>
          <w:lang w:val="en-US" w:eastAsia="en-US"/>
        </w:rPr>
        <w:t>death/</w:t>
      </w:r>
      <w:r w:rsidRPr="009F46F3">
        <w:rPr>
          <w:rFonts w:ascii="Times New Roman" w:hAnsi="Times New Roman"/>
          <w:bCs/>
          <w:color w:val="000000"/>
          <w:sz w:val="24"/>
          <w:szCs w:val="24"/>
          <w:lang w:val="en-US" w:eastAsia="en-US"/>
        </w:rPr>
        <w:t xml:space="preserve">accident/medical/health related liability/compensation for the personnel deployed by it at </w:t>
      </w:r>
      <w:r w:rsidR="00E43409">
        <w:rPr>
          <w:rFonts w:ascii="Times New Roman" w:hAnsi="Times New Roman"/>
          <w:bCs/>
          <w:color w:val="000000"/>
          <w:sz w:val="24"/>
          <w:szCs w:val="24"/>
          <w:lang w:val="en-US" w:eastAsia="en-US"/>
        </w:rPr>
        <w:t>ICGEB</w:t>
      </w:r>
      <w:r w:rsidR="00740931">
        <w:rPr>
          <w:rFonts w:ascii="Times New Roman" w:hAnsi="Times New Roman"/>
          <w:bCs/>
          <w:color w:val="000000"/>
          <w:sz w:val="24"/>
          <w:szCs w:val="24"/>
          <w:lang w:val="en-US" w:eastAsia="en-US"/>
        </w:rPr>
        <w:t xml:space="preserve"> while carrying out work at ICGEB or otherwise</w:t>
      </w:r>
      <w:r w:rsidRPr="009F46F3">
        <w:rPr>
          <w:rFonts w:ascii="Times New Roman" w:hAnsi="Times New Roman"/>
          <w:bCs/>
          <w:color w:val="000000"/>
          <w:sz w:val="24"/>
          <w:szCs w:val="24"/>
          <w:lang w:val="en-US" w:eastAsia="en-US"/>
        </w:rPr>
        <w:t xml:space="preserve">.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Any violation of instruction</w:t>
      </w:r>
      <w:r w:rsidR="00151BC9">
        <w:rPr>
          <w:rFonts w:ascii="Times New Roman" w:hAnsi="Times New Roman"/>
          <w:bCs/>
          <w:color w:val="000000"/>
          <w:sz w:val="24"/>
          <w:szCs w:val="24"/>
          <w:lang w:val="en-US" w:eastAsia="en-US"/>
        </w:rPr>
        <w:t>s</w:t>
      </w:r>
      <w:r w:rsidRPr="009F46F3">
        <w:rPr>
          <w:rFonts w:ascii="Times New Roman" w:hAnsi="Times New Roman"/>
          <w:bCs/>
          <w:color w:val="000000"/>
          <w:sz w:val="24"/>
          <w:szCs w:val="24"/>
          <w:lang w:val="en-US" w:eastAsia="en-US"/>
        </w:rPr>
        <w:t>/agreement or suppression of facts will attract cancellation of agreement without any reference or any notice period.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contract can be terminated by giving two </w:t>
      </w:r>
      <w:proofErr w:type="spellStart"/>
      <w:r w:rsidRPr="009F46F3">
        <w:rPr>
          <w:rFonts w:ascii="Times New Roman" w:hAnsi="Times New Roman"/>
          <w:bCs/>
          <w:color w:val="000000"/>
          <w:sz w:val="24"/>
          <w:szCs w:val="24"/>
          <w:lang w:val="en-US" w:eastAsia="en-US"/>
        </w:rPr>
        <w:t>month’s notice</w:t>
      </w:r>
      <w:proofErr w:type="spellEnd"/>
      <w:r w:rsidRPr="009F46F3">
        <w:rPr>
          <w:rFonts w:ascii="Times New Roman" w:hAnsi="Times New Roman"/>
          <w:bCs/>
          <w:color w:val="000000"/>
          <w:sz w:val="24"/>
          <w:szCs w:val="24"/>
          <w:lang w:val="en-US" w:eastAsia="en-US"/>
        </w:rPr>
        <w:t xml:space="preserve"> on either side. </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case of non-compliance with the contract,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reserves its right to:</w:t>
      </w:r>
    </w:p>
    <w:p w:rsidR="009F46F3" w:rsidRPr="009F46F3" w:rsidRDefault="009F46F3" w:rsidP="00547378">
      <w:pPr>
        <w:pStyle w:val="ListParagraph"/>
        <w:numPr>
          <w:ilvl w:val="1"/>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Cancel/revoke the contract, and /or</w:t>
      </w:r>
    </w:p>
    <w:p w:rsidR="009F46F3" w:rsidRPr="009F46F3" w:rsidRDefault="009F46F3" w:rsidP="00547378">
      <w:pPr>
        <w:pStyle w:val="ListParagraph"/>
        <w:numPr>
          <w:ilvl w:val="1"/>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Impose penalty up</w:t>
      </w:r>
      <w:r w:rsidR="00151BC9">
        <w:rPr>
          <w:rFonts w:ascii="Times New Roman" w:hAnsi="Times New Roman"/>
          <w:bCs/>
          <w:color w:val="000000"/>
          <w:sz w:val="24"/>
          <w:szCs w:val="24"/>
          <w:lang w:val="en-US" w:eastAsia="en-US"/>
        </w:rPr>
        <w:t xml:space="preserve"> </w:t>
      </w:r>
      <w:r w:rsidRPr="009F46F3">
        <w:rPr>
          <w:rFonts w:ascii="Times New Roman" w:hAnsi="Times New Roman"/>
          <w:bCs/>
          <w:color w:val="000000"/>
          <w:sz w:val="24"/>
          <w:szCs w:val="24"/>
          <w:lang w:val="en-US" w:eastAsia="en-US"/>
        </w:rPr>
        <w:t xml:space="preserve">to 10% of the total annual value of </w:t>
      </w:r>
      <w:r w:rsidR="00151BC9">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Security deposit equal to 10% of the Annual Contract Value (refundable without interest after two months of termination of </w:t>
      </w:r>
      <w:r w:rsidR="00B97D9A">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 in the form of pay order/demand draft/FDR/or bank guarantee from a commercial bank shall be furnished at the time of signing of the Agreement.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fully responsible for timely monthly payment of wages and any other dues to the personnel deployed in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personnel provided by the Agency will not claim to become the employees of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there will be no Employee and Employer relationship between the personnel engaged by the Agency for deployment in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There would be no increase in rates payable to the Agency during the contract period except reimbursement of the </w:t>
      </w:r>
      <w:r w:rsidR="00DA691D" w:rsidRPr="009F46F3">
        <w:rPr>
          <w:rFonts w:ascii="Times New Roman" w:hAnsi="Times New Roman"/>
          <w:bCs/>
          <w:color w:val="000000"/>
          <w:sz w:val="24"/>
          <w:szCs w:val="24"/>
          <w:lang w:val="en-US" w:eastAsia="en-US"/>
        </w:rPr>
        <w:t>statutory</w:t>
      </w:r>
      <w:r w:rsidRPr="009F46F3">
        <w:rPr>
          <w:rFonts w:ascii="Times New Roman" w:hAnsi="Times New Roman"/>
          <w:bCs/>
          <w:color w:val="000000"/>
          <w:sz w:val="24"/>
          <w:szCs w:val="24"/>
          <w:lang w:val="en-US" w:eastAsia="en-US"/>
        </w:rPr>
        <w:t xml:space="preserve"> wages revised by the Govt.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also agrees to comply with </w:t>
      </w:r>
      <w:r w:rsidRPr="00DA691D">
        <w:rPr>
          <w:rFonts w:ascii="Times New Roman" w:hAnsi="Times New Roman"/>
          <w:b/>
          <w:bCs/>
          <w:color w:val="000000"/>
          <w:sz w:val="24"/>
          <w:szCs w:val="24"/>
          <w:lang w:val="en-US" w:eastAsia="en-US"/>
        </w:rPr>
        <w:t>annexed Terms and Conditions</w:t>
      </w:r>
      <w:r w:rsidRPr="009F46F3">
        <w:rPr>
          <w:rFonts w:ascii="Times New Roman" w:hAnsi="Times New Roman"/>
          <w:bCs/>
          <w:color w:val="000000"/>
          <w:sz w:val="24"/>
          <w:szCs w:val="24"/>
          <w:lang w:val="en-US" w:eastAsia="en-US"/>
        </w:rPr>
        <w:t xml:space="preserve"> and amendments thereto from time to time.</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Decision of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in regard to interpretation of the terms and conditions and the Agreement shall be final and binding on the Agency.</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 xml:space="preserve">In case of any dispute between the Agency and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the right to decide. However, all matters of jurisdiction shall be at the local courts located at Delhi.</w:t>
      </w:r>
    </w:p>
    <w:p w:rsidR="009F46F3" w:rsidRPr="009F46F3" w:rsidRDefault="009F46F3"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WITNESS WHEREOF both the parties have set and subscribed their respective hands with their Seal in </w:t>
      </w:r>
      <w:r w:rsidR="00DA691D">
        <w:rPr>
          <w:rFonts w:ascii="Times New Roman" w:hAnsi="Times New Roman"/>
          <w:bCs/>
          <w:color w:val="000000"/>
          <w:sz w:val="24"/>
          <w:szCs w:val="24"/>
          <w:lang w:val="en-US" w:eastAsia="en-US"/>
        </w:rPr>
        <w:t>ICGEB campus, New Delhi</w:t>
      </w:r>
      <w:r w:rsidRPr="009F46F3">
        <w:rPr>
          <w:rFonts w:ascii="Times New Roman" w:hAnsi="Times New Roman"/>
          <w:bCs/>
          <w:color w:val="000000"/>
          <w:sz w:val="24"/>
          <w:szCs w:val="24"/>
          <w:lang w:val="en-US" w:eastAsia="en-US"/>
        </w:rPr>
        <w:t xml:space="preserve"> in the presence of the witness:</w:t>
      </w:r>
    </w:p>
    <w:p w:rsidR="009F46F3" w:rsidRPr="009F46F3" w:rsidRDefault="009F46F3"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F46F3" w:rsidRPr="00DA691D" w:rsidRDefault="00DA691D" w:rsidP="00547378">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International Centre for Genetic Engineering &amp; Biotechnology:</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Pr="00DA691D" w:rsidRDefault="00DA691D" w:rsidP="00547378">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Agency:</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817E82" w:rsidRDefault="00817E82">
      <w:pPr>
        <w:spacing w:after="0" w:line="240"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240CD7" w:rsidRDefault="00240CD7" w:rsidP="00240CD7">
      <w:pPr>
        <w:autoSpaceDE w:val="0"/>
        <w:autoSpaceDN w:val="0"/>
        <w:adjustRightInd w:val="0"/>
        <w:spacing w:after="0" w:line="240" w:lineRule="auto"/>
        <w:jc w:val="center"/>
        <w:rPr>
          <w:rFonts w:ascii="Times New Roman" w:hAnsi="Times New Roman"/>
          <w:b/>
          <w:bCs/>
          <w:sz w:val="28"/>
          <w:szCs w:val="28"/>
          <w:lang w:val="en-US" w:eastAsia="en-US"/>
        </w:rPr>
      </w:pPr>
      <w:r w:rsidRPr="001055F2">
        <w:rPr>
          <w:rFonts w:ascii="Times New Roman" w:hAnsi="Times New Roman"/>
          <w:b/>
          <w:sz w:val="24"/>
          <w:szCs w:val="24"/>
          <w:lang w:val="en-US" w:eastAsia="en-US"/>
        </w:rPr>
        <w:lastRenderedPageBreak/>
        <w:t xml:space="preserve">TERMS AND CONDITIONS OF </w:t>
      </w:r>
      <w:r w:rsidR="005678D8" w:rsidRPr="001055F2">
        <w:rPr>
          <w:rFonts w:ascii="Times New Roman" w:hAnsi="Times New Roman"/>
          <w:b/>
          <w:sz w:val="24"/>
          <w:szCs w:val="24"/>
          <w:lang w:val="en-US" w:eastAsia="en-US"/>
        </w:rPr>
        <w:t xml:space="preserve">THE </w:t>
      </w:r>
      <w:r w:rsidRPr="001055F2">
        <w:rPr>
          <w:rFonts w:ascii="Times New Roman" w:hAnsi="Times New Roman"/>
          <w:b/>
          <w:sz w:val="24"/>
          <w:szCs w:val="24"/>
          <w:lang w:val="en-US" w:eastAsia="en-US"/>
        </w:rPr>
        <w:t>CONTRACT FOR</w:t>
      </w:r>
      <w:r>
        <w:rPr>
          <w:rFonts w:ascii="Times New Roman" w:hAnsi="Times New Roman"/>
          <w:sz w:val="24"/>
          <w:szCs w:val="24"/>
          <w:lang w:val="en-US" w:eastAsia="en-US"/>
        </w:rPr>
        <w:t xml:space="preserve"> </w:t>
      </w:r>
      <w:r>
        <w:rPr>
          <w:rFonts w:ascii="Times New Roman" w:hAnsi="Times New Roman"/>
          <w:b/>
          <w:bCs/>
          <w:sz w:val="28"/>
          <w:szCs w:val="28"/>
          <w:lang w:val="en-US" w:eastAsia="en-US"/>
        </w:rPr>
        <w:t>HORTICULTURE WORK</w:t>
      </w:r>
    </w:p>
    <w:p w:rsidR="00240CD7" w:rsidRDefault="00240CD7" w:rsidP="00240CD7">
      <w:pPr>
        <w:autoSpaceDE w:val="0"/>
        <w:autoSpaceDN w:val="0"/>
        <w:adjustRightInd w:val="0"/>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val="en-US" w:eastAsia="en-US"/>
        </w:rPr>
        <w:t>(Annexure to Agreement)</w:t>
      </w:r>
    </w:p>
    <w:p w:rsidR="00240CD7" w:rsidRDefault="00240CD7" w:rsidP="00240CD7">
      <w:pPr>
        <w:autoSpaceDE w:val="0"/>
        <w:autoSpaceDN w:val="0"/>
        <w:adjustRightInd w:val="0"/>
        <w:spacing w:after="0" w:line="240" w:lineRule="auto"/>
        <w:jc w:val="center"/>
        <w:rPr>
          <w:rFonts w:ascii="Times New Roman" w:hAnsi="Times New Roman"/>
          <w:b/>
          <w:bCs/>
          <w:sz w:val="24"/>
          <w:szCs w:val="24"/>
          <w:lang w:val="en-US" w:eastAsia="en-US"/>
        </w:rPr>
      </w:pPr>
    </w:p>
    <w:p w:rsidR="00240CD7" w:rsidRPr="00240CD7" w:rsidRDefault="00240CD7" w:rsidP="00D36F4F">
      <w:pPr>
        <w:pStyle w:val="ListParagraph"/>
        <w:numPr>
          <w:ilvl w:val="0"/>
          <w:numId w:val="33"/>
        </w:numPr>
        <w:autoSpaceDE w:val="0"/>
        <w:autoSpaceDN w:val="0"/>
        <w:adjustRightInd w:val="0"/>
        <w:spacing w:after="0" w:line="240" w:lineRule="auto"/>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 xml:space="preserve">SCOPE OF WORK: HORTICULTURE WORK at </w:t>
      </w:r>
      <w:r w:rsidR="004F5E7F" w:rsidRPr="00963AB9">
        <w:rPr>
          <w:rFonts w:ascii="Times New Roman" w:hAnsi="Times New Roman"/>
          <w:sz w:val="24"/>
          <w:szCs w:val="24"/>
          <w:lang w:bidi="hi-IN"/>
        </w:rPr>
        <w:t>International Centre for Genetic Engineering &amp; Biotechnology, Aruna Asaf Ali Marg, New Delhi – 110067</w:t>
      </w:r>
      <w:r w:rsidRPr="00240CD7">
        <w:rPr>
          <w:rFonts w:ascii="Times New Roman" w:hAnsi="Times New Roman"/>
          <w:bCs/>
          <w:color w:val="000000"/>
          <w:sz w:val="24"/>
          <w:szCs w:val="24"/>
          <w:lang w:val="en-US" w:eastAsia="en-US"/>
        </w:rPr>
        <w:t xml:space="preserve"> by deploying required number of contract personnel.</w:t>
      </w:r>
    </w:p>
    <w:p w:rsidR="00240CD7" w:rsidRPr="00240CD7" w:rsidRDefault="00240CD7" w:rsidP="00240CD7">
      <w:pPr>
        <w:pStyle w:val="ListParagraph"/>
        <w:autoSpaceDE w:val="0"/>
        <w:autoSpaceDN w:val="0"/>
        <w:adjustRightInd w:val="0"/>
        <w:spacing w:after="0" w:line="240" w:lineRule="auto"/>
        <w:rPr>
          <w:rFonts w:ascii="Times New Roman" w:hAnsi="Times New Roman"/>
          <w:bCs/>
          <w:color w:val="000000"/>
          <w:sz w:val="24"/>
          <w:szCs w:val="24"/>
          <w:lang w:val="en-US" w:eastAsia="en-US"/>
        </w:rPr>
      </w:pPr>
    </w:p>
    <w:p w:rsidR="00240CD7" w:rsidRPr="00240CD7" w:rsidRDefault="00240CD7" w:rsidP="00240CD7">
      <w:pPr>
        <w:pStyle w:val="ListParagraph"/>
        <w:numPr>
          <w:ilvl w:val="0"/>
          <w:numId w:val="33"/>
        </w:numPr>
        <w:autoSpaceDE w:val="0"/>
        <w:autoSpaceDN w:val="0"/>
        <w:adjustRightInd w:val="0"/>
        <w:spacing w:after="0" w:line="240" w:lineRule="auto"/>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TERMS &amp; CONDITIONS:</w:t>
      </w:r>
    </w:p>
    <w:p w:rsidR="00240CD7" w:rsidRPr="00240CD7" w:rsidRDefault="00240CD7" w:rsidP="00240CD7">
      <w:pPr>
        <w:autoSpaceDE w:val="0"/>
        <w:autoSpaceDN w:val="0"/>
        <w:adjustRightInd w:val="0"/>
        <w:spacing w:after="0" w:line="240" w:lineRule="auto"/>
        <w:rPr>
          <w:rFonts w:ascii="Times New Roman" w:hAnsi="Times New Roman"/>
          <w:bCs/>
          <w:color w:val="000000"/>
          <w:sz w:val="24"/>
          <w:szCs w:val="24"/>
          <w:lang w:val="en-US" w:eastAsia="en-US"/>
        </w:rPr>
      </w:pPr>
    </w:p>
    <w:p w:rsidR="00240CD7" w:rsidRDefault="00240CD7" w:rsidP="00240CD7">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The said contract will be initially for a period of one year commencing from the date of signing the contract which may be extended further</w:t>
      </w:r>
      <w:r w:rsidR="001055F2">
        <w:rPr>
          <w:rFonts w:ascii="Times New Roman" w:hAnsi="Times New Roman"/>
          <w:bCs/>
          <w:color w:val="000000"/>
          <w:sz w:val="24"/>
          <w:szCs w:val="24"/>
          <w:lang w:val="en-US" w:eastAsia="en-US"/>
        </w:rPr>
        <w:t xml:space="preserve"> for a maximum period of two more years</w:t>
      </w:r>
      <w:r w:rsidRPr="00240CD7">
        <w:rPr>
          <w:rFonts w:ascii="Times New Roman" w:hAnsi="Times New Roman"/>
          <w:bCs/>
          <w:color w:val="000000"/>
          <w:sz w:val="24"/>
          <w:szCs w:val="24"/>
          <w:lang w:val="en-US" w:eastAsia="en-US"/>
        </w:rPr>
        <w:t xml:space="preserve"> with same terms &amp; conditions subject to mutual consent of both the parties</w:t>
      </w:r>
      <w:r w:rsidR="006333DC">
        <w:rPr>
          <w:rFonts w:ascii="Times New Roman" w:hAnsi="Times New Roman"/>
          <w:bCs/>
          <w:color w:val="000000"/>
          <w:sz w:val="24"/>
          <w:szCs w:val="24"/>
          <w:lang w:val="en-US" w:eastAsia="en-US"/>
        </w:rPr>
        <w:t xml:space="preserve"> </w:t>
      </w:r>
      <w:r w:rsidR="006333DC" w:rsidRPr="009501D6">
        <w:rPr>
          <w:rFonts w:ascii="Times New Roman" w:hAnsi="Times New Roman"/>
          <w:sz w:val="24"/>
          <w:szCs w:val="24"/>
          <w:lang w:val="en-US" w:eastAsia="en-US"/>
        </w:rPr>
        <w:t>within the frame work of ICGEB rules and regulations applicable at that time</w:t>
      </w:r>
      <w:r w:rsidRPr="00240CD7">
        <w:rPr>
          <w:rFonts w:ascii="Times New Roman" w:hAnsi="Times New Roman"/>
          <w:bCs/>
          <w:color w:val="000000"/>
          <w:sz w:val="24"/>
          <w:szCs w:val="24"/>
          <w:lang w:val="en-US" w:eastAsia="en-US"/>
        </w:rPr>
        <w:t xml:space="preserve"> and subject to satisfactory performance of </w:t>
      </w:r>
      <w:r w:rsidR="005678D8">
        <w:rPr>
          <w:rFonts w:ascii="Times New Roman" w:hAnsi="Times New Roman"/>
          <w:bCs/>
          <w:color w:val="000000"/>
          <w:sz w:val="24"/>
          <w:szCs w:val="24"/>
          <w:lang w:val="en-US" w:eastAsia="en-US"/>
        </w:rPr>
        <w:t xml:space="preserve">the </w:t>
      </w:r>
      <w:r w:rsidRPr="00240CD7">
        <w:rPr>
          <w:rFonts w:ascii="Times New Roman" w:hAnsi="Times New Roman"/>
          <w:bCs/>
          <w:color w:val="000000"/>
          <w:sz w:val="24"/>
          <w:szCs w:val="24"/>
          <w:lang w:val="en-US" w:eastAsia="en-US"/>
        </w:rPr>
        <w:t>contract. However, in normal circumstances</w:t>
      </w:r>
      <w:r w:rsidR="003E3465">
        <w:rPr>
          <w:rFonts w:ascii="Times New Roman" w:hAnsi="Times New Roman"/>
          <w:bCs/>
          <w:color w:val="000000"/>
          <w:sz w:val="24"/>
          <w:szCs w:val="24"/>
          <w:lang w:val="en-US" w:eastAsia="en-US"/>
        </w:rPr>
        <w:t>,</w:t>
      </w:r>
      <w:r w:rsidRPr="00240CD7">
        <w:rPr>
          <w:rFonts w:ascii="Times New Roman" w:hAnsi="Times New Roman"/>
          <w:bCs/>
          <w:color w:val="000000"/>
          <w:sz w:val="24"/>
          <w:szCs w:val="24"/>
          <w:lang w:val="en-US" w:eastAsia="en-US"/>
        </w:rPr>
        <w:t xml:space="preserve"> the Agreement is terminable by giving two </w:t>
      </w:r>
      <w:proofErr w:type="spellStart"/>
      <w:r w:rsidRPr="00240CD7">
        <w:rPr>
          <w:rFonts w:ascii="Times New Roman" w:hAnsi="Times New Roman"/>
          <w:bCs/>
          <w:color w:val="000000"/>
          <w:sz w:val="24"/>
          <w:szCs w:val="24"/>
          <w:lang w:val="en-US" w:eastAsia="en-US"/>
        </w:rPr>
        <w:t>month</w:t>
      </w:r>
      <w:r w:rsidR="003E3465">
        <w:rPr>
          <w:rFonts w:ascii="Times New Roman" w:hAnsi="Times New Roman"/>
          <w:bCs/>
          <w:color w:val="000000"/>
          <w:sz w:val="24"/>
          <w:szCs w:val="24"/>
          <w:lang w:val="en-US" w:eastAsia="en-US"/>
        </w:rPr>
        <w:t>s</w:t>
      </w:r>
      <w:r w:rsidRPr="00240CD7">
        <w:rPr>
          <w:rFonts w:ascii="Times New Roman" w:hAnsi="Times New Roman"/>
          <w:bCs/>
          <w:color w:val="000000"/>
          <w:sz w:val="24"/>
          <w:szCs w:val="24"/>
          <w:lang w:val="en-US" w:eastAsia="en-US"/>
        </w:rPr>
        <w:t xml:space="preserve"> notice</w:t>
      </w:r>
      <w:proofErr w:type="spellEnd"/>
      <w:r w:rsidRPr="00240CD7">
        <w:rPr>
          <w:rFonts w:ascii="Times New Roman" w:hAnsi="Times New Roman"/>
          <w:bCs/>
          <w:color w:val="000000"/>
          <w:sz w:val="24"/>
          <w:szCs w:val="24"/>
          <w:lang w:val="en-US" w:eastAsia="en-US"/>
        </w:rPr>
        <w:t xml:space="preserve"> in writing by either party to the agreement.</w:t>
      </w:r>
    </w:p>
    <w:p w:rsidR="00240CD7" w:rsidRPr="00240CD7" w:rsidRDefault="00240CD7" w:rsidP="00240CD7">
      <w:pPr>
        <w:pStyle w:val="ListParagraph"/>
        <w:autoSpaceDE w:val="0"/>
        <w:autoSpaceDN w:val="0"/>
        <w:adjustRightInd w:val="0"/>
        <w:spacing w:after="0"/>
        <w:jc w:val="both"/>
        <w:rPr>
          <w:rFonts w:ascii="Times New Roman" w:hAnsi="Times New Roman"/>
          <w:bCs/>
          <w:color w:val="000000"/>
          <w:sz w:val="24"/>
          <w:szCs w:val="24"/>
          <w:lang w:val="en-US" w:eastAsia="en-US"/>
        </w:rPr>
      </w:pPr>
    </w:p>
    <w:p w:rsidR="00240CD7" w:rsidRPr="00240CD7" w:rsidRDefault="00240CD7" w:rsidP="00240CD7">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 xml:space="preserve">The Contracting Agency shall render the following services to </w:t>
      </w:r>
      <w:r w:rsidR="004F5E7F">
        <w:rPr>
          <w:rFonts w:ascii="Times New Roman" w:hAnsi="Times New Roman"/>
          <w:bCs/>
          <w:color w:val="000000"/>
          <w:sz w:val="24"/>
          <w:szCs w:val="24"/>
          <w:lang w:val="en-US" w:eastAsia="en-US"/>
        </w:rPr>
        <w:t>ICGEB, New Delhi</w:t>
      </w:r>
      <w:r w:rsidRPr="00240CD7">
        <w:rPr>
          <w:rFonts w:ascii="Times New Roman" w:hAnsi="Times New Roman"/>
          <w:bCs/>
          <w:color w:val="000000"/>
          <w:sz w:val="24"/>
          <w:szCs w:val="24"/>
          <w:lang w:val="en-US" w:eastAsia="en-US"/>
        </w:rPr>
        <w:t>:</w:t>
      </w:r>
    </w:p>
    <w:p w:rsidR="004F5E7F" w:rsidRDefault="004F5E7F" w:rsidP="00240CD7">
      <w:pPr>
        <w:autoSpaceDE w:val="0"/>
        <w:autoSpaceDN w:val="0"/>
        <w:adjustRightInd w:val="0"/>
        <w:spacing w:after="0" w:line="240" w:lineRule="auto"/>
        <w:rPr>
          <w:rFonts w:ascii="Times New Roman" w:hAnsi="Times New Roman"/>
          <w:sz w:val="24"/>
          <w:szCs w:val="24"/>
          <w:lang w:val="en-US" w:eastAsia="en-US"/>
        </w:rPr>
      </w:pPr>
    </w:p>
    <w:p w:rsidR="00240CD7" w:rsidRDefault="00240CD7" w:rsidP="006B6371">
      <w:pPr>
        <w:autoSpaceDE w:val="0"/>
        <w:autoSpaceDN w:val="0"/>
        <w:adjustRightInd w:val="0"/>
        <w:spacing w:after="0" w:line="240" w:lineRule="auto"/>
        <w:ind w:firstLine="720"/>
        <w:rPr>
          <w:rFonts w:ascii="Times New Roman" w:hAnsi="Times New Roman"/>
          <w:b/>
          <w:bCs/>
          <w:sz w:val="24"/>
          <w:szCs w:val="24"/>
          <w:lang w:val="en-US" w:eastAsia="en-US"/>
        </w:rPr>
      </w:pPr>
      <w:r>
        <w:rPr>
          <w:rFonts w:ascii="Times New Roman" w:hAnsi="Times New Roman"/>
          <w:b/>
          <w:bCs/>
          <w:sz w:val="24"/>
          <w:szCs w:val="24"/>
          <w:lang w:val="en-US" w:eastAsia="en-US"/>
        </w:rPr>
        <w:t>HORTICULTURE WORK:</w:t>
      </w:r>
    </w:p>
    <w:p w:rsidR="00240CD7" w:rsidRDefault="00240CD7" w:rsidP="00240CD7">
      <w:pPr>
        <w:autoSpaceDE w:val="0"/>
        <w:autoSpaceDN w:val="0"/>
        <w:adjustRightInd w:val="0"/>
        <w:spacing w:after="0" w:line="240" w:lineRule="auto"/>
        <w:rPr>
          <w:rFonts w:ascii="Times New Roman" w:hAnsi="Times New Roman"/>
          <w:b/>
          <w:bCs/>
          <w:sz w:val="24"/>
          <w:szCs w:val="24"/>
          <w:lang w:val="en-US" w:eastAsia="en-US"/>
        </w:rPr>
      </w:pPr>
    </w:p>
    <w:p w:rsidR="00240CD7" w:rsidRPr="006C2F79" w:rsidRDefault="00240CD7" w:rsidP="006B6371">
      <w:pPr>
        <w:widowControl w:val="0"/>
        <w:tabs>
          <w:tab w:val="left" w:pos="10080"/>
        </w:tabs>
        <w:overflowPunct w:val="0"/>
        <w:autoSpaceDE w:val="0"/>
        <w:autoSpaceDN w:val="0"/>
        <w:adjustRightInd w:val="0"/>
        <w:spacing w:after="0" w:line="300" w:lineRule="auto"/>
        <w:ind w:left="720"/>
        <w:jc w:val="both"/>
        <w:rPr>
          <w:rFonts w:ascii="Times New Roman" w:hAnsi="Times New Roman"/>
          <w:bCs/>
          <w:sz w:val="24"/>
          <w:szCs w:val="24"/>
        </w:rPr>
      </w:pPr>
      <w:r w:rsidRPr="006C2F79">
        <w:rPr>
          <w:rFonts w:ascii="Times New Roman" w:hAnsi="Times New Roman"/>
          <w:bCs/>
          <w:sz w:val="24"/>
          <w:szCs w:val="24"/>
        </w:rPr>
        <w:t>The purpose of horticulture work is that the whole office premise</w:t>
      </w:r>
      <w:r w:rsidR="003E3465">
        <w:rPr>
          <w:rFonts w:ascii="Times New Roman" w:hAnsi="Times New Roman"/>
          <w:bCs/>
          <w:sz w:val="24"/>
          <w:szCs w:val="24"/>
        </w:rPr>
        <w:t>s</w:t>
      </w:r>
      <w:r w:rsidRPr="006C2F79">
        <w:rPr>
          <w:rFonts w:ascii="Times New Roman" w:hAnsi="Times New Roman"/>
          <w:bCs/>
          <w:sz w:val="24"/>
          <w:szCs w:val="24"/>
        </w:rPr>
        <w:t xml:space="preserve"> (ICGEB) must look rich with lush green lawns and parks and beautiful flowers</w:t>
      </w:r>
      <w:r>
        <w:rPr>
          <w:rFonts w:ascii="Times New Roman" w:hAnsi="Times New Roman"/>
          <w:bCs/>
          <w:sz w:val="24"/>
          <w:szCs w:val="24"/>
        </w:rPr>
        <w:t>/plants</w:t>
      </w:r>
      <w:r w:rsidRPr="006C2F79">
        <w:rPr>
          <w:rFonts w:ascii="Times New Roman" w:hAnsi="Times New Roman"/>
          <w:bCs/>
          <w:sz w:val="24"/>
          <w:szCs w:val="24"/>
        </w:rPr>
        <w:t xml:space="preserve"> so as to provide an excellent ambience of work-environment and at the same time make the office premises environment friendly and make a good impression on the visitors and public </w:t>
      </w:r>
      <w:r w:rsidR="003E3465">
        <w:rPr>
          <w:rFonts w:ascii="Times New Roman" w:hAnsi="Times New Roman"/>
          <w:bCs/>
          <w:sz w:val="24"/>
          <w:szCs w:val="24"/>
        </w:rPr>
        <w:t xml:space="preserve">visiting the campus </w:t>
      </w:r>
      <w:r w:rsidRPr="006C2F79">
        <w:rPr>
          <w:rFonts w:ascii="Times New Roman" w:hAnsi="Times New Roman"/>
          <w:bCs/>
          <w:sz w:val="24"/>
          <w:szCs w:val="24"/>
        </w:rPr>
        <w:t xml:space="preserve">for various purposes. The contractor has to undertake all such jobs/activities required </w:t>
      </w:r>
      <w:r w:rsidR="003E3465">
        <w:rPr>
          <w:rFonts w:ascii="Times New Roman" w:hAnsi="Times New Roman"/>
          <w:bCs/>
          <w:sz w:val="24"/>
          <w:szCs w:val="24"/>
        </w:rPr>
        <w:t xml:space="preserve">for </w:t>
      </w:r>
      <w:r w:rsidRPr="006C2F79">
        <w:rPr>
          <w:rFonts w:ascii="Times New Roman" w:hAnsi="Times New Roman"/>
          <w:bCs/>
          <w:sz w:val="24"/>
          <w:szCs w:val="24"/>
        </w:rPr>
        <w:t xml:space="preserve">maintaining the office premises in a presentable condition and in </w:t>
      </w:r>
      <w:r w:rsidR="003E3465">
        <w:rPr>
          <w:rFonts w:ascii="Times New Roman" w:hAnsi="Times New Roman"/>
          <w:bCs/>
          <w:sz w:val="24"/>
          <w:szCs w:val="24"/>
        </w:rPr>
        <w:t xml:space="preserve">the </w:t>
      </w:r>
      <w:r w:rsidRPr="006C2F79">
        <w:rPr>
          <w:rFonts w:ascii="Times New Roman" w:hAnsi="Times New Roman"/>
          <w:bCs/>
          <w:sz w:val="24"/>
          <w:szCs w:val="24"/>
        </w:rPr>
        <w:t xml:space="preserve">above mentioned spirit </w:t>
      </w:r>
      <w:r w:rsidR="003E3465">
        <w:rPr>
          <w:rFonts w:ascii="Times New Roman" w:hAnsi="Times New Roman"/>
          <w:bCs/>
          <w:sz w:val="24"/>
          <w:szCs w:val="24"/>
        </w:rPr>
        <w:t xml:space="preserve">at </w:t>
      </w:r>
      <w:r w:rsidRPr="006C2F79">
        <w:rPr>
          <w:rFonts w:ascii="Times New Roman" w:hAnsi="Times New Roman"/>
          <w:bCs/>
          <w:sz w:val="24"/>
          <w:szCs w:val="24"/>
        </w:rPr>
        <w:t>all time</w:t>
      </w:r>
      <w:r w:rsidR="003E3465">
        <w:rPr>
          <w:rFonts w:ascii="Times New Roman" w:hAnsi="Times New Roman"/>
          <w:bCs/>
          <w:sz w:val="24"/>
          <w:szCs w:val="24"/>
        </w:rPr>
        <w:t>s</w:t>
      </w:r>
      <w:r w:rsidRPr="006C2F79">
        <w:rPr>
          <w:rFonts w:ascii="Times New Roman" w:hAnsi="Times New Roman"/>
          <w:bCs/>
          <w:sz w:val="24"/>
          <w:szCs w:val="24"/>
        </w:rPr>
        <w:t xml:space="preserve"> whether such activities are elaborated hereunder or not. While undertaking this work, the contractor will develop the parks and lawns at the </w:t>
      </w:r>
      <w:r>
        <w:rPr>
          <w:rFonts w:ascii="Times New Roman" w:hAnsi="Times New Roman"/>
          <w:bCs/>
          <w:sz w:val="24"/>
          <w:szCs w:val="24"/>
        </w:rPr>
        <w:t>vacant land</w:t>
      </w:r>
      <w:r w:rsidRPr="006C2F79">
        <w:rPr>
          <w:rFonts w:ascii="Times New Roman" w:hAnsi="Times New Roman"/>
          <w:bCs/>
          <w:sz w:val="24"/>
          <w:szCs w:val="24"/>
        </w:rPr>
        <w:t xml:space="preserve"> at the backyard of </w:t>
      </w:r>
      <w:r w:rsidR="003E3465">
        <w:rPr>
          <w:rFonts w:ascii="Times New Roman" w:hAnsi="Times New Roman"/>
          <w:bCs/>
          <w:sz w:val="24"/>
          <w:szCs w:val="24"/>
        </w:rPr>
        <w:t xml:space="preserve">the </w:t>
      </w:r>
      <w:r w:rsidRPr="006C2F79">
        <w:rPr>
          <w:rFonts w:ascii="Times New Roman" w:hAnsi="Times New Roman"/>
          <w:bCs/>
          <w:sz w:val="24"/>
          <w:szCs w:val="24"/>
        </w:rPr>
        <w:t>office</w:t>
      </w:r>
      <w:r>
        <w:rPr>
          <w:rFonts w:ascii="Times New Roman" w:hAnsi="Times New Roman"/>
          <w:bCs/>
          <w:sz w:val="24"/>
          <w:szCs w:val="24"/>
        </w:rPr>
        <w:t>/guest house/laboratory</w:t>
      </w:r>
      <w:r w:rsidRPr="006C2F79">
        <w:rPr>
          <w:rFonts w:ascii="Times New Roman" w:hAnsi="Times New Roman"/>
          <w:bCs/>
          <w:sz w:val="24"/>
          <w:szCs w:val="24"/>
        </w:rPr>
        <w:t xml:space="preserve"> premises in consultation with the </w:t>
      </w:r>
      <w:r>
        <w:rPr>
          <w:rFonts w:ascii="Times New Roman" w:hAnsi="Times New Roman"/>
          <w:bCs/>
          <w:sz w:val="24"/>
          <w:szCs w:val="24"/>
        </w:rPr>
        <w:t>Component Manager</w:t>
      </w:r>
      <w:r w:rsidRPr="006C2F79">
        <w:rPr>
          <w:rFonts w:ascii="Times New Roman" w:hAnsi="Times New Roman"/>
          <w:bCs/>
          <w:sz w:val="24"/>
          <w:szCs w:val="24"/>
        </w:rPr>
        <w:t xml:space="preserve"> and then simultaneously maintain all the existing as well as the developed lawns/parks. He will also develop a</w:t>
      </w:r>
      <w:r>
        <w:rPr>
          <w:rFonts w:ascii="Times New Roman" w:hAnsi="Times New Roman"/>
          <w:bCs/>
          <w:sz w:val="24"/>
          <w:szCs w:val="24"/>
        </w:rPr>
        <w:t xml:space="preserve"> </w:t>
      </w:r>
      <w:r w:rsidRPr="006C2F79">
        <w:rPr>
          <w:rFonts w:ascii="Times New Roman" w:hAnsi="Times New Roman"/>
          <w:bCs/>
          <w:sz w:val="24"/>
          <w:szCs w:val="24"/>
        </w:rPr>
        <w:t xml:space="preserve">nursery for seasonal and perennial type of flowers and plants. He will maintain </w:t>
      </w:r>
      <w:r w:rsidR="004F2BE1">
        <w:rPr>
          <w:rFonts w:ascii="Times New Roman" w:hAnsi="Times New Roman"/>
          <w:bCs/>
          <w:sz w:val="24"/>
          <w:szCs w:val="24"/>
        </w:rPr>
        <w:t>plant</w:t>
      </w:r>
      <w:r w:rsidRPr="006C2F79">
        <w:rPr>
          <w:rFonts w:ascii="Times New Roman" w:hAnsi="Times New Roman"/>
          <w:bCs/>
          <w:sz w:val="24"/>
          <w:szCs w:val="24"/>
        </w:rPr>
        <w:t xml:space="preserve"> pots in the room(s) of senior officers in consultation with </w:t>
      </w:r>
      <w:r w:rsidR="003E3465">
        <w:rPr>
          <w:rFonts w:ascii="Times New Roman" w:hAnsi="Times New Roman"/>
          <w:bCs/>
          <w:sz w:val="24"/>
          <w:szCs w:val="24"/>
        </w:rPr>
        <w:t xml:space="preserve">the </w:t>
      </w:r>
      <w:r>
        <w:rPr>
          <w:rFonts w:ascii="Times New Roman" w:hAnsi="Times New Roman"/>
          <w:bCs/>
          <w:sz w:val="24"/>
          <w:szCs w:val="24"/>
        </w:rPr>
        <w:t>Component Manager</w:t>
      </w:r>
      <w:r w:rsidRPr="006C2F79">
        <w:rPr>
          <w:rFonts w:ascii="Times New Roman" w:hAnsi="Times New Roman"/>
          <w:bCs/>
          <w:sz w:val="24"/>
          <w:szCs w:val="24"/>
        </w:rPr>
        <w:t xml:space="preserve"> and ensure that the plants in those pots do not </w:t>
      </w:r>
      <w:r>
        <w:rPr>
          <w:rFonts w:ascii="Times New Roman" w:hAnsi="Times New Roman"/>
          <w:bCs/>
          <w:sz w:val="24"/>
          <w:szCs w:val="24"/>
        </w:rPr>
        <w:t>wither</w:t>
      </w:r>
      <w:r w:rsidRPr="006C2F79">
        <w:rPr>
          <w:rFonts w:ascii="Times New Roman" w:hAnsi="Times New Roman"/>
          <w:bCs/>
          <w:sz w:val="24"/>
          <w:szCs w:val="24"/>
        </w:rPr>
        <w:t xml:space="preserve"> in any manner and that he will change them periodically for their good maintenance. He will also ensure that due to closure of office </w:t>
      </w:r>
      <w:r>
        <w:rPr>
          <w:rFonts w:ascii="Times New Roman" w:hAnsi="Times New Roman"/>
          <w:bCs/>
          <w:sz w:val="24"/>
          <w:szCs w:val="24"/>
        </w:rPr>
        <w:t>during</w:t>
      </w:r>
      <w:r w:rsidRPr="006C2F79">
        <w:rPr>
          <w:rFonts w:ascii="Times New Roman" w:hAnsi="Times New Roman"/>
          <w:bCs/>
          <w:sz w:val="24"/>
          <w:szCs w:val="24"/>
        </w:rPr>
        <w:t xml:space="preserve"> weekend</w:t>
      </w:r>
      <w:r w:rsidR="003E3465">
        <w:rPr>
          <w:rFonts w:ascii="Times New Roman" w:hAnsi="Times New Roman"/>
          <w:bCs/>
          <w:sz w:val="24"/>
          <w:szCs w:val="24"/>
        </w:rPr>
        <w:t>s and or holidays,</w:t>
      </w:r>
      <w:r w:rsidRPr="006C2F79">
        <w:rPr>
          <w:rFonts w:ascii="Times New Roman" w:hAnsi="Times New Roman"/>
          <w:bCs/>
          <w:sz w:val="24"/>
          <w:szCs w:val="24"/>
        </w:rPr>
        <w:t xml:space="preserve"> the plants and flowers in the pots kept in the room</w:t>
      </w:r>
      <w:r w:rsidR="003E3465">
        <w:rPr>
          <w:rFonts w:ascii="Times New Roman" w:hAnsi="Times New Roman"/>
          <w:bCs/>
          <w:sz w:val="24"/>
          <w:szCs w:val="24"/>
        </w:rPr>
        <w:t>s</w:t>
      </w:r>
      <w:r w:rsidRPr="006C2F79">
        <w:rPr>
          <w:rFonts w:ascii="Times New Roman" w:hAnsi="Times New Roman"/>
          <w:bCs/>
          <w:sz w:val="24"/>
          <w:szCs w:val="24"/>
        </w:rPr>
        <w:t xml:space="preserve"> do not suffer in any way. The other normal job</w:t>
      </w:r>
      <w:r w:rsidR="00FD448E">
        <w:rPr>
          <w:rFonts w:ascii="Times New Roman" w:hAnsi="Times New Roman"/>
          <w:bCs/>
          <w:sz w:val="24"/>
          <w:szCs w:val="24"/>
        </w:rPr>
        <w:t>s</w:t>
      </w:r>
      <w:r w:rsidRPr="006C2F79">
        <w:rPr>
          <w:rFonts w:ascii="Times New Roman" w:hAnsi="Times New Roman"/>
          <w:bCs/>
          <w:sz w:val="24"/>
          <w:szCs w:val="24"/>
        </w:rPr>
        <w:t xml:space="preserve"> </w:t>
      </w:r>
      <w:r w:rsidR="00FD448E">
        <w:rPr>
          <w:rFonts w:ascii="Times New Roman" w:hAnsi="Times New Roman"/>
          <w:bCs/>
          <w:sz w:val="24"/>
          <w:szCs w:val="24"/>
        </w:rPr>
        <w:t xml:space="preserve">with respect to this contract </w:t>
      </w:r>
      <w:r w:rsidRPr="006C2F79">
        <w:rPr>
          <w:rFonts w:ascii="Times New Roman" w:hAnsi="Times New Roman"/>
          <w:bCs/>
          <w:sz w:val="24"/>
          <w:szCs w:val="24"/>
        </w:rPr>
        <w:t>would be:</w:t>
      </w:r>
    </w:p>
    <w:p w:rsidR="00240CD7" w:rsidRPr="006C2F79" w:rsidRDefault="00240CD7"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FC2C98" w:rsidRPr="0000604A"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 xml:space="preserve">To maintain </w:t>
      </w:r>
      <w:r w:rsidR="009E4E1C">
        <w:rPr>
          <w:rFonts w:ascii="Times New Roman" w:hAnsi="Times New Roman"/>
          <w:bCs/>
          <w:sz w:val="24"/>
          <w:szCs w:val="24"/>
        </w:rPr>
        <w:t xml:space="preserve">good </w:t>
      </w:r>
      <w:r w:rsidR="00F568BC">
        <w:rPr>
          <w:rFonts w:ascii="Times New Roman" w:hAnsi="Times New Roman"/>
          <w:bCs/>
          <w:sz w:val="24"/>
          <w:szCs w:val="24"/>
        </w:rPr>
        <w:t xml:space="preserve">soil condition and </w:t>
      </w:r>
      <w:r w:rsidRPr="0000604A">
        <w:rPr>
          <w:rFonts w:ascii="Times New Roman" w:hAnsi="Times New Roman"/>
          <w:bCs/>
          <w:sz w:val="24"/>
          <w:szCs w:val="24"/>
        </w:rPr>
        <w:t>all the trees, plants, shrubs, hedges and lawn</w:t>
      </w:r>
      <w:r w:rsidR="006670C1">
        <w:rPr>
          <w:rFonts w:ascii="Times New Roman" w:hAnsi="Times New Roman"/>
          <w:bCs/>
          <w:sz w:val="24"/>
          <w:szCs w:val="24"/>
        </w:rPr>
        <w:t>s</w:t>
      </w:r>
      <w:r w:rsidRPr="0000604A">
        <w:rPr>
          <w:rFonts w:ascii="Times New Roman" w:hAnsi="Times New Roman"/>
          <w:bCs/>
          <w:sz w:val="24"/>
          <w:szCs w:val="24"/>
        </w:rPr>
        <w:t xml:space="preserve"> as are existing on the date of start of </w:t>
      </w:r>
      <w:r w:rsidR="006670C1">
        <w:rPr>
          <w:rFonts w:ascii="Times New Roman" w:hAnsi="Times New Roman"/>
          <w:bCs/>
          <w:sz w:val="24"/>
          <w:szCs w:val="24"/>
        </w:rPr>
        <w:t xml:space="preserve">the </w:t>
      </w:r>
      <w:r w:rsidRPr="0000604A">
        <w:rPr>
          <w:rFonts w:ascii="Times New Roman" w:hAnsi="Times New Roman"/>
          <w:bCs/>
          <w:sz w:val="24"/>
          <w:szCs w:val="24"/>
        </w:rPr>
        <w:t>contract and any other lawn/park/plants developed thereafter.</w:t>
      </w:r>
    </w:p>
    <w:p w:rsidR="00FC2C98" w:rsidRPr="0000604A"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To plant trees, shrubs etc</w:t>
      </w:r>
      <w:r w:rsidR="006670C1">
        <w:rPr>
          <w:rFonts w:ascii="Times New Roman" w:hAnsi="Times New Roman"/>
          <w:bCs/>
          <w:sz w:val="24"/>
          <w:szCs w:val="24"/>
        </w:rPr>
        <w:t>.,</w:t>
      </w:r>
      <w:r w:rsidRPr="0000604A">
        <w:rPr>
          <w:rFonts w:ascii="Times New Roman" w:hAnsi="Times New Roman"/>
          <w:bCs/>
          <w:sz w:val="24"/>
          <w:szCs w:val="24"/>
        </w:rPr>
        <w:t xml:space="preserve"> by excavation/digging as and when required in the interest of the beautiful maintenance of the ambience/park</w:t>
      </w:r>
      <w:r w:rsidR="006670C1">
        <w:rPr>
          <w:rFonts w:ascii="Times New Roman" w:hAnsi="Times New Roman"/>
          <w:bCs/>
          <w:sz w:val="24"/>
          <w:szCs w:val="24"/>
        </w:rPr>
        <w:t>s</w:t>
      </w:r>
      <w:r w:rsidRPr="0000604A">
        <w:rPr>
          <w:rFonts w:ascii="Times New Roman" w:hAnsi="Times New Roman"/>
          <w:bCs/>
          <w:sz w:val="24"/>
          <w:szCs w:val="24"/>
        </w:rPr>
        <w:t>/lawn</w:t>
      </w:r>
      <w:r w:rsidR="006670C1">
        <w:rPr>
          <w:rFonts w:ascii="Times New Roman" w:hAnsi="Times New Roman"/>
          <w:bCs/>
          <w:sz w:val="24"/>
          <w:szCs w:val="24"/>
        </w:rPr>
        <w:t>s</w:t>
      </w:r>
      <w:r w:rsidRPr="0000604A">
        <w:rPr>
          <w:rFonts w:ascii="Times New Roman" w:hAnsi="Times New Roman"/>
          <w:bCs/>
          <w:sz w:val="24"/>
          <w:szCs w:val="24"/>
        </w:rPr>
        <w:t xml:space="preserve"> of ICGEB.</w:t>
      </w:r>
    </w:p>
    <w:p w:rsidR="00FC2C98" w:rsidRPr="0000604A"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lastRenderedPageBreak/>
        <w:t xml:space="preserve">To prepare and maintain flower beds, </w:t>
      </w:r>
      <w:r w:rsidR="006670C1">
        <w:rPr>
          <w:rFonts w:ascii="Times New Roman" w:hAnsi="Times New Roman"/>
          <w:bCs/>
          <w:sz w:val="24"/>
          <w:szCs w:val="24"/>
        </w:rPr>
        <w:t xml:space="preserve">both </w:t>
      </w:r>
      <w:r w:rsidRPr="0000604A">
        <w:rPr>
          <w:rFonts w:ascii="Times New Roman" w:hAnsi="Times New Roman"/>
          <w:bCs/>
          <w:sz w:val="24"/>
          <w:szCs w:val="24"/>
        </w:rPr>
        <w:t>seasonal and perennial.</w:t>
      </w:r>
    </w:p>
    <w:p w:rsidR="00FC2C98" w:rsidRPr="0000604A"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To prepare and maintain flowers and plant pots with flowers and plants both indoor and outdoor at designated places to be decided in consultation with the Component Manager.</w:t>
      </w:r>
      <w:r w:rsidR="00577A6F">
        <w:rPr>
          <w:rFonts w:ascii="Times New Roman" w:hAnsi="Times New Roman"/>
          <w:bCs/>
          <w:sz w:val="24"/>
          <w:szCs w:val="24"/>
        </w:rPr>
        <w:t xml:space="preserve">  The contractor may also be required to provide flower baskets/bouquets as required during special occasions.</w:t>
      </w:r>
    </w:p>
    <w:p w:rsidR="00FC2C98"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Cutting of grass in lawns, pruning of plants at required intervals and removing the waste to the proper place.</w:t>
      </w:r>
    </w:p>
    <w:p w:rsidR="00FC2C98" w:rsidRPr="00A07710" w:rsidRDefault="00FC2C98" w:rsidP="00FC2C98">
      <w:pPr>
        <w:pStyle w:val="NoSpacing"/>
        <w:numPr>
          <w:ilvl w:val="0"/>
          <w:numId w:val="38"/>
        </w:numPr>
        <w:rPr>
          <w:rFonts w:ascii="Times New Roman" w:hAnsi="Times New Roman"/>
          <w:sz w:val="24"/>
          <w:szCs w:val="24"/>
        </w:rPr>
      </w:pPr>
      <w:r w:rsidRPr="00A07710">
        <w:rPr>
          <w:rFonts w:ascii="Times New Roman" w:hAnsi="Times New Roman"/>
          <w:sz w:val="24"/>
          <w:szCs w:val="24"/>
        </w:rPr>
        <w:t>Taking timely preventive measures for the control of horti</w:t>
      </w:r>
      <w:r w:rsidR="009E4E1C">
        <w:rPr>
          <w:rFonts w:ascii="Times New Roman" w:hAnsi="Times New Roman"/>
          <w:sz w:val="24"/>
          <w:szCs w:val="24"/>
        </w:rPr>
        <w:t>cultural diseases and termites.</w:t>
      </w:r>
    </w:p>
    <w:p w:rsidR="00FC2C98" w:rsidRPr="00A07710" w:rsidRDefault="00FC2C98" w:rsidP="00FC2C98">
      <w:pPr>
        <w:pStyle w:val="NoSpacing"/>
        <w:numPr>
          <w:ilvl w:val="0"/>
          <w:numId w:val="38"/>
        </w:numPr>
        <w:rPr>
          <w:rFonts w:ascii="Times New Roman" w:hAnsi="Times New Roman"/>
          <w:sz w:val="24"/>
          <w:szCs w:val="24"/>
        </w:rPr>
      </w:pPr>
      <w:r w:rsidRPr="00A07710">
        <w:rPr>
          <w:rFonts w:ascii="Times New Roman" w:hAnsi="Times New Roman"/>
          <w:sz w:val="24"/>
          <w:szCs w:val="24"/>
        </w:rPr>
        <w:t>Maintaining flower pots in</w:t>
      </w:r>
      <w:r w:rsidR="009E4E1C">
        <w:rPr>
          <w:rFonts w:ascii="Times New Roman" w:hAnsi="Times New Roman"/>
          <w:sz w:val="24"/>
          <w:szCs w:val="24"/>
        </w:rPr>
        <w:t xml:space="preserve"> a clean and painted condition.</w:t>
      </w:r>
    </w:p>
    <w:p w:rsidR="00FC2C98"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Regular watering of grass, lawns, trees, plants, shrubs etc. and hoeing and weeding in and around them.</w:t>
      </w:r>
    </w:p>
    <w:p w:rsidR="00ED1AA8" w:rsidRPr="009E4E1C" w:rsidRDefault="002C4102" w:rsidP="009E4E1C">
      <w:pPr>
        <w:pStyle w:val="ListParagraph"/>
        <w:widowControl w:val="0"/>
        <w:numPr>
          <w:ilvl w:val="0"/>
          <w:numId w:val="38"/>
        </w:numPr>
        <w:tabs>
          <w:tab w:val="left" w:pos="10080"/>
        </w:tabs>
        <w:overflowPunct w:val="0"/>
        <w:autoSpaceDE w:val="0"/>
        <w:autoSpaceDN w:val="0"/>
        <w:adjustRightInd w:val="0"/>
        <w:spacing w:after="0" w:line="300" w:lineRule="auto"/>
        <w:rPr>
          <w:rFonts w:ascii="Times New Roman" w:hAnsi="Times New Roman"/>
          <w:bCs/>
          <w:sz w:val="24"/>
          <w:szCs w:val="24"/>
        </w:rPr>
      </w:pPr>
      <w:r>
        <w:rPr>
          <w:rFonts w:ascii="Times New Roman" w:hAnsi="Times New Roman"/>
          <w:bCs/>
          <w:sz w:val="24"/>
          <w:szCs w:val="24"/>
        </w:rPr>
        <w:t>Regular removal of dry leaves, twigs, plants etc., from the vacant land in the campus in order to maintain cleanliness and to prevent any incident of fire due to accumulation of the same.  This is also to prevent seeking of shelter in the accumulated heaps of grass, leaves etc., by s</w:t>
      </w:r>
      <w:r w:rsidR="009E4E1C">
        <w:rPr>
          <w:rFonts w:ascii="Times New Roman" w:hAnsi="Times New Roman"/>
          <w:bCs/>
          <w:sz w:val="24"/>
          <w:szCs w:val="24"/>
        </w:rPr>
        <w:t xml:space="preserve">mall animals including snakes. </w:t>
      </w:r>
    </w:p>
    <w:p w:rsidR="00FC2C98" w:rsidRPr="0000604A"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Spraying of insecticide and fungicide application/spreading of chemical and manure as and when required/advised.</w:t>
      </w:r>
    </w:p>
    <w:p w:rsidR="00FC2C98" w:rsidRPr="0000604A"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Any other job which is required to make the campus from Horticulture point of view beautiful with lush green environment.</w:t>
      </w:r>
    </w:p>
    <w:p w:rsidR="00FC2C98" w:rsidRDefault="00FC2C98" w:rsidP="00FC2C98">
      <w:pPr>
        <w:pStyle w:val="ListParagraph"/>
        <w:widowControl w:val="0"/>
        <w:numPr>
          <w:ilvl w:val="0"/>
          <w:numId w:val="38"/>
        </w:numPr>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00604A">
        <w:rPr>
          <w:rFonts w:ascii="Times New Roman" w:hAnsi="Times New Roman"/>
          <w:bCs/>
          <w:sz w:val="24"/>
          <w:szCs w:val="24"/>
        </w:rPr>
        <w:t xml:space="preserve">The gardeners should demonstrate </w:t>
      </w:r>
      <w:r w:rsidR="006670C1">
        <w:rPr>
          <w:rFonts w:ascii="Times New Roman" w:hAnsi="Times New Roman"/>
          <w:bCs/>
          <w:sz w:val="24"/>
          <w:szCs w:val="24"/>
        </w:rPr>
        <w:t xml:space="preserve">their </w:t>
      </w:r>
      <w:r w:rsidRPr="0000604A">
        <w:rPr>
          <w:rFonts w:ascii="Times New Roman" w:hAnsi="Times New Roman"/>
          <w:bCs/>
          <w:sz w:val="24"/>
          <w:szCs w:val="24"/>
        </w:rPr>
        <w:t>own initiative for horticultural up</w:t>
      </w:r>
      <w:r w:rsidR="006670C1">
        <w:rPr>
          <w:rFonts w:ascii="Times New Roman" w:hAnsi="Times New Roman"/>
          <w:bCs/>
          <w:sz w:val="24"/>
          <w:szCs w:val="24"/>
        </w:rPr>
        <w:t>-</w:t>
      </w:r>
      <w:r w:rsidRPr="0000604A">
        <w:rPr>
          <w:rFonts w:ascii="Times New Roman" w:hAnsi="Times New Roman"/>
          <w:bCs/>
          <w:sz w:val="24"/>
          <w:szCs w:val="24"/>
        </w:rPr>
        <w:t>gradation of ICGEB premises. Seasonal plan</w:t>
      </w:r>
      <w:r w:rsidR="006670C1">
        <w:rPr>
          <w:rFonts w:ascii="Times New Roman" w:hAnsi="Times New Roman"/>
          <w:bCs/>
          <w:sz w:val="24"/>
          <w:szCs w:val="24"/>
        </w:rPr>
        <w:t>t</w:t>
      </w:r>
      <w:r w:rsidRPr="0000604A">
        <w:rPr>
          <w:rFonts w:ascii="Times New Roman" w:hAnsi="Times New Roman"/>
          <w:bCs/>
          <w:sz w:val="24"/>
          <w:szCs w:val="24"/>
        </w:rPr>
        <w:t>(s) for the same should be prepared and s</w:t>
      </w:r>
      <w:r w:rsidR="001055F2">
        <w:rPr>
          <w:rFonts w:ascii="Times New Roman" w:hAnsi="Times New Roman"/>
          <w:bCs/>
          <w:sz w:val="24"/>
          <w:szCs w:val="24"/>
        </w:rPr>
        <w:t>ubmitted to the Authorized official of ICGEB</w:t>
      </w:r>
      <w:r w:rsidRPr="0000604A">
        <w:rPr>
          <w:rFonts w:ascii="Times New Roman" w:hAnsi="Times New Roman"/>
          <w:bCs/>
          <w:sz w:val="24"/>
          <w:szCs w:val="24"/>
        </w:rPr>
        <w:t>.</w:t>
      </w:r>
    </w:p>
    <w:p w:rsidR="00ED1AA8" w:rsidRPr="00ED1AA8" w:rsidRDefault="00ED1AA8" w:rsidP="00ED1AA8">
      <w:pPr>
        <w:pStyle w:val="NoSpacing"/>
        <w:numPr>
          <w:ilvl w:val="0"/>
          <w:numId w:val="38"/>
        </w:numPr>
        <w:jc w:val="both"/>
        <w:rPr>
          <w:rFonts w:ascii="Times New Roman" w:hAnsi="Times New Roman"/>
          <w:sz w:val="24"/>
          <w:szCs w:val="24"/>
        </w:rPr>
      </w:pPr>
      <w:r w:rsidRPr="00ED1AA8">
        <w:rPr>
          <w:rFonts w:ascii="Times New Roman" w:hAnsi="Times New Roman"/>
          <w:sz w:val="24"/>
          <w:szCs w:val="24"/>
        </w:rPr>
        <w:t>To report to the Component Manager, any unusual incident, discovery of tampering of pipes, cables etc., if noticed by the gardeners.</w:t>
      </w:r>
    </w:p>
    <w:p w:rsidR="00240CD7" w:rsidRPr="006C2F79" w:rsidRDefault="00240CD7"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9501D6" w:rsidRDefault="00240CD7" w:rsidP="004F5E7F">
      <w:pPr>
        <w:autoSpaceDE w:val="0"/>
        <w:autoSpaceDN w:val="0"/>
        <w:adjustRightInd w:val="0"/>
        <w:spacing w:after="0"/>
        <w:jc w:val="both"/>
        <w:rPr>
          <w:rFonts w:ascii="Times New Roman" w:hAnsi="Times New Roman"/>
          <w:b/>
          <w:bCs/>
          <w:sz w:val="24"/>
          <w:szCs w:val="24"/>
        </w:rPr>
      </w:pPr>
      <w:r w:rsidRPr="00D15276">
        <w:rPr>
          <w:rFonts w:ascii="Times New Roman" w:hAnsi="Times New Roman"/>
          <w:b/>
          <w:bCs/>
          <w:sz w:val="24"/>
          <w:szCs w:val="24"/>
        </w:rPr>
        <w:t xml:space="preserve">NOTE: </w:t>
      </w:r>
    </w:p>
    <w:p w:rsidR="009501D6" w:rsidRDefault="009501D6" w:rsidP="004F5E7F">
      <w:pPr>
        <w:autoSpaceDE w:val="0"/>
        <w:autoSpaceDN w:val="0"/>
        <w:adjustRightInd w:val="0"/>
        <w:spacing w:after="0"/>
        <w:jc w:val="both"/>
        <w:rPr>
          <w:rFonts w:ascii="Times New Roman" w:hAnsi="Times New Roman"/>
          <w:b/>
          <w:bCs/>
          <w:sz w:val="24"/>
          <w:szCs w:val="24"/>
        </w:rPr>
      </w:pPr>
    </w:p>
    <w:p w:rsidR="009501D6" w:rsidRPr="009501D6" w:rsidRDefault="00240CD7"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bCs/>
          <w:sz w:val="24"/>
          <w:szCs w:val="24"/>
        </w:rPr>
        <w:t>For carrying out these functions, the contractor shall deploy ONE Supervisor, ONE Technical gardener and EIGHT gardeners</w:t>
      </w:r>
      <w:r w:rsidR="001055F2">
        <w:rPr>
          <w:rFonts w:ascii="Times New Roman" w:hAnsi="Times New Roman"/>
          <w:bCs/>
          <w:sz w:val="24"/>
          <w:szCs w:val="24"/>
        </w:rPr>
        <w:t>, all experienced,</w:t>
      </w:r>
      <w:r w:rsidR="009E4E1C">
        <w:rPr>
          <w:rFonts w:ascii="Times New Roman" w:hAnsi="Times New Roman"/>
          <w:bCs/>
          <w:sz w:val="24"/>
          <w:szCs w:val="24"/>
        </w:rPr>
        <w:t xml:space="preserve"> </w:t>
      </w:r>
      <w:r w:rsidRPr="009501D6">
        <w:rPr>
          <w:rFonts w:ascii="Times New Roman" w:hAnsi="Times New Roman"/>
          <w:bCs/>
          <w:sz w:val="24"/>
          <w:szCs w:val="24"/>
        </w:rPr>
        <w:t xml:space="preserve"> at ICGEB daily from Monday to Saturday and on other occasion</w:t>
      </w:r>
      <w:r w:rsidR="006670C1">
        <w:rPr>
          <w:rFonts w:ascii="Times New Roman" w:hAnsi="Times New Roman"/>
          <w:bCs/>
          <w:sz w:val="24"/>
          <w:szCs w:val="24"/>
        </w:rPr>
        <w:t>s</w:t>
      </w:r>
      <w:r w:rsidRPr="009501D6">
        <w:rPr>
          <w:rFonts w:ascii="Times New Roman" w:hAnsi="Times New Roman"/>
          <w:bCs/>
          <w:sz w:val="24"/>
          <w:szCs w:val="24"/>
        </w:rPr>
        <w:t xml:space="preserve"> as and when required. </w:t>
      </w:r>
    </w:p>
    <w:p w:rsidR="009501D6" w:rsidRPr="00C751AC" w:rsidRDefault="00240CD7"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bCs/>
          <w:sz w:val="24"/>
          <w:szCs w:val="24"/>
        </w:rPr>
        <w:t xml:space="preserve">The supervisor and gardeners should be experienced and qualified. The </w:t>
      </w:r>
      <w:r w:rsidR="005B7023">
        <w:rPr>
          <w:rFonts w:ascii="Times New Roman" w:hAnsi="Times New Roman"/>
          <w:bCs/>
          <w:sz w:val="24"/>
          <w:szCs w:val="24"/>
        </w:rPr>
        <w:t xml:space="preserve">Supervisor and the </w:t>
      </w:r>
      <w:r w:rsidRPr="009501D6">
        <w:rPr>
          <w:rFonts w:ascii="Times New Roman" w:hAnsi="Times New Roman"/>
          <w:bCs/>
          <w:sz w:val="24"/>
          <w:szCs w:val="24"/>
        </w:rPr>
        <w:t>Technical gardener should preferably have at least a certificate in horticultural knowledge from a recognized institute.</w:t>
      </w:r>
      <w:r w:rsidRPr="009501D6">
        <w:rPr>
          <w:rFonts w:ascii="Times New Roman" w:hAnsi="Times New Roman"/>
          <w:b/>
          <w:bCs/>
          <w:sz w:val="24"/>
          <w:szCs w:val="24"/>
        </w:rPr>
        <w:t xml:space="preserve"> </w:t>
      </w:r>
    </w:p>
    <w:p w:rsidR="00C751AC" w:rsidRPr="005B7023" w:rsidRDefault="00C751AC"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5B7023">
        <w:rPr>
          <w:rFonts w:ascii="Times New Roman" w:hAnsi="Times New Roman"/>
          <w:sz w:val="24"/>
          <w:szCs w:val="24"/>
        </w:rPr>
        <w:t>O</w:t>
      </w:r>
      <w:r w:rsidR="00507023" w:rsidRPr="005B7023">
        <w:rPr>
          <w:rFonts w:ascii="Times New Roman" w:hAnsi="Times New Roman"/>
          <w:sz w:val="24"/>
          <w:szCs w:val="24"/>
        </w:rPr>
        <w:t>ther ga</w:t>
      </w:r>
      <w:r w:rsidRPr="005B7023">
        <w:rPr>
          <w:rFonts w:ascii="Times New Roman" w:hAnsi="Times New Roman"/>
          <w:sz w:val="24"/>
          <w:szCs w:val="24"/>
        </w:rPr>
        <w:t>rdener</w:t>
      </w:r>
      <w:r w:rsidR="005B7023" w:rsidRPr="005B7023">
        <w:rPr>
          <w:rFonts w:ascii="Times New Roman" w:hAnsi="Times New Roman"/>
          <w:sz w:val="24"/>
          <w:szCs w:val="24"/>
        </w:rPr>
        <w:t>s</w:t>
      </w:r>
      <w:r w:rsidRPr="005B7023">
        <w:rPr>
          <w:rFonts w:ascii="Times New Roman" w:hAnsi="Times New Roman"/>
          <w:sz w:val="24"/>
          <w:szCs w:val="24"/>
        </w:rPr>
        <w:t xml:space="preserve"> should have two years </w:t>
      </w:r>
      <w:r w:rsidR="005B7023" w:rsidRPr="005B7023">
        <w:rPr>
          <w:rFonts w:ascii="Times New Roman" w:hAnsi="Times New Roman"/>
          <w:sz w:val="24"/>
          <w:szCs w:val="24"/>
        </w:rPr>
        <w:t xml:space="preserve">of </w:t>
      </w:r>
      <w:r w:rsidRPr="005B7023">
        <w:rPr>
          <w:rFonts w:ascii="Times New Roman" w:hAnsi="Times New Roman"/>
          <w:sz w:val="24"/>
          <w:szCs w:val="24"/>
        </w:rPr>
        <w:t xml:space="preserve">experience as </w:t>
      </w:r>
      <w:r w:rsidR="009E4E1C">
        <w:rPr>
          <w:rFonts w:ascii="Times New Roman" w:hAnsi="Times New Roman"/>
          <w:sz w:val="24"/>
          <w:szCs w:val="24"/>
        </w:rPr>
        <w:t xml:space="preserve">a </w:t>
      </w:r>
      <w:r w:rsidRPr="005B7023">
        <w:rPr>
          <w:rFonts w:ascii="Times New Roman" w:hAnsi="Times New Roman"/>
          <w:sz w:val="24"/>
          <w:szCs w:val="24"/>
        </w:rPr>
        <w:t>gardener</w:t>
      </w:r>
      <w:r w:rsidR="00507023" w:rsidRPr="005B7023">
        <w:rPr>
          <w:rFonts w:ascii="Times New Roman" w:hAnsi="Times New Roman"/>
          <w:sz w:val="24"/>
          <w:szCs w:val="24"/>
        </w:rPr>
        <w:t xml:space="preserve"> and </w:t>
      </w:r>
      <w:r w:rsidRPr="005B7023">
        <w:rPr>
          <w:rFonts w:ascii="Times New Roman" w:hAnsi="Times New Roman"/>
          <w:sz w:val="24"/>
          <w:szCs w:val="24"/>
        </w:rPr>
        <w:t xml:space="preserve">should be conversant with </w:t>
      </w:r>
      <w:r w:rsidR="005B7023" w:rsidRPr="005B7023">
        <w:rPr>
          <w:rFonts w:ascii="Times New Roman" w:hAnsi="Times New Roman"/>
          <w:sz w:val="24"/>
          <w:szCs w:val="24"/>
        </w:rPr>
        <w:t xml:space="preserve">horticulture related </w:t>
      </w:r>
      <w:r w:rsidR="00507023" w:rsidRPr="005B7023">
        <w:rPr>
          <w:rFonts w:ascii="Times New Roman" w:hAnsi="Times New Roman"/>
          <w:sz w:val="24"/>
          <w:szCs w:val="24"/>
        </w:rPr>
        <w:t>works</w:t>
      </w:r>
      <w:r w:rsidR="005B7023">
        <w:rPr>
          <w:rFonts w:ascii="Times New Roman" w:hAnsi="Times New Roman"/>
          <w:sz w:val="24"/>
          <w:szCs w:val="24"/>
        </w:rPr>
        <w:t>.</w:t>
      </w:r>
    </w:p>
    <w:p w:rsidR="009501D6" w:rsidRDefault="00240CD7"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5B7023">
        <w:rPr>
          <w:rFonts w:ascii="Times New Roman" w:hAnsi="Times New Roman"/>
          <w:bCs/>
          <w:sz w:val="24"/>
          <w:szCs w:val="24"/>
        </w:rPr>
        <w:t>In the event of finding the office premise</w:t>
      </w:r>
      <w:r w:rsidR="00EF5881" w:rsidRPr="005B7023">
        <w:rPr>
          <w:rFonts w:ascii="Times New Roman" w:hAnsi="Times New Roman"/>
          <w:bCs/>
          <w:sz w:val="24"/>
          <w:szCs w:val="24"/>
        </w:rPr>
        <w:t>s</w:t>
      </w:r>
      <w:r w:rsidRPr="005B7023">
        <w:rPr>
          <w:rFonts w:ascii="Times New Roman" w:hAnsi="Times New Roman"/>
          <w:bCs/>
          <w:sz w:val="24"/>
          <w:szCs w:val="24"/>
        </w:rPr>
        <w:t xml:space="preserve"> not in the above </w:t>
      </w:r>
      <w:r w:rsidR="00E75D98" w:rsidRPr="005B7023">
        <w:rPr>
          <w:rFonts w:ascii="Times New Roman" w:hAnsi="Times New Roman"/>
          <w:bCs/>
          <w:sz w:val="24"/>
          <w:szCs w:val="24"/>
        </w:rPr>
        <w:t>mentioned spirit, penalty up</w:t>
      </w:r>
      <w:r w:rsidR="00EF5881" w:rsidRPr="005B7023">
        <w:rPr>
          <w:rFonts w:ascii="Times New Roman" w:hAnsi="Times New Roman"/>
          <w:bCs/>
          <w:sz w:val="24"/>
          <w:szCs w:val="24"/>
        </w:rPr>
        <w:t xml:space="preserve"> </w:t>
      </w:r>
      <w:r w:rsidR="00E75D98" w:rsidRPr="005B7023">
        <w:rPr>
          <w:rFonts w:ascii="Times New Roman" w:hAnsi="Times New Roman"/>
          <w:bCs/>
          <w:sz w:val="24"/>
          <w:szCs w:val="24"/>
        </w:rPr>
        <w:t xml:space="preserve">to </w:t>
      </w:r>
      <w:r w:rsidR="001608CE" w:rsidRPr="005B7023">
        <w:rPr>
          <w:rFonts w:ascii="Times New Roman" w:hAnsi="Times New Roman"/>
          <w:bCs/>
          <w:sz w:val="24"/>
          <w:szCs w:val="24"/>
        </w:rPr>
        <w:t>2</w:t>
      </w:r>
      <w:r w:rsidRPr="005B7023">
        <w:rPr>
          <w:rFonts w:ascii="Times New Roman" w:hAnsi="Times New Roman"/>
          <w:bCs/>
          <w:sz w:val="24"/>
          <w:szCs w:val="24"/>
        </w:rPr>
        <w:t>0% of the total amount of monthly bill will be imposed for the concerned month. Non-performers would be removed and replaced by competent gardeners within three working days by the contractor.</w:t>
      </w:r>
      <w:r w:rsidR="00F160A1" w:rsidRPr="005B7023">
        <w:rPr>
          <w:rFonts w:ascii="Times New Roman" w:hAnsi="Times New Roman"/>
          <w:bCs/>
          <w:sz w:val="24"/>
          <w:szCs w:val="24"/>
        </w:rPr>
        <w:t xml:space="preserve"> </w:t>
      </w:r>
    </w:p>
    <w:p w:rsidR="009501D6" w:rsidRPr="009501D6" w:rsidRDefault="009501D6"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bCs/>
          <w:sz w:val="24"/>
          <w:szCs w:val="24"/>
          <w:lang w:val="en-US" w:eastAsia="en-US"/>
        </w:rPr>
        <w:lastRenderedPageBreak/>
        <w:t>Supervisor and</w:t>
      </w:r>
      <w:r w:rsidRPr="009501D6">
        <w:rPr>
          <w:rFonts w:ascii="Times New Roman" w:hAnsi="Times New Roman"/>
          <w:b/>
          <w:bCs/>
          <w:sz w:val="24"/>
          <w:szCs w:val="24"/>
          <w:lang w:val="en-US" w:eastAsia="en-US"/>
        </w:rPr>
        <w:t xml:space="preserve"> </w:t>
      </w:r>
      <w:r w:rsidRPr="009501D6">
        <w:rPr>
          <w:rFonts w:ascii="Times New Roman" w:hAnsi="Times New Roman"/>
          <w:sz w:val="24"/>
          <w:szCs w:val="24"/>
          <w:lang w:val="en-US" w:eastAsia="en-US"/>
        </w:rPr>
        <w:t>t</w:t>
      </w:r>
      <w:r w:rsidR="004F5E7F" w:rsidRPr="009501D6">
        <w:rPr>
          <w:rFonts w:ascii="Times New Roman" w:hAnsi="Times New Roman"/>
          <w:sz w:val="24"/>
          <w:szCs w:val="24"/>
          <w:lang w:val="en-US" w:eastAsia="en-US"/>
        </w:rPr>
        <w:t>echnical gardener</w:t>
      </w:r>
      <w:r w:rsidR="00543AA6" w:rsidRPr="009501D6">
        <w:rPr>
          <w:rFonts w:ascii="Times New Roman" w:hAnsi="Times New Roman"/>
          <w:sz w:val="24"/>
          <w:szCs w:val="24"/>
          <w:lang w:val="en-US" w:eastAsia="en-US"/>
        </w:rPr>
        <w:t xml:space="preserve"> will be responsible for getting </w:t>
      </w:r>
      <w:r w:rsidR="005B7023" w:rsidRPr="009501D6">
        <w:rPr>
          <w:rFonts w:ascii="Times New Roman" w:hAnsi="Times New Roman"/>
          <w:sz w:val="24"/>
          <w:szCs w:val="24"/>
          <w:lang w:val="en-US" w:eastAsia="en-US"/>
        </w:rPr>
        <w:t>these works</w:t>
      </w:r>
      <w:r w:rsidR="00543AA6" w:rsidRPr="009501D6">
        <w:rPr>
          <w:rFonts w:ascii="Times New Roman" w:hAnsi="Times New Roman"/>
          <w:sz w:val="24"/>
          <w:szCs w:val="24"/>
          <w:lang w:val="en-US" w:eastAsia="en-US"/>
        </w:rPr>
        <w:t xml:space="preserve"> done</w:t>
      </w:r>
      <w:r w:rsidR="00EF5881">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 xml:space="preserve"> </w:t>
      </w:r>
      <w:r w:rsidR="00EF5881">
        <w:rPr>
          <w:rFonts w:ascii="Times New Roman" w:hAnsi="Times New Roman"/>
          <w:sz w:val="24"/>
          <w:szCs w:val="24"/>
          <w:lang w:val="en-US" w:eastAsia="en-US"/>
        </w:rPr>
        <w:t xml:space="preserve">They </w:t>
      </w:r>
      <w:r w:rsidR="00543AA6" w:rsidRPr="009501D6">
        <w:rPr>
          <w:rFonts w:ascii="Times New Roman" w:hAnsi="Times New Roman"/>
          <w:sz w:val="24"/>
          <w:szCs w:val="24"/>
          <w:lang w:val="en-US" w:eastAsia="en-US"/>
        </w:rPr>
        <w:t>will supervise the</w:t>
      </w:r>
      <w:r w:rsidRPr="009501D6">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work and interact with the designated officer for mutual feedback. This will</w:t>
      </w:r>
      <w:r w:rsidR="00EF5881">
        <w:rPr>
          <w:rFonts w:ascii="Times New Roman" w:hAnsi="Times New Roman"/>
          <w:sz w:val="24"/>
          <w:szCs w:val="24"/>
          <w:lang w:val="en-US" w:eastAsia="en-US"/>
        </w:rPr>
        <w:t>,</w:t>
      </w:r>
      <w:r w:rsidR="00543AA6" w:rsidRPr="009501D6">
        <w:rPr>
          <w:rFonts w:ascii="Times New Roman" w:hAnsi="Times New Roman"/>
          <w:sz w:val="24"/>
          <w:szCs w:val="24"/>
          <w:lang w:val="en-US" w:eastAsia="en-US"/>
        </w:rPr>
        <w:t xml:space="preserve"> however, not diminish in any way, the contractor’s responsibility under the contract to the </w:t>
      </w:r>
      <w:r w:rsidRPr="009501D6">
        <w:rPr>
          <w:rFonts w:ascii="Times New Roman" w:hAnsi="Times New Roman"/>
          <w:sz w:val="24"/>
          <w:szCs w:val="24"/>
          <w:lang w:val="en-US" w:eastAsia="en-US"/>
        </w:rPr>
        <w:t>ICGEB</w:t>
      </w:r>
      <w:r w:rsidR="00543AA6" w:rsidRPr="009501D6">
        <w:rPr>
          <w:rFonts w:ascii="Times New Roman" w:hAnsi="Times New Roman"/>
          <w:sz w:val="24"/>
          <w:szCs w:val="24"/>
          <w:lang w:val="en-US" w:eastAsia="en-US"/>
        </w:rPr>
        <w:t xml:space="preserve">. The contractor shall visit </w:t>
      </w:r>
      <w:r w:rsidRPr="009501D6">
        <w:rPr>
          <w:rFonts w:ascii="Times New Roman" w:hAnsi="Times New Roman"/>
          <w:sz w:val="24"/>
          <w:szCs w:val="24"/>
          <w:lang w:val="en-US" w:eastAsia="en-US"/>
        </w:rPr>
        <w:t>ICGEB campus</w:t>
      </w:r>
      <w:r w:rsidR="00543AA6" w:rsidRPr="009501D6">
        <w:rPr>
          <w:rFonts w:ascii="Times New Roman" w:hAnsi="Times New Roman"/>
          <w:sz w:val="24"/>
          <w:szCs w:val="24"/>
          <w:lang w:val="en-US" w:eastAsia="en-US"/>
        </w:rPr>
        <w:t xml:space="preserve"> every week for the purpose of overseeing the work of personnel deployed by him. During the visits to </w:t>
      </w:r>
      <w:r w:rsidRPr="009501D6">
        <w:rPr>
          <w:rFonts w:ascii="Times New Roman" w:hAnsi="Times New Roman"/>
          <w:sz w:val="24"/>
          <w:szCs w:val="24"/>
          <w:lang w:val="en-US" w:eastAsia="en-US"/>
        </w:rPr>
        <w:t>ICGEB</w:t>
      </w:r>
      <w:r w:rsidR="00543AA6" w:rsidRPr="009501D6">
        <w:rPr>
          <w:rFonts w:ascii="Times New Roman" w:hAnsi="Times New Roman"/>
          <w:sz w:val="24"/>
          <w:szCs w:val="24"/>
          <w:lang w:val="en-US" w:eastAsia="en-US"/>
        </w:rPr>
        <w:t>, he shall invariably see the officer dealing with the services under the contract awarded to</w:t>
      </w:r>
      <w:r w:rsidRPr="009501D6">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 xml:space="preserve">him, for mutual feedback regarding the work performed by his personnel and removal of deficiencies, if any observed in their working. </w:t>
      </w:r>
      <w:r w:rsidR="00543AA6" w:rsidRPr="009501D6">
        <w:rPr>
          <w:rFonts w:ascii="Times New Roman" w:hAnsi="Times New Roman"/>
          <w:b/>
          <w:bCs/>
          <w:sz w:val="24"/>
          <w:szCs w:val="24"/>
          <w:lang w:val="en-US" w:eastAsia="en-US"/>
        </w:rPr>
        <w:t xml:space="preserve">Non-performers would be removed and replaced by competent gardeners within </w:t>
      </w:r>
      <w:r w:rsidRPr="009501D6">
        <w:rPr>
          <w:rFonts w:ascii="Times New Roman" w:hAnsi="Times New Roman"/>
          <w:b/>
          <w:bCs/>
          <w:sz w:val="24"/>
          <w:szCs w:val="24"/>
          <w:lang w:val="en-US" w:eastAsia="en-US"/>
        </w:rPr>
        <w:t>three</w:t>
      </w:r>
      <w:r w:rsidR="00543AA6" w:rsidRPr="009501D6">
        <w:rPr>
          <w:rFonts w:ascii="Times New Roman" w:hAnsi="Times New Roman"/>
          <w:b/>
          <w:bCs/>
          <w:sz w:val="24"/>
          <w:szCs w:val="24"/>
          <w:lang w:val="en-US" w:eastAsia="en-US"/>
        </w:rPr>
        <w:t xml:space="preserve"> working days </w:t>
      </w:r>
      <w:r w:rsidR="00543AA6" w:rsidRPr="009501D6">
        <w:rPr>
          <w:rFonts w:ascii="Times New Roman" w:hAnsi="Times New Roman"/>
          <w:sz w:val="24"/>
          <w:szCs w:val="24"/>
          <w:lang w:val="en-US" w:eastAsia="en-US"/>
        </w:rPr>
        <w:t xml:space="preserve">by the contractor. </w:t>
      </w:r>
    </w:p>
    <w:p w:rsidR="009501D6" w:rsidRPr="009501D6" w:rsidRDefault="00543AA6"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In the event of per</w:t>
      </w:r>
      <w:r w:rsidR="009501D6" w:rsidRPr="009501D6">
        <w:rPr>
          <w:rFonts w:ascii="Times New Roman" w:hAnsi="Times New Roman"/>
          <w:sz w:val="24"/>
          <w:szCs w:val="24"/>
          <w:lang w:val="en-US" w:eastAsia="en-US"/>
        </w:rPr>
        <w:t>sonnel being absent or on leave</w:t>
      </w:r>
      <w:r w:rsidRPr="009501D6">
        <w:rPr>
          <w:rFonts w:ascii="Times New Roman" w:hAnsi="Times New Roman"/>
          <w:sz w:val="24"/>
          <w:szCs w:val="24"/>
          <w:lang w:val="en-US" w:eastAsia="en-US"/>
        </w:rPr>
        <w:t>, the contractor shall ensure suitable alternate arrangement to make up for such absence. To avoid</w:t>
      </w:r>
      <w:r w:rsidR="009501D6" w:rsidRPr="009501D6">
        <w:rPr>
          <w:rFonts w:ascii="Times New Roman" w:hAnsi="Times New Roman"/>
          <w:sz w:val="24"/>
          <w:szCs w:val="24"/>
          <w:lang w:val="en-US" w:eastAsia="en-US"/>
        </w:rPr>
        <w:t xml:space="preserve"> </w:t>
      </w:r>
      <w:r w:rsidRPr="009501D6">
        <w:rPr>
          <w:rFonts w:ascii="Times New Roman" w:hAnsi="Times New Roman"/>
          <w:sz w:val="24"/>
          <w:szCs w:val="24"/>
          <w:lang w:val="en-US" w:eastAsia="en-US"/>
        </w:rPr>
        <w:t xml:space="preserve">dislocation of work due to absence of personnel, the contractor shall make provision for leave reserve. However, deduction at double the agreed rates per day per person for each absence shall be made from the monthly bill submitted by the contractor, if substitute is not provided. </w:t>
      </w:r>
    </w:p>
    <w:p w:rsidR="009501D6" w:rsidRPr="009501D6" w:rsidRDefault="00543AA6"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 xml:space="preserve">If the services are found satisfactory, the contract may be renewed for another </w:t>
      </w:r>
      <w:r w:rsidRPr="006333DC">
        <w:rPr>
          <w:rFonts w:ascii="Times New Roman" w:hAnsi="Times New Roman"/>
          <w:sz w:val="24"/>
          <w:szCs w:val="24"/>
          <w:lang w:val="en-US" w:eastAsia="en-US"/>
        </w:rPr>
        <w:t>one year</w:t>
      </w:r>
      <w:r w:rsidRPr="009501D6">
        <w:rPr>
          <w:rFonts w:ascii="Times New Roman" w:hAnsi="Times New Roman"/>
          <w:sz w:val="24"/>
          <w:szCs w:val="24"/>
          <w:lang w:val="en-US" w:eastAsia="en-US"/>
        </w:rPr>
        <w:t xml:space="preserve"> as agreed upon by both the parties within the frame work </w:t>
      </w:r>
      <w:r w:rsidR="009501D6" w:rsidRPr="009501D6">
        <w:rPr>
          <w:rFonts w:ascii="Times New Roman" w:hAnsi="Times New Roman"/>
          <w:sz w:val="24"/>
          <w:szCs w:val="24"/>
          <w:lang w:val="en-US" w:eastAsia="en-US"/>
        </w:rPr>
        <w:t>of ICGEB</w:t>
      </w:r>
      <w:r w:rsidRPr="009501D6">
        <w:rPr>
          <w:rFonts w:ascii="Times New Roman" w:hAnsi="Times New Roman"/>
          <w:sz w:val="24"/>
          <w:szCs w:val="24"/>
          <w:lang w:val="en-US" w:eastAsia="en-US"/>
        </w:rPr>
        <w:t xml:space="preserve"> rules and regulations applicable at that time. If the contract is renewed beyond one year, it shall be subject to any statutory increase in the minimum wage notified by the Govt. of Delhi from time to time.</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contractor will deploy well trained personnel in the respective fields of work to b</w:t>
      </w:r>
      <w:r w:rsidR="00F829AF">
        <w:rPr>
          <w:rFonts w:ascii="Times New Roman" w:hAnsi="Times New Roman"/>
          <w:sz w:val="24"/>
          <w:szCs w:val="24"/>
          <w:lang w:val="en-US" w:eastAsia="en-US"/>
        </w:rPr>
        <w:t>e performed under the contract f</w:t>
      </w:r>
      <w:r w:rsidRPr="009501D6">
        <w:rPr>
          <w:rFonts w:ascii="Times New Roman" w:hAnsi="Times New Roman"/>
          <w:sz w:val="24"/>
          <w:szCs w:val="24"/>
          <w:lang w:val="en-US" w:eastAsia="en-US"/>
        </w:rPr>
        <w:t xml:space="preserve">rom </w:t>
      </w:r>
      <w:r w:rsidR="00E91E18">
        <w:rPr>
          <w:rFonts w:ascii="Times New Roman" w:hAnsi="Times New Roman"/>
          <w:sz w:val="24"/>
          <w:szCs w:val="24"/>
          <w:lang w:val="en-US" w:eastAsia="en-US"/>
        </w:rPr>
        <w:t>8.30</w:t>
      </w:r>
      <w:r w:rsidR="000D7FF9">
        <w:rPr>
          <w:rFonts w:ascii="Times New Roman" w:hAnsi="Times New Roman"/>
          <w:sz w:val="24"/>
          <w:szCs w:val="24"/>
          <w:lang w:val="en-US" w:eastAsia="en-US"/>
        </w:rPr>
        <w:t xml:space="preserve"> AM to 5</w:t>
      </w:r>
      <w:r w:rsidR="000B0CB4">
        <w:rPr>
          <w:rFonts w:ascii="Times New Roman" w:hAnsi="Times New Roman"/>
          <w:sz w:val="24"/>
          <w:szCs w:val="24"/>
          <w:lang w:val="en-US" w:eastAsia="en-US"/>
        </w:rPr>
        <w:t>:3</w:t>
      </w:r>
      <w:r w:rsidR="009501D6">
        <w:rPr>
          <w:rFonts w:ascii="Times New Roman" w:hAnsi="Times New Roman"/>
          <w:sz w:val="24"/>
          <w:szCs w:val="24"/>
          <w:lang w:val="en-US" w:eastAsia="en-US"/>
        </w:rPr>
        <w:t>0</w:t>
      </w:r>
      <w:r w:rsidRPr="009501D6">
        <w:rPr>
          <w:rFonts w:ascii="Times New Roman" w:hAnsi="Times New Roman"/>
          <w:sz w:val="24"/>
          <w:szCs w:val="24"/>
          <w:lang w:val="en-US" w:eastAsia="en-US"/>
        </w:rPr>
        <w:t xml:space="preserve"> PM from Monday to Saturday.</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 xml:space="preserve">The contractor shall not deploy or shall discontinue </w:t>
      </w:r>
      <w:r w:rsidR="009501D6" w:rsidRPr="009501D6">
        <w:rPr>
          <w:rFonts w:ascii="Times New Roman" w:hAnsi="Times New Roman"/>
          <w:sz w:val="24"/>
          <w:szCs w:val="24"/>
          <w:lang w:val="en-US" w:eastAsia="en-US"/>
        </w:rPr>
        <w:t>deploying</w:t>
      </w:r>
      <w:r w:rsidRPr="009501D6">
        <w:rPr>
          <w:rFonts w:ascii="Times New Roman" w:hAnsi="Times New Roman"/>
          <w:sz w:val="24"/>
          <w:szCs w:val="24"/>
          <w:lang w:val="en-US" w:eastAsia="en-US"/>
        </w:rPr>
        <w:t xml:space="preserve"> any person at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xml:space="preserve"> premises, if so desire</w:t>
      </w:r>
      <w:r w:rsidR="00731412">
        <w:rPr>
          <w:rFonts w:ascii="Times New Roman" w:hAnsi="Times New Roman"/>
          <w:sz w:val="24"/>
          <w:szCs w:val="24"/>
          <w:lang w:val="en-US" w:eastAsia="en-US"/>
        </w:rPr>
        <w:t>d</w:t>
      </w:r>
      <w:r w:rsidRPr="009501D6">
        <w:rPr>
          <w:rFonts w:ascii="Times New Roman" w:hAnsi="Times New Roman"/>
          <w:sz w:val="24"/>
          <w:szCs w:val="24"/>
          <w:lang w:val="en-US" w:eastAsia="en-US"/>
        </w:rPr>
        <w:t xml:space="preserve"> by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at any time without a</w:t>
      </w:r>
      <w:r w:rsidR="009501D6">
        <w:rPr>
          <w:rFonts w:ascii="Times New Roman" w:hAnsi="Times New Roman"/>
          <w:sz w:val="24"/>
          <w:szCs w:val="24"/>
          <w:lang w:val="en-US" w:eastAsia="en-US"/>
        </w:rPr>
        <w:t>ssigning any reason whatsoever.</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full particulars of the personnel including their names and addresses, Voter IDs, PAN</w:t>
      </w:r>
      <w:r w:rsidR="00F829AF">
        <w:rPr>
          <w:rFonts w:ascii="Times New Roman" w:hAnsi="Times New Roman"/>
          <w:sz w:val="24"/>
          <w:szCs w:val="24"/>
          <w:lang w:val="en-US" w:eastAsia="en-US"/>
        </w:rPr>
        <w:t>, Aadhaar</w:t>
      </w:r>
      <w:r w:rsidRPr="009501D6">
        <w:rPr>
          <w:rFonts w:ascii="Times New Roman" w:hAnsi="Times New Roman"/>
          <w:sz w:val="24"/>
          <w:szCs w:val="24"/>
          <w:lang w:val="en-US" w:eastAsia="en-US"/>
        </w:rPr>
        <w:t xml:space="preserve"> etc.</w:t>
      </w:r>
      <w:r w:rsidR="00731412">
        <w:rPr>
          <w:rFonts w:ascii="Times New Roman" w:hAnsi="Times New Roman"/>
          <w:sz w:val="24"/>
          <w:szCs w:val="24"/>
          <w:lang w:val="en-US" w:eastAsia="en-US"/>
        </w:rPr>
        <w:t>,</w:t>
      </w:r>
      <w:r w:rsidRPr="009501D6">
        <w:rPr>
          <w:rFonts w:ascii="Times New Roman" w:hAnsi="Times New Roman"/>
          <w:sz w:val="24"/>
          <w:szCs w:val="24"/>
          <w:lang w:val="en-US" w:eastAsia="en-US"/>
        </w:rPr>
        <w:t xml:space="preserve"> deployed by him shall be furnished to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Police Verification report of the personnel employed by the contractor will also be submitted by the contractor to this office.</w:t>
      </w:r>
    </w:p>
    <w:p w:rsidR="00725F9D" w:rsidRPr="00F829AF" w:rsidRDefault="00156318" w:rsidP="00F829A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Contractor will provide the required services</w:t>
      </w:r>
      <w:r w:rsidR="00A77BAA">
        <w:rPr>
          <w:rFonts w:ascii="Times New Roman" w:hAnsi="Times New Roman"/>
          <w:sz w:val="24"/>
          <w:szCs w:val="24"/>
          <w:lang w:val="en-US" w:eastAsia="en-US"/>
        </w:rPr>
        <w:t>,</w:t>
      </w:r>
      <w:r w:rsidRPr="009501D6">
        <w:rPr>
          <w:rFonts w:ascii="Times New Roman" w:hAnsi="Times New Roman"/>
          <w:sz w:val="24"/>
          <w:szCs w:val="24"/>
          <w:lang w:val="en-US" w:eastAsia="en-US"/>
        </w:rPr>
        <w:t xml:space="preserve"> six days a week</w:t>
      </w:r>
      <w:r w:rsidR="00731412">
        <w:rPr>
          <w:rFonts w:ascii="Times New Roman" w:hAnsi="Times New Roman"/>
          <w:sz w:val="24"/>
          <w:szCs w:val="24"/>
          <w:lang w:val="en-US" w:eastAsia="en-US"/>
        </w:rPr>
        <w:t>,</w:t>
      </w:r>
      <w:r w:rsidRPr="009501D6">
        <w:rPr>
          <w:rFonts w:ascii="Times New Roman" w:hAnsi="Times New Roman"/>
          <w:sz w:val="24"/>
          <w:szCs w:val="24"/>
          <w:lang w:val="en-US" w:eastAsia="en-US"/>
        </w:rPr>
        <w:t xml:space="preserve"> throughout the year. Holiday, if any, will be observed with prior approval of the </w:t>
      </w:r>
      <w:r w:rsidR="00725F9D">
        <w:rPr>
          <w:rFonts w:ascii="Times New Roman" w:hAnsi="Times New Roman"/>
          <w:sz w:val="24"/>
          <w:szCs w:val="24"/>
          <w:lang w:val="en-US" w:eastAsia="en-US"/>
        </w:rPr>
        <w:t xml:space="preserve">ICGEB </w:t>
      </w:r>
      <w:r w:rsidRPr="009501D6">
        <w:rPr>
          <w:rFonts w:ascii="Times New Roman" w:hAnsi="Times New Roman"/>
          <w:sz w:val="24"/>
          <w:szCs w:val="24"/>
          <w:lang w:val="en-US" w:eastAsia="en-US"/>
        </w:rPr>
        <w:t xml:space="preserve">under emergent circumstances. The services will be provided on Sunday also without extra charges if so required by the </w:t>
      </w:r>
      <w:r w:rsidR="00725F9D">
        <w:rPr>
          <w:rFonts w:ascii="Times New Roman" w:hAnsi="Times New Roman"/>
          <w:sz w:val="24"/>
          <w:szCs w:val="24"/>
          <w:lang w:val="en-US" w:eastAsia="en-US"/>
        </w:rPr>
        <w:t>ICGEB</w:t>
      </w:r>
      <w:r w:rsidRPr="009501D6">
        <w:rPr>
          <w:rFonts w:ascii="Times New Roman" w:hAnsi="Times New Roman"/>
          <w:sz w:val="24"/>
          <w:szCs w:val="24"/>
          <w:lang w:val="en-US" w:eastAsia="en-US"/>
        </w:rPr>
        <w:t>.</w:t>
      </w:r>
      <w:r w:rsidR="00F829AF">
        <w:rPr>
          <w:rFonts w:ascii="Times New Roman" w:hAnsi="Times New Roman"/>
          <w:sz w:val="24"/>
          <w:szCs w:val="24"/>
          <w:lang w:val="en-US" w:eastAsia="en-US"/>
        </w:rPr>
        <w:t xml:space="preserve"> </w:t>
      </w:r>
      <w:r w:rsidR="00725F9D" w:rsidRPr="00F829AF">
        <w:rPr>
          <w:rFonts w:ascii="Times New Roman" w:hAnsi="Times New Roman"/>
          <w:bCs/>
          <w:color w:val="000000"/>
          <w:sz w:val="24"/>
          <w:szCs w:val="24"/>
          <w:lang w:val="en-US" w:eastAsia="en-US"/>
        </w:rPr>
        <w:t>They ma</w:t>
      </w:r>
      <w:r w:rsidRPr="00F829AF">
        <w:rPr>
          <w:rFonts w:ascii="Times New Roman" w:hAnsi="Times New Roman"/>
          <w:bCs/>
          <w:color w:val="000000"/>
          <w:sz w:val="24"/>
          <w:szCs w:val="24"/>
          <w:lang w:val="en-US" w:eastAsia="en-US"/>
        </w:rPr>
        <w:t>y also be asked</w:t>
      </w:r>
      <w:r w:rsidR="00725F9D" w:rsidRPr="00F829AF">
        <w:rPr>
          <w:rFonts w:ascii="Times New Roman" w:hAnsi="Times New Roman"/>
          <w:bCs/>
          <w:color w:val="000000"/>
          <w:sz w:val="24"/>
          <w:szCs w:val="24"/>
          <w:lang w:val="en-US" w:eastAsia="en-US"/>
        </w:rPr>
        <w:t xml:space="preserve"> to remain in office beyond 5:</w:t>
      </w:r>
      <w:r w:rsidR="00731412">
        <w:rPr>
          <w:rFonts w:ascii="Times New Roman" w:hAnsi="Times New Roman"/>
          <w:bCs/>
          <w:color w:val="000000"/>
          <w:sz w:val="24"/>
          <w:szCs w:val="24"/>
          <w:lang w:val="en-US" w:eastAsia="en-US"/>
        </w:rPr>
        <w:t>0</w:t>
      </w:r>
      <w:r w:rsidR="00725F9D" w:rsidRPr="00F829AF">
        <w:rPr>
          <w:rFonts w:ascii="Times New Roman" w:hAnsi="Times New Roman"/>
          <w:bCs/>
          <w:color w:val="000000"/>
          <w:sz w:val="24"/>
          <w:szCs w:val="24"/>
          <w:lang w:val="en-US" w:eastAsia="en-US"/>
        </w:rPr>
        <w:t>0</w:t>
      </w:r>
      <w:r w:rsidRPr="00F829AF">
        <w:rPr>
          <w:rFonts w:ascii="Times New Roman" w:hAnsi="Times New Roman"/>
          <w:bCs/>
          <w:color w:val="000000"/>
          <w:sz w:val="24"/>
          <w:szCs w:val="24"/>
          <w:lang w:val="en-US" w:eastAsia="en-US"/>
        </w:rPr>
        <w:t xml:space="preserve"> PM also on occasional demands.</w:t>
      </w:r>
    </w:p>
    <w:p w:rsidR="00725F9D" w:rsidRDefault="00725F9D" w:rsidP="00725F9D">
      <w:pPr>
        <w:autoSpaceDE w:val="0"/>
        <w:autoSpaceDN w:val="0"/>
        <w:adjustRightInd w:val="0"/>
        <w:spacing w:after="0"/>
        <w:ind w:left="720"/>
        <w:jc w:val="both"/>
        <w:rPr>
          <w:rFonts w:ascii="Times New Roman" w:hAnsi="Times New Roman"/>
          <w:bCs/>
          <w:color w:val="000000"/>
          <w:sz w:val="24"/>
          <w:szCs w:val="24"/>
          <w:lang w:val="en-US" w:eastAsia="en-US"/>
        </w:rPr>
      </w:pPr>
    </w:p>
    <w:p w:rsidR="00725F9D" w:rsidRPr="00725F9D" w:rsidRDefault="00156318" w:rsidP="004F5E7F">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725F9D">
        <w:rPr>
          <w:rFonts w:ascii="Times New Roman" w:hAnsi="Times New Roman"/>
          <w:sz w:val="24"/>
          <w:szCs w:val="24"/>
          <w:lang w:val="en-US" w:eastAsia="en-US"/>
        </w:rPr>
        <w:t xml:space="preserve">The personnel deployed shall be healthy, active and not more than </w:t>
      </w:r>
      <w:r w:rsidR="00A77BAA">
        <w:rPr>
          <w:rFonts w:ascii="Times New Roman" w:hAnsi="Times New Roman"/>
          <w:sz w:val="24"/>
          <w:szCs w:val="24"/>
          <w:lang w:val="en-US" w:eastAsia="en-US"/>
        </w:rPr>
        <w:t>50</w:t>
      </w:r>
      <w:r w:rsidRPr="00725F9D">
        <w:rPr>
          <w:rFonts w:ascii="Times New Roman" w:hAnsi="Times New Roman"/>
          <w:sz w:val="24"/>
          <w:szCs w:val="24"/>
          <w:lang w:val="en-US" w:eastAsia="en-US"/>
        </w:rPr>
        <w:t xml:space="preserve"> years of age. Nobody shall have any communicable diseases.</w:t>
      </w:r>
    </w:p>
    <w:p w:rsidR="00725F9D" w:rsidRPr="00725F9D" w:rsidRDefault="00725F9D" w:rsidP="00725F9D">
      <w:pPr>
        <w:pStyle w:val="ListParagraph"/>
        <w:autoSpaceDE w:val="0"/>
        <w:autoSpaceDN w:val="0"/>
        <w:adjustRightInd w:val="0"/>
        <w:spacing w:after="0"/>
        <w:jc w:val="both"/>
        <w:rPr>
          <w:rFonts w:ascii="Times New Roman" w:hAnsi="Times New Roman"/>
          <w:bCs/>
          <w:color w:val="000000"/>
          <w:sz w:val="24"/>
          <w:szCs w:val="24"/>
          <w:lang w:val="en-US" w:eastAsia="en-US"/>
        </w:rPr>
      </w:pPr>
    </w:p>
    <w:p w:rsidR="00725F9D" w:rsidRPr="00AC7D30" w:rsidRDefault="00156318" w:rsidP="004F5E7F">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725F9D">
        <w:rPr>
          <w:rFonts w:ascii="Times New Roman" w:hAnsi="Times New Roman"/>
          <w:sz w:val="24"/>
          <w:szCs w:val="24"/>
          <w:lang w:val="en-US" w:eastAsia="en-US"/>
        </w:rPr>
        <w:t>The personnel deployed shall be smartly dressed in proper uniform and always with Identity Card. The agency shall provide fully trained and disciplined personnel.</w:t>
      </w:r>
    </w:p>
    <w:p w:rsidR="00AC7D30" w:rsidRPr="00AC7D30" w:rsidRDefault="00AC7D30" w:rsidP="00AC7D30">
      <w:pPr>
        <w:pStyle w:val="ListParagraph"/>
        <w:rPr>
          <w:rFonts w:ascii="Times New Roman" w:hAnsi="Times New Roman"/>
          <w:bCs/>
          <w:color w:val="000000"/>
          <w:sz w:val="24"/>
          <w:szCs w:val="24"/>
          <w:lang w:val="en-US" w:eastAsia="en-US"/>
        </w:rPr>
      </w:pPr>
    </w:p>
    <w:p w:rsidR="00AC7D30" w:rsidRPr="00AC7D30" w:rsidRDefault="00AC7D30" w:rsidP="00AC7D30">
      <w:pPr>
        <w:pStyle w:val="ListParagraph"/>
        <w:numPr>
          <w:ilvl w:val="0"/>
          <w:numId w:val="35"/>
        </w:numPr>
        <w:spacing w:after="0" w:line="300" w:lineRule="auto"/>
        <w:jc w:val="both"/>
        <w:rPr>
          <w:rFonts w:ascii="Times New Roman" w:hAnsi="Times New Roman"/>
          <w:sz w:val="24"/>
          <w:szCs w:val="24"/>
        </w:rPr>
      </w:pPr>
      <w:r w:rsidRPr="006F1598">
        <w:rPr>
          <w:rFonts w:ascii="Times New Roman" w:hAnsi="Times New Roman"/>
          <w:sz w:val="24"/>
          <w:szCs w:val="24"/>
        </w:rPr>
        <w:t xml:space="preserve">The </w:t>
      </w:r>
      <w:r w:rsidR="00731412">
        <w:rPr>
          <w:rFonts w:ascii="Times New Roman" w:hAnsi="Times New Roman"/>
          <w:sz w:val="24"/>
          <w:szCs w:val="24"/>
        </w:rPr>
        <w:t>staff</w:t>
      </w:r>
      <w:r w:rsidRPr="006F1598">
        <w:rPr>
          <w:rFonts w:ascii="Times New Roman" w:hAnsi="Times New Roman"/>
          <w:sz w:val="24"/>
          <w:szCs w:val="24"/>
        </w:rPr>
        <w:t xml:space="preserve"> who may be engaged by </w:t>
      </w:r>
      <w:r w:rsidR="00731412">
        <w:rPr>
          <w:rFonts w:ascii="Times New Roman" w:hAnsi="Times New Roman"/>
          <w:sz w:val="24"/>
          <w:szCs w:val="24"/>
        </w:rPr>
        <w:t>the contractor</w:t>
      </w:r>
      <w:r w:rsidRPr="006F1598">
        <w:rPr>
          <w:rFonts w:ascii="Times New Roman" w:hAnsi="Times New Roman"/>
          <w:sz w:val="24"/>
          <w:szCs w:val="24"/>
        </w:rPr>
        <w:t xml:space="preserve"> from time to time must carry the photo identity card, which shall have to be issued to him for the said purpose. The identity card should give details </w:t>
      </w:r>
      <w:r w:rsidRPr="006F1598">
        <w:rPr>
          <w:rFonts w:ascii="Times New Roman" w:hAnsi="Times New Roman"/>
          <w:sz w:val="24"/>
          <w:szCs w:val="24"/>
        </w:rPr>
        <w:lastRenderedPageBreak/>
        <w:t>regarding their full name, age, identity marks, signatures of the bearer and also of the issuing authority and seal.</w:t>
      </w:r>
    </w:p>
    <w:p w:rsidR="00725F9D" w:rsidRPr="00725F9D" w:rsidRDefault="00725F9D" w:rsidP="00725F9D">
      <w:pPr>
        <w:pStyle w:val="ListParagraph"/>
        <w:rPr>
          <w:rFonts w:ascii="Times New Roman" w:hAnsi="Times New Roman"/>
          <w:sz w:val="24"/>
          <w:szCs w:val="24"/>
          <w:lang w:val="en-US" w:eastAsia="en-US"/>
        </w:rPr>
      </w:pPr>
    </w:p>
    <w:p w:rsidR="00543AA6" w:rsidRPr="00725F9D"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contractor shall bear all expenses regarding </w:t>
      </w:r>
      <w:r w:rsidR="00725F9D" w:rsidRPr="00725F9D">
        <w:rPr>
          <w:rFonts w:ascii="Times New Roman" w:hAnsi="Times New Roman"/>
          <w:sz w:val="24"/>
          <w:szCs w:val="24"/>
          <w:lang w:val="en-US" w:eastAsia="en-US"/>
        </w:rPr>
        <w:t>uniforms, preparation of their i</w:t>
      </w:r>
      <w:r w:rsidRPr="00725F9D">
        <w:rPr>
          <w:rFonts w:ascii="Times New Roman" w:hAnsi="Times New Roman"/>
          <w:sz w:val="24"/>
          <w:szCs w:val="24"/>
          <w:lang w:val="en-US" w:eastAsia="en-US"/>
        </w:rPr>
        <w:t>dentity card, compensations, wages and allowances</w:t>
      </w:r>
      <w:r w:rsidR="008038E5">
        <w:rPr>
          <w:rFonts w:ascii="Times New Roman" w:hAnsi="Times New Roman"/>
          <w:sz w:val="24"/>
          <w:szCs w:val="24"/>
          <w:lang w:val="en-US" w:eastAsia="en-US"/>
        </w:rPr>
        <w:t>,</w:t>
      </w:r>
      <w:r w:rsidRPr="00725F9D">
        <w:rPr>
          <w:rFonts w:ascii="Times New Roman" w:hAnsi="Times New Roman"/>
          <w:sz w:val="24"/>
          <w:szCs w:val="24"/>
          <w:lang w:val="en-US" w:eastAsia="en-US"/>
        </w:rPr>
        <w:t xml:space="preserve"> PF, ESI, Bonus and Gratuity as applicable relating to personnel engaged by him and abide by the provisions of various </w:t>
      </w:r>
      <w:proofErr w:type="spellStart"/>
      <w:r w:rsidRPr="00725F9D">
        <w:rPr>
          <w:rFonts w:ascii="Times New Roman" w:hAnsi="Times New Roman"/>
          <w:sz w:val="24"/>
          <w:szCs w:val="24"/>
          <w:lang w:val="en-US" w:eastAsia="en-US"/>
        </w:rPr>
        <w:t>labour</w:t>
      </w:r>
      <w:proofErr w:type="spellEnd"/>
      <w:r w:rsidRPr="00725F9D">
        <w:rPr>
          <w:rFonts w:ascii="Times New Roman" w:hAnsi="Times New Roman"/>
          <w:sz w:val="24"/>
          <w:szCs w:val="24"/>
          <w:lang w:val="en-US" w:eastAsia="en-US"/>
        </w:rPr>
        <w:t xml:space="preserve"> legislations including weekly off and working hours. The Contractor shall pay the wages to the personnel on or before the 7</w:t>
      </w:r>
      <w:r w:rsidRPr="00725F9D">
        <w:rPr>
          <w:rFonts w:ascii="Times New Roman" w:hAnsi="Times New Roman"/>
          <w:sz w:val="24"/>
          <w:szCs w:val="24"/>
          <w:vertAlign w:val="superscript"/>
          <w:lang w:val="en-US" w:eastAsia="en-US"/>
        </w:rPr>
        <w:t>th</w:t>
      </w:r>
      <w:r w:rsidR="00725F9D">
        <w:rPr>
          <w:rFonts w:ascii="Times New Roman" w:hAnsi="Times New Roman"/>
          <w:sz w:val="24"/>
          <w:szCs w:val="24"/>
          <w:lang w:val="en-US" w:eastAsia="en-US"/>
        </w:rPr>
        <w:t xml:space="preserve"> </w:t>
      </w:r>
      <w:r w:rsidRPr="00725F9D">
        <w:rPr>
          <w:rFonts w:ascii="Times New Roman" w:hAnsi="Times New Roman"/>
          <w:sz w:val="24"/>
          <w:szCs w:val="24"/>
          <w:lang w:val="en-US" w:eastAsia="en-US"/>
        </w:rPr>
        <w:t>of every succeeding month, irres</w:t>
      </w:r>
      <w:r w:rsidR="00230142">
        <w:rPr>
          <w:rFonts w:ascii="Times New Roman" w:hAnsi="Times New Roman"/>
          <w:sz w:val="24"/>
          <w:szCs w:val="24"/>
          <w:lang w:val="en-US" w:eastAsia="en-US"/>
        </w:rPr>
        <w:t>pective of delay in payment of B</w:t>
      </w:r>
      <w:r w:rsidRPr="00725F9D">
        <w:rPr>
          <w:rFonts w:ascii="Times New Roman" w:hAnsi="Times New Roman"/>
          <w:sz w:val="24"/>
          <w:szCs w:val="24"/>
          <w:lang w:val="en-US" w:eastAsia="en-US"/>
        </w:rPr>
        <w:t xml:space="preserve">ill by the </w:t>
      </w:r>
      <w:r w:rsidR="00725F9D">
        <w:rPr>
          <w:rFonts w:ascii="Times New Roman" w:hAnsi="Times New Roman"/>
          <w:sz w:val="24"/>
          <w:szCs w:val="24"/>
          <w:lang w:val="en-US" w:eastAsia="en-US"/>
        </w:rPr>
        <w:t>ICGEB</w:t>
      </w:r>
      <w:r w:rsidRPr="00725F9D">
        <w:rPr>
          <w:rFonts w:ascii="Times New Roman" w:hAnsi="Times New Roman"/>
          <w:sz w:val="24"/>
          <w:szCs w:val="24"/>
          <w:lang w:val="en-US" w:eastAsia="en-US"/>
        </w:rPr>
        <w:t xml:space="preserve"> for whatever reason. Wages payable shall not be less than the minimum wages payment as declared by the Govt. </w:t>
      </w:r>
      <w:r w:rsidR="00725F9D">
        <w:rPr>
          <w:rFonts w:ascii="Times New Roman" w:hAnsi="Times New Roman"/>
          <w:sz w:val="24"/>
          <w:szCs w:val="24"/>
          <w:lang w:val="en-US" w:eastAsia="en-US"/>
        </w:rPr>
        <w:t>of Delhi from time to time.</w:t>
      </w:r>
      <w:r w:rsidRPr="00725F9D">
        <w:rPr>
          <w:rFonts w:ascii="Times New Roman" w:hAnsi="Times New Roman"/>
          <w:sz w:val="24"/>
          <w:szCs w:val="24"/>
          <w:lang w:val="en-US" w:eastAsia="en-US"/>
        </w:rPr>
        <w:t xml:space="preserve"> </w:t>
      </w:r>
      <w:r w:rsidR="00EF49E6">
        <w:rPr>
          <w:rFonts w:ascii="Times New Roman" w:hAnsi="Times New Roman"/>
          <w:sz w:val="24"/>
          <w:szCs w:val="24"/>
          <w:lang w:val="en-US" w:eastAsia="en-US"/>
        </w:rPr>
        <w:t xml:space="preserve">The </w:t>
      </w:r>
      <w:r w:rsidRPr="00725F9D">
        <w:rPr>
          <w:rFonts w:ascii="Times New Roman" w:hAnsi="Times New Roman"/>
          <w:sz w:val="24"/>
          <w:szCs w:val="24"/>
          <w:lang w:val="en-US" w:eastAsia="en-US"/>
        </w:rPr>
        <w:t>Contractor shall submit workers EPF number and proof of submission of EPF, ESI etc</w:t>
      </w:r>
      <w:r w:rsidR="00EF49E6">
        <w:rPr>
          <w:rFonts w:ascii="Times New Roman" w:hAnsi="Times New Roman"/>
          <w:sz w:val="24"/>
          <w:szCs w:val="24"/>
          <w:lang w:val="en-US" w:eastAsia="en-US"/>
        </w:rPr>
        <w:t>.,</w:t>
      </w:r>
      <w:r w:rsidRPr="00725F9D">
        <w:rPr>
          <w:rFonts w:ascii="Times New Roman" w:hAnsi="Times New Roman"/>
          <w:sz w:val="24"/>
          <w:szCs w:val="24"/>
          <w:lang w:val="en-US" w:eastAsia="en-US"/>
        </w:rPr>
        <w:t xml:space="preserve"> as applicable every month for the previous month along with the monthly bill with respect to all </w:t>
      </w:r>
      <w:r w:rsidR="00EF49E6">
        <w:rPr>
          <w:rFonts w:ascii="Times New Roman" w:hAnsi="Times New Roman"/>
          <w:sz w:val="24"/>
          <w:szCs w:val="24"/>
          <w:lang w:val="en-US" w:eastAsia="en-US"/>
        </w:rPr>
        <w:t xml:space="preserve">the </w:t>
      </w:r>
      <w:r w:rsidRPr="00725F9D">
        <w:rPr>
          <w:rFonts w:ascii="Times New Roman" w:hAnsi="Times New Roman"/>
          <w:sz w:val="24"/>
          <w:szCs w:val="24"/>
          <w:lang w:val="en-US" w:eastAsia="en-US"/>
        </w:rPr>
        <w:t xml:space="preserve">employees deployed by him at </w:t>
      </w:r>
      <w:r w:rsidR="00725F9D">
        <w:rPr>
          <w:rFonts w:ascii="Times New Roman" w:hAnsi="Times New Roman"/>
          <w:sz w:val="24"/>
          <w:szCs w:val="24"/>
          <w:lang w:val="en-US" w:eastAsia="en-US"/>
        </w:rPr>
        <w:t>ICGEB</w:t>
      </w:r>
      <w:r w:rsidRPr="00725F9D">
        <w:rPr>
          <w:rFonts w:ascii="Times New Roman" w:hAnsi="Times New Roman"/>
          <w:sz w:val="24"/>
          <w:szCs w:val="24"/>
          <w:lang w:val="en-US" w:eastAsia="en-US"/>
        </w:rPr>
        <w:t xml:space="preserve">. The manpower agency shall specifically ensure compliance of various </w:t>
      </w:r>
      <w:proofErr w:type="spellStart"/>
      <w:r w:rsidRPr="00725F9D">
        <w:rPr>
          <w:rFonts w:ascii="Times New Roman" w:hAnsi="Times New Roman"/>
          <w:sz w:val="24"/>
          <w:szCs w:val="24"/>
          <w:lang w:val="en-US" w:eastAsia="en-US"/>
        </w:rPr>
        <w:t>Labour</w:t>
      </w:r>
      <w:proofErr w:type="spellEnd"/>
      <w:r w:rsidRPr="00725F9D">
        <w:rPr>
          <w:rFonts w:ascii="Times New Roman" w:hAnsi="Times New Roman"/>
          <w:sz w:val="24"/>
          <w:szCs w:val="24"/>
          <w:lang w:val="en-US" w:eastAsia="en-US"/>
        </w:rPr>
        <w:t xml:space="preserve"> Laws/Acts including but not limited to with the following and their re-enactments/amendments/modifications.</w:t>
      </w:r>
    </w:p>
    <w:p w:rsidR="00156318" w:rsidRDefault="00156318" w:rsidP="004F5E7F">
      <w:pPr>
        <w:autoSpaceDE w:val="0"/>
        <w:autoSpaceDN w:val="0"/>
        <w:adjustRightInd w:val="0"/>
        <w:spacing w:after="0"/>
        <w:jc w:val="both"/>
        <w:rPr>
          <w:rFonts w:ascii="Times New Roman" w:hAnsi="Times New Roman"/>
          <w:sz w:val="24"/>
          <w:szCs w:val="24"/>
          <w:lang w:val="en-US" w:eastAsia="en-US"/>
        </w:rPr>
      </w:pP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payment of wages Act 1936</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Employees Provident Fund Act, 1952</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Contract </w:t>
      </w:r>
      <w:proofErr w:type="spellStart"/>
      <w:r w:rsidRPr="00725F9D">
        <w:rPr>
          <w:rFonts w:ascii="Times New Roman" w:hAnsi="Times New Roman"/>
          <w:sz w:val="24"/>
          <w:szCs w:val="24"/>
          <w:lang w:val="en-US" w:eastAsia="en-US"/>
        </w:rPr>
        <w:t>Labour</w:t>
      </w:r>
      <w:proofErr w:type="spellEnd"/>
      <w:r w:rsidRPr="00725F9D">
        <w:rPr>
          <w:rFonts w:ascii="Times New Roman" w:hAnsi="Times New Roman"/>
          <w:sz w:val="24"/>
          <w:szCs w:val="24"/>
          <w:lang w:val="en-US" w:eastAsia="en-US"/>
        </w:rPr>
        <w:t xml:space="preserve"> (Regulation) Act, 1970</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Payment of Bonus Act, 1965</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Payment of </w:t>
      </w:r>
      <w:r w:rsidR="00725F9D" w:rsidRPr="00725F9D">
        <w:rPr>
          <w:rFonts w:ascii="Times New Roman" w:hAnsi="Times New Roman"/>
          <w:sz w:val="24"/>
          <w:szCs w:val="24"/>
          <w:lang w:val="en-US" w:eastAsia="en-US"/>
        </w:rPr>
        <w:t>Gratuity</w:t>
      </w:r>
      <w:r w:rsidRPr="00725F9D">
        <w:rPr>
          <w:rFonts w:ascii="Times New Roman" w:hAnsi="Times New Roman"/>
          <w:sz w:val="24"/>
          <w:szCs w:val="24"/>
          <w:lang w:val="en-US" w:eastAsia="en-US"/>
        </w:rPr>
        <w:t xml:space="preserve"> Act, 1972</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Employees State Insurance Act, 1948</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Employment of Children Act, 1938</w:t>
      </w:r>
    </w:p>
    <w:p w:rsidR="00156318"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Minimum Wages Act, 1948</w:t>
      </w:r>
    </w:p>
    <w:p w:rsidR="00BB6FC4" w:rsidRDefault="00BB6FC4" w:rsidP="004F5E7F">
      <w:pPr>
        <w:autoSpaceDE w:val="0"/>
        <w:autoSpaceDN w:val="0"/>
        <w:adjustRightInd w:val="0"/>
        <w:spacing w:after="0"/>
        <w:jc w:val="both"/>
        <w:rPr>
          <w:rFonts w:ascii="Times New Roman" w:hAnsi="Times New Roman"/>
          <w:sz w:val="24"/>
          <w:szCs w:val="24"/>
          <w:lang w:val="en-US" w:eastAsia="en-US"/>
        </w:rPr>
      </w:pPr>
    </w:p>
    <w:p w:rsidR="00156318" w:rsidRDefault="00156318" w:rsidP="00BB6FC4">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 xml:space="preserve">The personnel will be screened by the contractor after police verification regarding their antecedent, character and conduct; and a copy of the reports shall also be submitted to </w:t>
      </w:r>
      <w:r w:rsidR="007548F3">
        <w:rPr>
          <w:rFonts w:ascii="Times New Roman" w:hAnsi="Times New Roman"/>
          <w:sz w:val="24"/>
          <w:szCs w:val="24"/>
          <w:lang w:val="en-US" w:eastAsia="en-US"/>
        </w:rPr>
        <w:t>ICGEB</w:t>
      </w:r>
      <w:r>
        <w:rPr>
          <w:rFonts w:ascii="Times New Roman" w:hAnsi="Times New Roman"/>
          <w:sz w:val="24"/>
          <w:szCs w:val="24"/>
          <w:lang w:val="en-US" w:eastAsia="en-US"/>
        </w:rPr>
        <w:t>.</w:t>
      </w:r>
    </w:p>
    <w:p w:rsidR="007548F3" w:rsidRDefault="007548F3" w:rsidP="007548F3">
      <w:pPr>
        <w:pStyle w:val="ListParagraph"/>
        <w:autoSpaceDE w:val="0"/>
        <w:autoSpaceDN w:val="0"/>
        <w:adjustRightInd w:val="0"/>
        <w:spacing w:after="0"/>
        <w:jc w:val="both"/>
        <w:rPr>
          <w:rFonts w:ascii="Times New Roman" w:hAnsi="Times New Roman"/>
          <w:sz w:val="24"/>
          <w:szCs w:val="24"/>
          <w:lang w:val="en-US" w:eastAsia="en-US"/>
        </w:rPr>
      </w:pPr>
    </w:p>
    <w:p w:rsidR="007548F3"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 xml:space="preserve">Replacement of personnel as required by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will be effected promptly by the Contractor; if the contractor wishes to replace any of the personnel, the same shall be done after prior consultation with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The full particulars of the personnel to be deployed by the contractor including the names and address shall be furnished to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along with testimonials before they are actually</w:t>
      </w:r>
      <w:r w:rsidR="007548F3">
        <w:rPr>
          <w:rFonts w:ascii="Times New Roman" w:hAnsi="Times New Roman"/>
          <w:sz w:val="24"/>
          <w:szCs w:val="24"/>
          <w:lang w:val="en-US" w:eastAsia="en-US"/>
        </w:rPr>
        <w:t xml:space="preserve"> </w:t>
      </w:r>
      <w:r w:rsidRPr="007548F3">
        <w:rPr>
          <w:rFonts w:ascii="Times New Roman" w:hAnsi="Times New Roman"/>
          <w:sz w:val="24"/>
          <w:szCs w:val="24"/>
          <w:lang w:val="en-US" w:eastAsia="en-US"/>
        </w:rPr>
        <w:t>deployed for the job.</w:t>
      </w:r>
    </w:p>
    <w:p w:rsidR="007548F3" w:rsidRPr="007548F3" w:rsidRDefault="007548F3" w:rsidP="007548F3">
      <w:pPr>
        <w:pStyle w:val="ListParagraph"/>
        <w:rPr>
          <w:rFonts w:ascii="Times New Roman" w:hAnsi="Times New Roman"/>
          <w:sz w:val="24"/>
          <w:szCs w:val="24"/>
          <w:lang w:val="en-US" w:eastAsia="en-US"/>
        </w:rPr>
      </w:pPr>
    </w:p>
    <w:p w:rsidR="007548F3"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548F3">
        <w:rPr>
          <w:rFonts w:ascii="Times New Roman" w:hAnsi="Times New Roman"/>
          <w:sz w:val="24"/>
          <w:szCs w:val="24"/>
          <w:lang w:val="en-US" w:eastAsia="en-US"/>
        </w:rPr>
        <w:t xml:space="preserve">In case of any loss that might be caused to the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due to lapse on the part of the personnel deployed by the manpower agency discharging their responsibilities, the such loss shall be compensated by the</w:t>
      </w:r>
      <w:r w:rsidR="00230142">
        <w:rPr>
          <w:rFonts w:ascii="Times New Roman" w:hAnsi="Times New Roman"/>
          <w:sz w:val="24"/>
          <w:szCs w:val="24"/>
          <w:lang w:val="en-US" w:eastAsia="en-US"/>
        </w:rPr>
        <w:t xml:space="preserve"> C</w:t>
      </w:r>
      <w:r w:rsidRPr="007548F3">
        <w:rPr>
          <w:rFonts w:ascii="Times New Roman" w:hAnsi="Times New Roman"/>
          <w:sz w:val="24"/>
          <w:szCs w:val="24"/>
          <w:lang w:val="en-US" w:eastAsia="en-US"/>
        </w:rPr>
        <w:t xml:space="preserve">ontracting Agency and in this connection, </w:t>
      </w:r>
      <w:r w:rsidR="007548F3">
        <w:rPr>
          <w:rFonts w:ascii="Times New Roman" w:hAnsi="Times New Roman"/>
          <w:sz w:val="24"/>
          <w:szCs w:val="24"/>
          <w:lang w:val="en-US" w:eastAsia="en-US"/>
        </w:rPr>
        <w:t xml:space="preserve">ICGEB </w:t>
      </w:r>
      <w:r w:rsidRPr="007548F3">
        <w:rPr>
          <w:rFonts w:ascii="Times New Roman" w:hAnsi="Times New Roman"/>
          <w:sz w:val="24"/>
          <w:szCs w:val="24"/>
          <w:lang w:val="en-US" w:eastAsia="en-US"/>
        </w:rPr>
        <w:t xml:space="preserve">shall have the right to deduct appropriate amount from the bill etc. to make good of such loss to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besides imposition of penalty. In case of any deficiencies/lapses on the part of the personnel deployed by the contractor,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shall be within its right to terminate the contract forthwith or take any other action without assigning any reason whatsoever.</w:t>
      </w:r>
    </w:p>
    <w:p w:rsidR="007548F3" w:rsidRPr="007548F3" w:rsidRDefault="007548F3" w:rsidP="007548F3">
      <w:pPr>
        <w:pStyle w:val="ListParagraph"/>
        <w:rPr>
          <w:rFonts w:ascii="Times New Roman" w:hAnsi="Times New Roman"/>
          <w:sz w:val="24"/>
          <w:szCs w:val="24"/>
          <w:lang w:val="en-US" w:eastAsia="en-US"/>
        </w:rPr>
      </w:pPr>
    </w:p>
    <w:p w:rsidR="007548F3" w:rsidRDefault="007548F3"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In</w:t>
      </w:r>
      <w:r w:rsidR="00156318" w:rsidRPr="007548F3">
        <w:rPr>
          <w:rFonts w:ascii="Times New Roman" w:hAnsi="Times New Roman"/>
          <w:sz w:val="24"/>
          <w:szCs w:val="24"/>
          <w:lang w:val="en-US" w:eastAsia="en-US"/>
        </w:rPr>
        <w:t xml:space="preserve"> case of a death or mishap occurred during discharging the duty, the compensation liability will solely rest with the Contractor.</w:t>
      </w:r>
    </w:p>
    <w:p w:rsidR="007548F3" w:rsidRPr="007548F3" w:rsidRDefault="007548F3" w:rsidP="007548F3">
      <w:pPr>
        <w:pStyle w:val="ListParagraph"/>
        <w:rPr>
          <w:rFonts w:ascii="Times New Roman" w:hAnsi="Times New Roman"/>
          <w:sz w:val="24"/>
          <w:szCs w:val="24"/>
          <w:lang w:val="en-US" w:eastAsia="en-US"/>
        </w:rPr>
      </w:pPr>
    </w:p>
    <w:p w:rsidR="00914B59"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548F3">
        <w:rPr>
          <w:rFonts w:ascii="Times New Roman" w:hAnsi="Times New Roman"/>
          <w:sz w:val="24"/>
          <w:szCs w:val="24"/>
          <w:lang w:val="en-US" w:eastAsia="en-US"/>
        </w:rPr>
        <w:t xml:space="preserve">That Contractor’s authorized representative (Owner/Director/Partner/Manager) shall personally contact </w:t>
      </w:r>
      <w:r w:rsidR="00EF49E6">
        <w:rPr>
          <w:rFonts w:ascii="Times New Roman" w:hAnsi="Times New Roman"/>
          <w:sz w:val="24"/>
          <w:szCs w:val="24"/>
          <w:lang w:val="en-US" w:eastAsia="en-US"/>
        </w:rPr>
        <w:t xml:space="preserve">the </w:t>
      </w:r>
      <w:r w:rsidR="00E8776D">
        <w:rPr>
          <w:rFonts w:ascii="Times New Roman" w:hAnsi="Times New Roman"/>
          <w:sz w:val="24"/>
          <w:szCs w:val="24"/>
          <w:lang w:val="en-US" w:eastAsia="en-US"/>
        </w:rPr>
        <w:t>Component Manager</w:t>
      </w:r>
      <w:r w:rsidRPr="007548F3">
        <w:rPr>
          <w:rFonts w:ascii="Times New Roman" w:hAnsi="Times New Roman"/>
          <w:sz w:val="24"/>
          <w:szCs w:val="24"/>
          <w:lang w:val="en-US" w:eastAsia="en-US"/>
        </w:rPr>
        <w:t xml:space="preserve"> or the </w:t>
      </w:r>
      <w:r w:rsidR="00E8776D">
        <w:rPr>
          <w:rFonts w:ascii="Times New Roman" w:hAnsi="Times New Roman"/>
          <w:sz w:val="24"/>
          <w:szCs w:val="24"/>
          <w:lang w:val="en-US" w:eastAsia="en-US"/>
        </w:rPr>
        <w:t>Administrative Officer</w:t>
      </w:r>
      <w:r w:rsidRPr="007548F3">
        <w:rPr>
          <w:rFonts w:ascii="Times New Roman" w:hAnsi="Times New Roman"/>
          <w:sz w:val="24"/>
          <w:szCs w:val="24"/>
          <w:lang w:val="en-US" w:eastAsia="en-US"/>
        </w:rPr>
        <w:t xml:space="preserve"> at </w:t>
      </w:r>
      <w:r w:rsidR="00E8776D">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at least once a month to get a feedback on the services rendered by the contractor viz-a-viz corrective action required to make the services more efficient</w:t>
      </w:r>
      <w:r w:rsidR="00BE20EB">
        <w:rPr>
          <w:rFonts w:ascii="Times New Roman" w:hAnsi="Times New Roman"/>
          <w:sz w:val="24"/>
          <w:szCs w:val="24"/>
          <w:lang w:val="en-US" w:eastAsia="en-US"/>
        </w:rPr>
        <w:t xml:space="preserve"> implication.</w:t>
      </w:r>
    </w:p>
    <w:p w:rsidR="00914B59" w:rsidRPr="00914B59" w:rsidRDefault="00914B59" w:rsidP="00A34E37">
      <w:pPr>
        <w:pStyle w:val="ListParagraph"/>
        <w:jc w:val="right"/>
        <w:rPr>
          <w:rFonts w:ascii="Times New Roman" w:hAnsi="Times New Roman"/>
          <w:sz w:val="24"/>
          <w:szCs w:val="24"/>
          <w:lang w:val="en-US" w:eastAsia="en-US"/>
        </w:rPr>
      </w:pPr>
    </w:p>
    <w:p w:rsidR="002B5010"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914B59">
        <w:rPr>
          <w:rFonts w:ascii="Times New Roman" w:hAnsi="Times New Roman"/>
          <w:sz w:val="24"/>
          <w:szCs w:val="24"/>
          <w:lang w:val="en-US" w:eastAsia="en-US"/>
        </w:rPr>
        <w:t xml:space="preserve">In the event of </w:t>
      </w:r>
      <w:r w:rsidR="000B0CB4">
        <w:rPr>
          <w:rFonts w:ascii="Times New Roman" w:hAnsi="Times New Roman"/>
          <w:sz w:val="24"/>
          <w:szCs w:val="24"/>
          <w:lang w:val="en-US" w:eastAsia="en-US"/>
        </w:rPr>
        <w:t xml:space="preserve">the </w:t>
      </w:r>
      <w:r w:rsidRPr="00914B59">
        <w:rPr>
          <w:rFonts w:ascii="Times New Roman" w:hAnsi="Times New Roman"/>
          <w:sz w:val="24"/>
          <w:szCs w:val="24"/>
          <w:lang w:val="en-US" w:eastAsia="en-US"/>
        </w:rPr>
        <w:t>contract personnel being on leave/absent, the contractor shall</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ensure suitable alternative arrangement to make up for such absence. To meet such</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 xml:space="preserve">eventualities, the contractor </w:t>
      </w:r>
      <w:r w:rsidR="00D25D0E">
        <w:rPr>
          <w:rFonts w:ascii="Times New Roman" w:hAnsi="Times New Roman"/>
          <w:sz w:val="24"/>
          <w:szCs w:val="24"/>
          <w:lang w:val="en-US" w:eastAsia="en-US"/>
        </w:rPr>
        <w:t>shall make provision for leave reserve; f</w:t>
      </w:r>
      <w:r w:rsidRPr="00914B59">
        <w:rPr>
          <w:rFonts w:ascii="Times New Roman" w:hAnsi="Times New Roman"/>
          <w:sz w:val="24"/>
          <w:szCs w:val="24"/>
          <w:lang w:val="en-US" w:eastAsia="en-US"/>
        </w:rPr>
        <w:t>ailure on this</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account shall attract penalty double the wages payable to the Contractor for such</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absence.</w:t>
      </w:r>
    </w:p>
    <w:p w:rsidR="002B5010" w:rsidRPr="002B5010" w:rsidRDefault="002B5010" w:rsidP="002B5010">
      <w:pPr>
        <w:autoSpaceDE w:val="0"/>
        <w:autoSpaceDN w:val="0"/>
        <w:adjustRightInd w:val="0"/>
        <w:spacing w:after="0"/>
        <w:jc w:val="both"/>
        <w:rPr>
          <w:rFonts w:ascii="Times New Roman" w:hAnsi="Times New Roman"/>
          <w:sz w:val="24"/>
          <w:szCs w:val="24"/>
          <w:lang w:val="en-US" w:eastAsia="en-US"/>
        </w:rPr>
      </w:pPr>
    </w:p>
    <w:p w:rsidR="001C1112"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BD159B">
        <w:rPr>
          <w:rFonts w:ascii="Times New Roman" w:hAnsi="Times New Roman"/>
          <w:sz w:val="24"/>
          <w:szCs w:val="24"/>
          <w:lang w:val="en-US" w:eastAsia="en-US"/>
        </w:rPr>
        <w:t>The contractor shall arrange to maintain the daily attendance record of</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the contract personnel deployed by him showing their arrival and departure time.</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 xml:space="preserve">This attendance record </w:t>
      </w:r>
      <w:r w:rsidR="00EF49E6">
        <w:rPr>
          <w:rFonts w:ascii="Times New Roman" w:hAnsi="Times New Roman"/>
          <w:sz w:val="24"/>
          <w:szCs w:val="24"/>
          <w:lang w:val="en-US" w:eastAsia="en-US"/>
        </w:rPr>
        <w:t xml:space="preserve">should </w:t>
      </w:r>
      <w:r w:rsidRPr="00BD159B">
        <w:rPr>
          <w:rFonts w:ascii="Times New Roman" w:hAnsi="Times New Roman"/>
          <w:sz w:val="24"/>
          <w:szCs w:val="24"/>
          <w:lang w:val="en-US" w:eastAsia="en-US"/>
        </w:rPr>
        <w:t xml:space="preserve">be submitted every </w:t>
      </w:r>
      <w:r w:rsidR="006775EE">
        <w:rPr>
          <w:rFonts w:ascii="Times New Roman" w:hAnsi="Times New Roman"/>
          <w:sz w:val="24"/>
          <w:szCs w:val="24"/>
          <w:lang w:val="en-US" w:eastAsia="en-US"/>
        </w:rPr>
        <w:t>month</w:t>
      </w:r>
      <w:r w:rsidRPr="00BD159B">
        <w:rPr>
          <w:rFonts w:ascii="Times New Roman" w:hAnsi="Times New Roman"/>
          <w:sz w:val="24"/>
          <w:szCs w:val="24"/>
          <w:lang w:val="en-US" w:eastAsia="en-US"/>
        </w:rPr>
        <w:t xml:space="preserve"> to </w:t>
      </w:r>
      <w:r w:rsidR="00110318">
        <w:rPr>
          <w:rFonts w:ascii="Times New Roman" w:hAnsi="Times New Roman"/>
          <w:sz w:val="24"/>
          <w:szCs w:val="24"/>
          <w:lang w:val="en-US" w:eastAsia="en-US"/>
        </w:rPr>
        <w:t>ICGEB</w:t>
      </w:r>
      <w:r w:rsidRPr="00BD159B">
        <w:rPr>
          <w:rFonts w:ascii="Times New Roman" w:hAnsi="Times New Roman"/>
          <w:sz w:val="24"/>
          <w:szCs w:val="24"/>
          <w:lang w:val="en-US" w:eastAsia="en-US"/>
        </w:rPr>
        <w:t xml:space="preserve"> with an attested photocopy</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of the attendance record of the personnel to which it pertains. The</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 xml:space="preserve">attendance record shall be produced for verification on demand by the </w:t>
      </w:r>
      <w:r w:rsidR="00C014A9">
        <w:rPr>
          <w:rFonts w:ascii="Times New Roman" w:hAnsi="Times New Roman"/>
          <w:sz w:val="24"/>
          <w:szCs w:val="24"/>
          <w:lang w:val="en-US" w:eastAsia="en-US"/>
        </w:rPr>
        <w:t>ICGEB at</w:t>
      </w:r>
      <w:r w:rsidR="002C3BC8">
        <w:rPr>
          <w:rFonts w:ascii="Times New Roman" w:hAnsi="Times New Roman"/>
          <w:sz w:val="24"/>
          <w:szCs w:val="24"/>
          <w:lang w:val="en-US" w:eastAsia="en-US"/>
        </w:rPr>
        <w:t xml:space="preserve"> </w:t>
      </w:r>
      <w:r w:rsidRPr="002C3BC8">
        <w:rPr>
          <w:rFonts w:ascii="Times New Roman" w:hAnsi="Times New Roman"/>
          <w:sz w:val="24"/>
          <w:szCs w:val="24"/>
          <w:lang w:val="en-US" w:eastAsia="en-US"/>
        </w:rPr>
        <w:t>any other point of time.</w:t>
      </w:r>
    </w:p>
    <w:p w:rsidR="00AA301C" w:rsidRPr="00AA301C" w:rsidRDefault="00AA301C" w:rsidP="00AA301C">
      <w:pPr>
        <w:pStyle w:val="ListParagraph"/>
        <w:rPr>
          <w:rFonts w:ascii="Times New Roman" w:hAnsi="Times New Roman"/>
          <w:sz w:val="24"/>
          <w:szCs w:val="24"/>
          <w:lang w:val="en-US" w:eastAsia="en-US"/>
        </w:rPr>
      </w:pPr>
    </w:p>
    <w:p w:rsidR="00AA301C" w:rsidRDefault="00AA301C" w:rsidP="00AA301C">
      <w:pPr>
        <w:pStyle w:val="ListParagraph"/>
        <w:numPr>
          <w:ilvl w:val="0"/>
          <w:numId w:val="35"/>
        </w:numPr>
        <w:spacing w:after="0"/>
        <w:jc w:val="both"/>
        <w:rPr>
          <w:rFonts w:ascii="Times New Roman" w:hAnsi="Times New Roman"/>
          <w:sz w:val="24"/>
          <w:szCs w:val="24"/>
        </w:rPr>
      </w:pPr>
      <w:r w:rsidRPr="006F1598">
        <w:rPr>
          <w:rFonts w:ascii="Times New Roman" w:hAnsi="Times New Roman"/>
          <w:sz w:val="24"/>
          <w:szCs w:val="24"/>
        </w:rPr>
        <w:t xml:space="preserve">The </w:t>
      </w:r>
      <w:r>
        <w:rPr>
          <w:rFonts w:ascii="Times New Roman" w:hAnsi="Times New Roman"/>
          <w:sz w:val="24"/>
          <w:szCs w:val="24"/>
        </w:rPr>
        <w:t>contractor</w:t>
      </w:r>
      <w:r w:rsidRPr="006F1598">
        <w:rPr>
          <w:rFonts w:ascii="Times New Roman" w:hAnsi="Times New Roman"/>
          <w:sz w:val="24"/>
          <w:szCs w:val="24"/>
        </w:rPr>
        <w:t xml:space="preserve"> shall submit to ICGEB an attested photocopy of the attendance record and enclose the same with the monthly bill. </w:t>
      </w:r>
    </w:p>
    <w:p w:rsidR="00AA301C" w:rsidRPr="006978BB" w:rsidRDefault="00AA301C" w:rsidP="00AA301C">
      <w:pPr>
        <w:spacing w:after="0"/>
        <w:jc w:val="both"/>
        <w:rPr>
          <w:rFonts w:ascii="Times New Roman" w:hAnsi="Times New Roman"/>
          <w:sz w:val="24"/>
          <w:szCs w:val="24"/>
        </w:rPr>
      </w:pPr>
    </w:p>
    <w:p w:rsidR="00AA301C" w:rsidRPr="00AA301C" w:rsidRDefault="00AA301C" w:rsidP="00AA301C">
      <w:pPr>
        <w:pStyle w:val="ListParagraph"/>
        <w:numPr>
          <w:ilvl w:val="0"/>
          <w:numId w:val="35"/>
        </w:numPr>
        <w:spacing w:after="0"/>
        <w:jc w:val="both"/>
        <w:rPr>
          <w:rFonts w:ascii="Times New Roman" w:hAnsi="Times New Roman"/>
          <w:sz w:val="24"/>
          <w:szCs w:val="24"/>
        </w:rPr>
      </w:pPr>
      <w:r w:rsidRPr="006F1598">
        <w:rPr>
          <w:rFonts w:ascii="Times New Roman" w:hAnsi="Times New Roman"/>
          <w:sz w:val="24"/>
          <w:szCs w:val="24"/>
        </w:rPr>
        <w:t xml:space="preserve">The ICGEB shall pay the agreed amount on production of </w:t>
      </w:r>
      <w:r w:rsidR="00EF49E6">
        <w:rPr>
          <w:rFonts w:ascii="Times New Roman" w:hAnsi="Times New Roman"/>
          <w:sz w:val="24"/>
          <w:szCs w:val="24"/>
        </w:rPr>
        <w:t xml:space="preserve">the </w:t>
      </w:r>
      <w:r w:rsidRPr="006F1598">
        <w:rPr>
          <w:rFonts w:ascii="Times New Roman" w:hAnsi="Times New Roman"/>
          <w:sz w:val="24"/>
          <w:szCs w:val="24"/>
        </w:rPr>
        <w:t xml:space="preserve">monthly bill. No other charges of any kind shall be payable. Bills raised by the </w:t>
      </w:r>
      <w:r>
        <w:rPr>
          <w:rFonts w:ascii="Times New Roman" w:hAnsi="Times New Roman"/>
          <w:sz w:val="24"/>
          <w:szCs w:val="24"/>
        </w:rPr>
        <w:t>contractor</w:t>
      </w:r>
      <w:r w:rsidRPr="006F1598">
        <w:rPr>
          <w:rFonts w:ascii="Times New Roman" w:hAnsi="Times New Roman"/>
          <w:sz w:val="24"/>
          <w:szCs w:val="24"/>
        </w:rPr>
        <w:t xml:space="preserve"> will be paid to the </w:t>
      </w:r>
      <w:r>
        <w:rPr>
          <w:rFonts w:ascii="Times New Roman" w:hAnsi="Times New Roman"/>
          <w:sz w:val="24"/>
          <w:szCs w:val="24"/>
        </w:rPr>
        <w:t>contractor</w:t>
      </w:r>
      <w:r w:rsidRPr="006F1598">
        <w:rPr>
          <w:rFonts w:ascii="Times New Roman" w:hAnsi="Times New Roman"/>
          <w:sz w:val="24"/>
          <w:szCs w:val="24"/>
        </w:rPr>
        <w:t xml:space="preserve"> within 15 days from the date of submitting the same with all relevant documents to the Component Manager of ICGEB. </w:t>
      </w:r>
      <w:r>
        <w:rPr>
          <w:rFonts w:ascii="Times New Roman" w:hAnsi="Times New Roman"/>
          <w:sz w:val="24"/>
          <w:szCs w:val="24"/>
        </w:rPr>
        <w:t>The contractor</w:t>
      </w:r>
      <w:r w:rsidRPr="006F1598">
        <w:rPr>
          <w:rFonts w:ascii="Times New Roman" w:hAnsi="Times New Roman"/>
          <w:sz w:val="24"/>
          <w:szCs w:val="24"/>
        </w:rPr>
        <w:t xml:space="preserve"> will maintain a Muster Roll to record the presence on duty of </w:t>
      </w:r>
      <w:r w:rsidR="00EF49E6">
        <w:rPr>
          <w:rFonts w:ascii="Times New Roman" w:hAnsi="Times New Roman"/>
          <w:sz w:val="24"/>
          <w:szCs w:val="24"/>
        </w:rPr>
        <w:t xml:space="preserve">the </w:t>
      </w:r>
      <w:r>
        <w:rPr>
          <w:rFonts w:ascii="Times New Roman" w:hAnsi="Times New Roman"/>
          <w:sz w:val="24"/>
          <w:szCs w:val="24"/>
        </w:rPr>
        <w:t>gardeners</w:t>
      </w:r>
      <w:r w:rsidRPr="006F1598">
        <w:rPr>
          <w:rFonts w:ascii="Times New Roman" w:hAnsi="Times New Roman"/>
          <w:sz w:val="24"/>
          <w:szCs w:val="24"/>
        </w:rPr>
        <w:t xml:space="preserve"> and Supervisor</w:t>
      </w:r>
      <w:r>
        <w:rPr>
          <w:rFonts w:ascii="Times New Roman" w:hAnsi="Times New Roman"/>
          <w:sz w:val="24"/>
          <w:szCs w:val="24"/>
        </w:rPr>
        <w:t>s</w:t>
      </w:r>
      <w:r w:rsidRPr="006F1598">
        <w:rPr>
          <w:rFonts w:ascii="Times New Roman" w:hAnsi="Times New Roman"/>
          <w:sz w:val="24"/>
          <w:szCs w:val="24"/>
        </w:rPr>
        <w:t>. Payment of the bills will be as per the Muster Roll, which should be got countersigned every day by an Officer of the ICGEB.</w:t>
      </w:r>
    </w:p>
    <w:p w:rsidR="001C1112" w:rsidRPr="001C1112" w:rsidRDefault="001C1112" w:rsidP="001C1112">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C1112">
        <w:rPr>
          <w:rFonts w:ascii="Times New Roman" w:hAnsi="Times New Roman"/>
          <w:sz w:val="24"/>
          <w:szCs w:val="24"/>
          <w:lang w:val="en-US" w:eastAsia="en-US"/>
        </w:rPr>
        <w:t>If at any point of time, it come</w:t>
      </w:r>
      <w:r w:rsidR="00EF49E6">
        <w:rPr>
          <w:rFonts w:ascii="Times New Roman" w:hAnsi="Times New Roman"/>
          <w:sz w:val="24"/>
          <w:szCs w:val="24"/>
          <w:lang w:val="en-US" w:eastAsia="en-US"/>
        </w:rPr>
        <w:t>s</w:t>
      </w:r>
      <w:r w:rsidRPr="001C1112">
        <w:rPr>
          <w:rFonts w:ascii="Times New Roman" w:hAnsi="Times New Roman"/>
          <w:sz w:val="24"/>
          <w:szCs w:val="24"/>
          <w:lang w:val="en-US" w:eastAsia="en-US"/>
        </w:rPr>
        <w:t xml:space="preserve"> to the notice of the </w:t>
      </w:r>
      <w:r w:rsidR="004121B1">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that the contract</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personnel deployed are different from the list provided (with attested</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 xml:space="preserve">photographs), </w:t>
      </w:r>
      <w:r w:rsidR="003B7B6F">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will be well within its right to impose penalty not exceeding</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five times the wages payable to the contractor for each such personnel identified.</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The contract personnel deployed by the contractor shall have the required</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qualification. In case of non-compliance/non-performance of the services</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according to the terms of the contract, the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shall be at liberty to make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suitable deductions from the bill without prejudice to</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its right under other provisions of the contract.</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lastRenderedPageBreak/>
        <w:t>The contractor shall be solely liable for all payment/dues of the workers employed</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and deployed by him with reliable evidence provided to the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In the event,</w:t>
      </w:r>
      <w:r w:rsidR="008A7DE8" w:rsidRPr="00124BD5">
        <w:rPr>
          <w:rFonts w:ascii="Times New Roman" w:hAnsi="Times New Roman"/>
          <w:sz w:val="24"/>
          <w:szCs w:val="24"/>
          <w:lang w:val="en-US" w:eastAsia="en-US"/>
        </w:rPr>
        <w:t xml:space="preserv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makes any payment or incurs any liability, the contractor shall indemnify</w:t>
      </w:r>
      <w:r w:rsidR="008A7DE8" w:rsidRPr="00124BD5">
        <w:rPr>
          <w:rFonts w:ascii="Times New Roman" w:hAnsi="Times New Roman"/>
          <w:sz w:val="24"/>
          <w:szCs w:val="24"/>
          <w:lang w:val="en-US" w:eastAsia="en-US"/>
        </w:rPr>
        <w:t xml:space="preserve"> </w:t>
      </w:r>
      <w:r w:rsidR="00124BD5">
        <w:rPr>
          <w:rFonts w:ascii="Times New Roman" w:hAnsi="Times New Roman"/>
          <w:sz w:val="24"/>
          <w:szCs w:val="24"/>
          <w:lang w:val="en-US" w:eastAsia="en-US"/>
        </w:rPr>
        <w:t>ICGEB completely.</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0674E6"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In case of any dispute arising out of this agreement</w:t>
      </w:r>
      <w:r w:rsidR="00D82147">
        <w:rPr>
          <w:rFonts w:ascii="Times New Roman" w:hAnsi="Times New Roman"/>
          <w:sz w:val="24"/>
          <w:szCs w:val="24"/>
          <w:lang w:val="en-US" w:eastAsia="en-US"/>
        </w:rPr>
        <w:t>,</w:t>
      </w:r>
      <w:r w:rsidRPr="00124BD5">
        <w:rPr>
          <w:rFonts w:ascii="Times New Roman" w:hAnsi="Times New Roman"/>
          <w:sz w:val="24"/>
          <w:szCs w:val="24"/>
          <w:lang w:val="en-US" w:eastAsia="en-US"/>
        </w:rPr>
        <w:t xml:space="preserve"> then </w:t>
      </w:r>
      <w:r w:rsidR="00D82147">
        <w:rPr>
          <w:rFonts w:ascii="Times New Roman" w:hAnsi="Times New Roman"/>
          <w:sz w:val="24"/>
          <w:szCs w:val="24"/>
          <w:lang w:val="en-US" w:eastAsia="en-US"/>
        </w:rPr>
        <w:t xml:space="preserve">the </w:t>
      </w:r>
      <w:r w:rsidR="000674E6">
        <w:rPr>
          <w:rFonts w:ascii="Times New Roman" w:hAnsi="Times New Roman"/>
          <w:sz w:val="24"/>
          <w:szCs w:val="24"/>
          <w:lang w:val="en-US" w:eastAsia="en-US"/>
        </w:rPr>
        <w:t>Director/Administrative Officer</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shall nominate any officer of the </w:t>
      </w:r>
      <w:r w:rsidR="000674E6">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a sole arbitrator to adjudicate upon the issue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involved in the dispute and the provisions of the Arbitration Act shall be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applicable.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In case of any dispute with regard to providing services and interpretation of</w:t>
      </w:r>
      <w:r w:rsidR="008A7DE8" w:rsidRPr="000674E6">
        <w:rPr>
          <w:rFonts w:ascii="Times New Roman" w:hAnsi="Times New Roman"/>
          <w:sz w:val="24"/>
          <w:szCs w:val="24"/>
          <w:lang w:val="en-US" w:eastAsia="en-US"/>
        </w:rPr>
        <w:t xml:space="preserve"> </w:t>
      </w:r>
      <w:r w:rsidRPr="000674E6">
        <w:rPr>
          <w:rFonts w:ascii="Times New Roman" w:hAnsi="Times New Roman"/>
          <w:sz w:val="24"/>
          <w:szCs w:val="24"/>
          <w:lang w:val="en-US" w:eastAsia="en-US"/>
        </w:rPr>
        <w:t>any clause of the Agreement, Delhi Court will have the jurisdiction</w:t>
      </w:r>
      <w:r w:rsidR="008A7DE8" w:rsidRPr="000674E6">
        <w:rPr>
          <w:rFonts w:ascii="Times New Roman" w:hAnsi="Times New Roman"/>
          <w:sz w:val="24"/>
          <w:szCs w:val="24"/>
          <w:lang w:val="en-US" w:eastAsia="en-US"/>
        </w:rPr>
        <w:t xml:space="preserve"> </w:t>
      </w:r>
      <w:r w:rsidRPr="000674E6">
        <w:rPr>
          <w:rFonts w:ascii="Times New Roman" w:hAnsi="Times New Roman"/>
          <w:sz w:val="24"/>
          <w:szCs w:val="24"/>
          <w:lang w:val="en-US" w:eastAsia="en-US"/>
        </w:rPr>
        <w:t>to settle and decide all the disputes.</w:t>
      </w:r>
    </w:p>
    <w:p w:rsidR="00D467D5" w:rsidRPr="00D467D5" w:rsidRDefault="00D467D5" w:rsidP="00D467D5">
      <w:pPr>
        <w:autoSpaceDE w:val="0"/>
        <w:autoSpaceDN w:val="0"/>
        <w:adjustRightInd w:val="0"/>
        <w:spacing w:after="0"/>
        <w:jc w:val="both"/>
        <w:rPr>
          <w:rFonts w:ascii="Times New Roman" w:hAnsi="Times New Roman"/>
          <w:color w:val="FF0000"/>
          <w:sz w:val="24"/>
          <w:szCs w:val="24"/>
          <w:lang w:val="en-US" w:eastAsia="en-US"/>
        </w:rPr>
      </w:pPr>
    </w:p>
    <w:p w:rsidR="009130A2" w:rsidRPr="00A07710" w:rsidRDefault="009130A2" w:rsidP="009130A2">
      <w:pPr>
        <w:pStyle w:val="NoSpacing"/>
        <w:numPr>
          <w:ilvl w:val="0"/>
          <w:numId w:val="35"/>
        </w:numPr>
        <w:jc w:val="both"/>
        <w:rPr>
          <w:rFonts w:ascii="Times New Roman" w:hAnsi="Times New Roman"/>
          <w:sz w:val="24"/>
          <w:szCs w:val="24"/>
        </w:rPr>
      </w:pPr>
      <w:r w:rsidRPr="00A07710">
        <w:rPr>
          <w:rFonts w:ascii="Times New Roman" w:hAnsi="Times New Roman"/>
          <w:sz w:val="24"/>
          <w:szCs w:val="24"/>
        </w:rPr>
        <w:t>Payment of any statutory direct or indirect taxes at the contractor’s end, arising out of transactions due to this contract will be solely the contractor’s responsibility.</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As and when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requires additional contract personnel on temporary or emergency basis, the contractor will depute such personnel in accordance with pro-rata rates. For the same, a notice of two days will be given by the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Any violation of instructions/agreement or suppression of facts will attract cancellation of agreement without any reference.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In case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suspects or finds </w:t>
      </w:r>
      <w:r w:rsidR="00D82147">
        <w:rPr>
          <w:rFonts w:ascii="Times New Roman" w:hAnsi="Times New Roman"/>
          <w:sz w:val="24"/>
          <w:szCs w:val="24"/>
          <w:lang w:val="en-US" w:eastAsia="en-US"/>
        </w:rPr>
        <w:t xml:space="preserve">out that </w:t>
      </w:r>
      <w:r w:rsidRPr="000674E6">
        <w:rPr>
          <w:rFonts w:ascii="Times New Roman" w:hAnsi="Times New Roman"/>
          <w:sz w:val="24"/>
          <w:szCs w:val="24"/>
          <w:lang w:val="en-US" w:eastAsia="en-US"/>
        </w:rPr>
        <w:t xml:space="preserve">any work is entrusted to any sub-contractor on piecemeal basis or on regular terms,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reserves the right to terminate the contract without assigning any reasons.</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Personnel engaged on day-to-day works should not be utilized for carrying out the occasional work for which contractor has to engage extra personnel.</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The contractor will be held wholly responsible for any action taken by statutory bodies for violation/non-compilation of any such provision/rule.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59199E" w:rsidRDefault="0086071A" w:rsidP="0059199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The contractor should maintain all the records and documents under various </w:t>
      </w:r>
      <w:proofErr w:type="spellStart"/>
      <w:r w:rsidRPr="000674E6">
        <w:rPr>
          <w:rFonts w:ascii="Times New Roman" w:hAnsi="Times New Roman"/>
          <w:sz w:val="24"/>
          <w:szCs w:val="24"/>
          <w:lang w:val="en-US" w:eastAsia="en-US"/>
        </w:rPr>
        <w:t>labour</w:t>
      </w:r>
      <w:proofErr w:type="spellEnd"/>
      <w:r w:rsidRPr="000674E6">
        <w:rPr>
          <w:rFonts w:ascii="Times New Roman" w:hAnsi="Times New Roman"/>
          <w:sz w:val="24"/>
          <w:szCs w:val="24"/>
          <w:lang w:val="en-US" w:eastAsia="en-US"/>
        </w:rPr>
        <w:t xml:space="preserve"> laws applicable to contract </w:t>
      </w:r>
      <w:proofErr w:type="spellStart"/>
      <w:r w:rsidRPr="000674E6">
        <w:rPr>
          <w:rFonts w:ascii="Times New Roman" w:hAnsi="Times New Roman"/>
          <w:sz w:val="24"/>
          <w:szCs w:val="24"/>
          <w:lang w:val="en-US" w:eastAsia="en-US"/>
        </w:rPr>
        <w:t>labour</w:t>
      </w:r>
      <w:proofErr w:type="spellEnd"/>
      <w:r w:rsidRPr="000674E6">
        <w:rPr>
          <w:rFonts w:ascii="Times New Roman" w:hAnsi="Times New Roman"/>
          <w:sz w:val="24"/>
          <w:szCs w:val="24"/>
          <w:lang w:val="en-US" w:eastAsia="en-US"/>
        </w:rPr>
        <w:t xml:space="preserve">/personnel and also Shops &amp; Establishment Act/Rules applicable to his/her establishment and make them available at the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at all times. Indicative list of such records is given for example: (a) Register for Workmen, (b) Employment card (to be issued to workers), (c) Muster Roll, (d) Register for wages, (e) wage slip, (f) OT </w:t>
      </w:r>
      <w:r w:rsidR="00EF3E5F" w:rsidRPr="000674E6">
        <w:rPr>
          <w:rFonts w:ascii="Times New Roman" w:hAnsi="Times New Roman"/>
          <w:sz w:val="24"/>
          <w:szCs w:val="24"/>
          <w:lang w:val="en-US" w:eastAsia="en-US"/>
        </w:rPr>
        <w:t>registers</w:t>
      </w:r>
      <w:r w:rsidRPr="000674E6">
        <w:rPr>
          <w:rFonts w:ascii="Times New Roman" w:hAnsi="Times New Roman"/>
          <w:sz w:val="24"/>
          <w:szCs w:val="24"/>
          <w:lang w:val="en-US" w:eastAsia="en-US"/>
        </w:rPr>
        <w:t xml:space="preserve"> etc.</w:t>
      </w:r>
      <w:r w:rsidR="0059199E">
        <w:rPr>
          <w:rFonts w:ascii="Times New Roman" w:hAnsi="Times New Roman"/>
          <w:sz w:val="24"/>
          <w:szCs w:val="24"/>
          <w:lang w:val="en-US" w:eastAsia="en-US"/>
        </w:rPr>
        <w:t xml:space="preserve"> </w:t>
      </w:r>
    </w:p>
    <w:p w:rsidR="0059199E" w:rsidRPr="0059199E" w:rsidRDefault="0059199E" w:rsidP="0059199E">
      <w:pPr>
        <w:pStyle w:val="ListParagraph"/>
        <w:rPr>
          <w:rFonts w:ascii="Times New Roman" w:hAnsi="Times New Roman"/>
          <w:sz w:val="24"/>
          <w:szCs w:val="24"/>
          <w:lang w:val="en-US" w:eastAsia="en-US"/>
        </w:rPr>
      </w:pPr>
    </w:p>
    <w:p w:rsidR="001267D0" w:rsidRPr="0059199E" w:rsidRDefault="0086071A" w:rsidP="0059199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59199E">
        <w:rPr>
          <w:rFonts w:ascii="Times New Roman" w:hAnsi="Times New Roman"/>
          <w:sz w:val="24"/>
          <w:szCs w:val="24"/>
          <w:lang w:val="en-US" w:eastAsia="en-US"/>
        </w:rPr>
        <w:t xml:space="preserve">The above records have to be produced to the </w:t>
      </w:r>
      <w:r w:rsidR="000674E6" w:rsidRPr="0059199E">
        <w:rPr>
          <w:rFonts w:ascii="Times New Roman" w:hAnsi="Times New Roman"/>
          <w:sz w:val="24"/>
          <w:szCs w:val="24"/>
          <w:lang w:val="en-US" w:eastAsia="en-US"/>
        </w:rPr>
        <w:t>Component Manager</w:t>
      </w:r>
      <w:r w:rsidRPr="0059199E">
        <w:rPr>
          <w:rFonts w:ascii="Times New Roman" w:hAnsi="Times New Roman"/>
          <w:sz w:val="24"/>
          <w:szCs w:val="24"/>
          <w:lang w:val="en-US" w:eastAsia="en-US"/>
        </w:rPr>
        <w:t xml:space="preserve"> of </w:t>
      </w:r>
      <w:r w:rsidR="000674E6" w:rsidRPr="0059199E">
        <w:rPr>
          <w:rFonts w:ascii="Times New Roman" w:hAnsi="Times New Roman"/>
          <w:sz w:val="24"/>
          <w:szCs w:val="24"/>
          <w:lang w:val="en-US" w:eastAsia="en-US"/>
        </w:rPr>
        <w:t>ICGEB</w:t>
      </w:r>
      <w:r w:rsidRPr="0059199E">
        <w:rPr>
          <w:rFonts w:ascii="Times New Roman" w:hAnsi="Times New Roman"/>
          <w:sz w:val="24"/>
          <w:szCs w:val="24"/>
          <w:lang w:val="en-US" w:eastAsia="en-US"/>
        </w:rPr>
        <w:t xml:space="preserve"> on demand.</w:t>
      </w:r>
    </w:p>
    <w:p w:rsidR="001267D0" w:rsidRPr="00EF3E5F" w:rsidRDefault="00EF3E5F" w:rsidP="00EF3E5F">
      <w:pPr>
        <w:autoSpaceDE w:val="0"/>
        <w:autoSpaceDN w:val="0"/>
        <w:adjustRightInd w:val="0"/>
        <w:spacing w:after="0"/>
        <w:ind w:left="720"/>
        <w:jc w:val="both"/>
        <w:rPr>
          <w:rFonts w:ascii="Times New Roman" w:hAnsi="Times New Roman"/>
          <w:i/>
          <w:sz w:val="24"/>
          <w:szCs w:val="24"/>
          <w:lang w:val="en-US" w:eastAsia="en-US"/>
        </w:rPr>
      </w:pPr>
      <w:r w:rsidRPr="00EF3E5F">
        <w:rPr>
          <w:rFonts w:ascii="Times New Roman" w:hAnsi="Times New Roman"/>
          <w:i/>
          <w:sz w:val="24"/>
          <w:szCs w:val="24"/>
          <w:lang w:val="en-US" w:eastAsia="en-US"/>
        </w:rPr>
        <w:lastRenderedPageBreak/>
        <w:t xml:space="preserve">Note: </w:t>
      </w:r>
      <w:r w:rsidR="0086071A" w:rsidRPr="00EF3E5F">
        <w:rPr>
          <w:rFonts w:ascii="Times New Roman" w:hAnsi="Times New Roman"/>
          <w:i/>
          <w:sz w:val="24"/>
          <w:szCs w:val="24"/>
          <w:lang w:val="en-US" w:eastAsia="en-US"/>
        </w:rPr>
        <w:t xml:space="preserve">The contractor should obtain a </w:t>
      </w:r>
      <w:r w:rsidR="004F5E7F" w:rsidRPr="00EF3E5F">
        <w:rPr>
          <w:rFonts w:ascii="Times New Roman" w:hAnsi="Times New Roman"/>
          <w:i/>
          <w:sz w:val="24"/>
          <w:szCs w:val="24"/>
          <w:lang w:val="en-US" w:eastAsia="en-US"/>
        </w:rPr>
        <w:t>License</w:t>
      </w:r>
      <w:r w:rsidR="0086071A" w:rsidRPr="00EF3E5F">
        <w:rPr>
          <w:rFonts w:ascii="Times New Roman" w:hAnsi="Times New Roman"/>
          <w:i/>
          <w:sz w:val="24"/>
          <w:szCs w:val="24"/>
          <w:lang w:val="en-US" w:eastAsia="en-US"/>
        </w:rPr>
        <w:t xml:space="preserve"> from </w:t>
      </w:r>
      <w:r w:rsidR="00D82147">
        <w:rPr>
          <w:rFonts w:ascii="Times New Roman" w:hAnsi="Times New Roman"/>
          <w:i/>
          <w:sz w:val="24"/>
          <w:szCs w:val="24"/>
          <w:lang w:val="en-US" w:eastAsia="en-US"/>
        </w:rPr>
        <w:t xml:space="preserve">the </w:t>
      </w:r>
      <w:r w:rsidR="0086071A" w:rsidRPr="00EF3E5F">
        <w:rPr>
          <w:rFonts w:ascii="Times New Roman" w:hAnsi="Times New Roman"/>
          <w:i/>
          <w:sz w:val="24"/>
          <w:szCs w:val="24"/>
          <w:lang w:val="en-US" w:eastAsia="en-US"/>
        </w:rPr>
        <w:t xml:space="preserve">Central </w:t>
      </w:r>
      <w:proofErr w:type="spellStart"/>
      <w:r w:rsidR="0086071A" w:rsidRPr="00EF3E5F">
        <w:rPr>
          <w:rFonts w:ascii="Times New Roman" w:hAnsi="Times New Roman"/>
          <w:i/>
          <w:sz w:val="24"/>
          <w:szCs w:val="24"/>
          <w:lang w:val="en-US" w:eastAsia="en-US"/>
        </w:rPr>
        <w:t>Labour</w:t>
      </w:r>
      <w:proofErr w:type="spellEnd"/>
      <w:r w:rsidR="0086071A" w:rsidRPr="00EF3E5F">
        <w:rPr>
          <w:rFonts w:ascii="Times New Roman" w:hAnsi="Times New Roman"/>
          <w:i/>
          <w:sz w:val="24"/>
          <w:szCs w:val="24"/>
          <w:lang w:val="en-US" w:eastAsia="en-US"/>
        </w:rPr>
        <w:t xml:space="preserve"> Commissioner to engage the Contract </w:t>
      </w:r>
      <w:proofErr w:type="spellStart"/>
      <w:r w:rsidR="0086071A" w:rsidRPr="00EF3E5F">
        <w:rPr>
          <w:rFonts w:ascii="Times New Roman" w:hAnsi="Times New Roman"/>
          <w:i/>
          <w:sz w:val="24"/>
          <w:szCs w:val="24"/>
          <w:lang w:val="en-US" w:eastAsia="en-US"/>
        </w:rPr>
        <w:t>labour</w:t>
      </w:r>
      <w:proofErr w:type="spellEnd"/>
      <w:r w:rsidR="0086071A" w:rsidRPr="00EF3E5F">
        <w:rPr>
          <w:rFonts w:ascii="Times New Roman" w:hAnsi="Times New Roman"/>
          <w:i/>
          <w:sz w:val="24"/>
          <w:szCs w:val="24"/>
          <w:lang w:val="en-US" w:eastAsia="en-US"/>
        </w:rPr>
        <w:t xml:space="preserve">/personnel as per Contract </w:t>
      </w:r>
      <w:proofErr w:type="spellStart"/>
      <w:r w:rsidR="0086071A" w:rsidRPr="00EF3E5F">
        <w:rPr>
          <w:rFonts w:ascii="Times New Roman" w:hAnsi="Times New Roman"/>
          <w:i/>
          <w:sz w:val="24"/>
          <w:szCs w:val="24"/>
          <w:lang w:val="en-US" w:eastAsia="en-US"/>
        </w:rPr>
        <w:t>Labour</w:t>
      </w:r>
      <w:proofErr w:type="spellEnd"/>
      <w:r w:rsidR="0086071A" w:rsidRPr="00EF3E5F">
        <w:rPr>
          <w:rFonts w:ascii="Times New Roman" w:hAnsi="Times New Roman"/>
          <w:i/>
          <w:sz w:val="24"/>
          <w:szCs w:val="24"/>
          <w:lang w:val="en-US" w:eastAsia="en-US"/>
        </w:rPr>
        <w:t xml:space="preserve"> Act within a period of one month from the date of award of contract by the </w:t>
      </w:r>
      <w:r w:rsidR="001267D0" w:rsidRPr="00EF3E5F">
        <w:rPr>
          <w:rFonts w:ascii="Times New Roman" w:hAnsi="Times New Roman"/>
          <w:i/>
          <w:sz w:val="24"/>
          <w:szCs w:val="24"/>
          <w:lang w:val="en-US" w:eastAsia="en-US"/>
        </w:rPr>
        <w:t>ICGEB</w:t>
      </w:r>
      <w:r w:rsidR="0086071A" w:rsidRPr="00EF3E5F">
        <w:rPr>
          <w:rFonts w:ascii="Times New Roman" w:hAnsi="Times New Roman"/>
          <w:i/>
          <w:sz w:val="24"/>
          <w:szCs w:val="24"/>
          <w:lang w:val="en-US" w:eastAsia="en-US"/>
        </w:rPr>
        <w:t>.</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 xml:space="preserve">The wages shall be paid to </w:t>
      </w:r>
      <w:r w:rsidR="00D82147">
        <w:rPr>
          <w:rFonts w:ascii="Times New Roman" w:hAnsi="Times New Roman"/>
          <w:sz w:val="24"/>
          <w:szCs w:val="24"/>
          <w:lang w:val="en-US" w:eastAsia="en-US"/>
        </w:rPr>
        <w:t xml:space="preserve">the </w:t>
      </w:r>
      <w:r w:rsidRPr="001267D0">
        <w:rPr>
          <w:rFonts w:ascii="Times New Roman" w:hAnsi="Times New Roman"/>
          <w:sz w:val="24"/>
          <w:szCs w:val="24"/>
          <w:lang w:val="en-US" w:eastAsia="en-US"/>
        </w:rPr>
        <w:t>workmen without any deduction</w:t>
      </w:r>
      <w:r w:rsidR="00D82147">
        <w:rPr>
          <w:rFonts w:ascii="Times New Roman" w:hAnsi="Times New Roman"/>
          <w:sz w:val="24"/>
          <w:szCs w:val="24"/>
          <w:lang w:val="en-US" w:eastAsia="en-US"/>
        </w:rPr>
        <w:t>s</w:t>
      </w:r>
      <w:r w:rsidRPr="001267D0">
        <w:rPr>
          <w:rFonts w:ascii="Times New Roman" w:hAnsi="Times New Roman"/>
          <w:sz w:val="24"/>
          <w:szCs w:val="24"/>
          <w:lang w:val="en-US" w:eastAsia="en-US"/>
        </w:rPr>
        <w:t xml:space="preserve"> except those under the paymen</w:t>
      </w:r>
      <w:r w:rsidR="001267D0">
        <w:rPr>
          <w:rFonts w:ascii="Times New Roman" w:hAnsi="Times New Roman"/>
          <w:sz w:val="24"/>
          <w:szCs w:val="24"/>
          <w:lang w:val="en-US" w:eastAsia="en-US"/>
        </w:rPr>
        <w:t>t of Wages Act and Minimum Wages</w:t>
      </w:r>
      <w:r w:rsidR="00FB1CFC">
        <w:rPr>
          <w:rFonts w:ascii="Times New Roman" w:hAnsi="Times New Roman"/>
          <w:sz w:val="24"/>
          <w:szCs w:val="24"/>
          <w:lang w:val="en-US" w:eastAsia="en-US"/>
        </w:rPr>
        <w:t xml:space="preserve"> Act.</w:t>
      </w:r>
    </w:p>
    <w:p w:rsidR="00FB1CFC" w:rsidRDefault="00FB1CFC" w:rsidP="00FB1CFC">
      <w:pPr>
        <w:pStyle w:val="ListParagraph"/>
        <w:autoSpaceDE w:val="0"/>
        <w:autoSpaceDN w:val="0"/>
        <w:adjustRightInd w:val="0"/>
        <w:spacing w:after="0"/>
        <w:jc w:val="both"/>
        <w:rPr>
          <w:rFonts w:ascii="Times New Roman" w:hAnsi="Times New Roman"/>
          <w:sz w:val="24"/>
          <w:szCs w:val="24"/>
          <w:lang w:val="en-US" w:eastAsia="en-US"/>
        </w:rPr>
      </w:pPr>
    </w:p>
    <w:p w:rsidR="00FB1CFC" w:rsidRDefault="00FB1CFC" w:rsidP="00FB1CFC">
      <w:pPr>
        <w:pStyle w:val="ListParagraph"/>
        <w:numPr>
          <w:ilvl w:val="0"/>
          <w:numId w:val="35"/>
        </w:numPr>
        <w:spacing w:after="0" w:line="300" w:lineRule="auto"/>
        <w:jc w:val="both"/>
        <w:rPr>
          <w:rFonts w:ascii="Times New Roman" w:hAnsi="Times New Roman"/>
          <w:sz w:val="24"/>
          <w:szCs w:val="24"/>
        </w:rPr>
      </w:pPr>
      <w:r w:rsidRPr="006F1598">
        <w:rPr>
          <w:rFonts w:ascii="Times New Roman" w:hAnsi="Times New Roman"/>
          <w:sz w:val="24"/>
          <w:szCs w:val="24"/>
        </w:rPr>
        <w:t xml:space="preserve">The decision of ICGEB in regard to interpretation of the Terms &amp; Conditions and the Agreement shall be final and binding on the Agency. </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The Contractor should ensure that his workmen are granted Holidays/Leave with wages as per applicable Act/Rules.</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1267D0"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ICGEB</w:t>
      </w:r>
      <w:r w:rsidR="0086071A" w:rsidRPr="001267D0">
        <w:rPr>
          <w:rFonts w:ascii="Times New Roman" w:hAnsi="Times New Roman"/>
          <w:sz w:val="24"/>
          <w:szCs w:val="24"/>
          <w:lang w:val="en-US" w:eastAsia="en-US"/>
        </w:rPr>
        <w:t xml:space="preserve"> reserves its rights to withhold bills, if the contractor fails to produce proof for having remitted the ESI/PF dues.</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BE2186" w:rsidRDefault="0086071A" w:rsidP="00BE2186">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If any of the personnel of the contractor indulges in theft or any illegal/irregular</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activities, misconduct, the contractor will take appropriate action as per law and</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rules against its erring personnel in consultation with this office and intimate the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action taken to this office. If need be, an FIR should be lodged against the erring</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 xml:space="preserve">personnel. Such </w:t>
      </w:r>
      <w:r w:rsidR="004F5E7F" w:rsidRPr="001267D0">
        <w:rPr>
          <w:rFonts w:ascii="Times New Roman" w:hAnsi="Times New Roman"/>
          <w:sz w:val="24"/>
          <w:szCs w:val="24"/>
          <w:lang w:val="en-US" w:eastAsia="en-US"/>
        </w:rPr>
        <w:t>personnel,</w:t>
      </w:r>
      <w:r w:rsidRPr="001267D0">
        <w:rPr>
          <w:rFonts w:ascii="Times New Roman" w:hAnsi="Times New Roman"/>
          <w:sz w:val="24"/>
          <w:szCs w:val="24"/>
          <w:lang w:val="en-US" w:eastAsia="en-US"/>
        </w:rPr>
        <w:t xml:space="preserve"> who </w:t>
      </w:r>
      <w:r w:rsidR="004F5E7F" w:rsidRPr="001267D0">
        <w:rPr>
          <w:rFonts w:ascii="Times New Roman" w:hAnsi="Times New Roman"/>
          <w:sz w:val="24"/>
          <w:szCs w:val="24"/>
          <w:lang w:val="en-US" w:eastAsia="en-US"/>
        </w:rPr>
        <w:t>indulge in such type of activities</w:t>
      </w:r>
      <w:r w:rsidRPr="001267D0">
        <w:rPr>
          <w:rFonts w:ascii="Times New Roman" w:hAnsi="Times New Roman"/>
          <w:sz w:val="24"/>
          <w:szCs w:val="24"/>
          <w:lang w:val="en-US" w:eastAsia="en-US"/>
        </w:rPr>
        <w:t>, should not be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further employed in this office by the contractor in any case.</w:t>
      </w:r>
    </w:p>
    <w:p w:rsidR="00BE2186" w:rsidRPr="00BE2186" w:rsidRDefault="00BE2186" w:rsidP="00BE2186">
      <w:pPr>
        <w:pStyle w:val="ListParagraph"/>
        <w:rPr>
          <w:rFonts w:ascii="Times New Roman" w:hAnsi="Times New Roman"/>
          <w:sz w:val="24"/>
          <w:szCs w:val="24"/>
        </w:rPr>
      </w:pPr>
    </w:p>
    <w:p w:rsidR="00BE2186" w:rsidRPr="00E0564F" w:rsidRDefault="00BE2186" w:rsidP="00BE2186">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E0564F">
        <w:rPr>
          <w:rFonts w:ascii="Times New Roman" w:hAnsi="Times New Roman"/>
          <w:sz w:val="24"/>
          <w:szCs w:val="24"/>
        </w:rPr>
        <w:t xml:space="preserve">Termination of the Contract: </w:t>
      </w:r>
    </w:p>
    <w:p w:rsidR="003960EE" w:rsidRPr="00E0564F" w:rsidRDefault="003960EE" w:rsidP="003960EE">
      <w:pPr>
        <w:autoSpaceDE w:val="0"/>
        <w:autoSpaceDN w:val="0"/>
        <w:adjustRightInd w:val="0"/>
        <w:spacing w:after="0"/>
        <w:jc w:val="both"/>
        <w:rPr>
          <w:rFonts w:ascii="Times New Roman" w:hAnsi="Times New Roman"/>
          <w:sz w:val="24"/>
          <w:szCs w:val="24"/>
          <w:lang w:val="en-US" w:eastAsia="en-US"/>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ICGEB shall be at liberty at its entire discretion to terminate this contract forthwith upon or at any time a breach or default of any of the terms and conditions contained herein or any other circular and/or rules framed subsequently, is committed by him and/or by his </w:t>
      </w:r>
      <w:r w:rsidR="00164013" w:rsidRPr="00E0564F">
        <w:rPr>
          <w:rFonts w:ascii="Times New Roman" w:hAnsi="Times New Roman"/>
          <w:sz w:val="24"/>
          <w:szCs w:val="24"/>
        </w:rPr>
        <w:t>Gardeners</w:t>
      </w:r>
      <w:r w:rsidRPr="00E0564F">
        <w:rPr>
          <w:rFonts w:ascii="Times New Roman" w:hAnsi="Times New Roman"/>
          <w:sz w:val="24"/>
          <w:szCs w:val="24"/>
        </w:rPr>
        <w:t xml:space="preserve"> or Supervisors, employed by it.</w:t>
      </w:r>
    </w:p>
    <w:p w:rsidR="00BE2186" w:rsidRPr="00E0564F" w:rsidRDefault="00BE2186" w:rsidP="00BE2186">
      <w:pPr>
        <w:pStyle w:val="ListParagraph"/>
        <w:spacing w:after="0"/>
        <w:ind w:left="108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Insolvency or dissolution of the partnership firm or death or adjudication as insolvent of any partner of the Agency. </w:t>
      </w:r>
    </w:p>
    <w:p w:rsidR="00164013" w:rsidRPr="00E0564F" w:rsidRDefault="00164013" w:rsidP="00164013">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Liquidation, whether voluntary or otherwise or passing of an effective resolution for winding up, if it is a company or co-operative society. </w:t>
      </w:r>
    </w:p>
    <w:p w:rsidR="00BE2186" w:rsidRPr="00E0564F" w:rsidRDefault="00BE2186" w:rsidP="00BE2186">
      <w:pPr>
        <w:pStyle w:val="ListParagraph"/>
        <w:spacing w:after="0"/>
        <w:ind w:left="108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any attachment is levied and continues to be levied for a period of seven days upon </w:t>
      </w:r>
      <w:r w:rsidR="00E0564F" w:rsidRPr="00E0564F">
        <w:rPr>
          <w:rFonts w:ascii="Times New Roman" w:hAnsi="Times New Roman"/>
          <w:sz w:val="24"/>
          <w:szCs w:val="24"/>
        </w:rPr>
        <w:t xml:space="preserve">the </w:t>
      </w:r>
      <w:r w:rsidRPr="00E0564F">
        <w:rPr>
          <w:rFonts w:ascii="Times New Roman" w:hAnsi="Times New Roman"/>
          <w:sz w:val="24"/>
          <w:szCs w:val="24"/>
        </w:rPr>
        <w:t xml:space="preserve">Agency effects or any individual/ partner for the time being of its firm or any member of its cooperative society.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lastRenderedPageBreak/>
        <w:t xml:space="preserve">If any partner of its firm or any member of its co-operative society shall be convicted of any criminal offence.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w:t>
      </w:r>
      <w:r w:rsidR="00D82147">
        <w:rPr>
          <w:rFonts w:ascii="Times New Roman" w:hAnsi="Times New Roman"/>
          <w:sz w:val="24"/>
          <w:szCs w:val="24"/>
        </w:rPr>
        <w:t xml:space="preserve">the </w:t>
      </w:r>
      <w:r w:rsidRPr="00E0564F">
        <w:rPr>
          <w:rFonts w:ascii="Times New Roman" w:hAnsi="Times New Roman"/>
          <w:sz w:val="24"/>
          <w:szCs w:val="24"/>
        </w:rPr>
        <w:t xml:space="preserve">Agency shall either by </w:t>
      </w:r>
      <w:r w:rsidR="00D82147">
        <w:rPr>
          <w:rFonts w:ascii="Times New Roman" w:hAnsi="Times New Roman"/>
          <w:sz w:val="24"/>
          <w:szCs w:val="24"/>
        </w:rPr>
        <w:t>itself</w:t>
      </w:r>
      <w:r w:rsidR="00D82147" w:rsidRPr="00E0564F">
        <w:rPr>
          <w:rFonts w:ascii="Times New Roman" w:hAnsi="Times New Roman"/>
          <w:sz w:val="24"/>
          <w:szCs w:val="24"/>
        </w:rPr>
        <w:t xml:space="preserve"> </w:t>
      </w:r>
      <w:r w:rsidRPr="00E0564F">
        <w:rPr>
          <w:rFonts w:ascii="Times New Roman" w:hAnsi="Times New Roman"/>
          <w:sz w:val="24"/>
          <w:szCs w:val="24"/>
        </w:rPr>
        <w:t xml:space="preserve">or by </w:t>
      </w:r>
      <w:r w:rsidR="00D82147">
        <w:rPr>
          <w:rFonts w:ascii="Times New Roman" w:hAnsi="Times New Roman"/>
          <w:sz w:val="24"/>
          <w:szCs w:val="24"/>
        </w:rPr>
        <w:t xml:space="preserve">its </w:t>
      </w:r>
      <w:r w:rsidR="00E0564F" w:rsidRPr="00E0564F">
        <w:rPr>
          <w:rFonts w:ascii="Times New Roman" w:hAnsi="Times New Roman"/>
          <w:sz w:val="24"/>
          <w:szCs w:val="24"/>
        </w:rPr>
        <w:t>employee/</w:t>
      </w:r>
      <w:r w:rsidRPr="00E0564F">
        <w:rPr>
          <w:rFonts w:ascii="Times New Roman" w:hAnsi="Times New Roman"/>
          <w:sz w:val="24"/>
          <w:szCs w:val="24"/>
        </w:rPr>
        <w:t xml:space="preserve">servants commit or suffer to be committed any act which, in the opinion of the ICGEB, whose decision in that behalf shall be final is prejudicial to the interest or good name of the ICGEB.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the period of this contract lapses and the service is continued, it shall be deemed to be an agreement to continue the service on month to month basis. In such event, either party must give one month’s notice for termination of the service if they choose to discontinue.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Violation of the provisions of Contract Labour (R &amp; A) Act 1970 and other Acts, rules schemes or notifications issued by the Appropriate Govt. from time to time, as applicable.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On termination/expiry of the contract, the Agency will immediately remove all its personnel from the premises. </w:t>
      </w:r>
    </w:p>
    <w:p w:rsidR="00D247BE" w:rsidRDefault="00D247BE" w:rsidP="00D247BE">
      <w:pPr>
        <w:pStyle w:val="NoSpacing"/>
        <w:spacing w:line="276" w:lineRule="auto"/>
        <w:jc w:val="both"/>
        <w:rPr>
          <w:rFonts w:ascii="Times New Roman" w:hAnsi="Times New Roman"/>
          <w:sz w:val="24"/>
          <w:szCs w:val="24"/>
        </w:rPr>
      </w:pPr>
    </w:p>
    <w:p w:rsidR="00D247BE" w:rsidRPr="00D247BE" w:rsidRDefault="00D247BE" w:rsidP="00D247B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D247BE">
        <w:rPr>
          <w:rFonts w:ascii="Times New Roman" w:hAnsi="Times New Roman"/>
          <w:sz w:val="24"/>
          <w:szCs w:val="24"/>
          <w:lang w:val="en-US" w:eastAsia="en-US"/>
        </w:rPr>
        <w:t xml:space="preserve">An agreement shall be signed with the successful bidder as per specimen enclosed. </w:t>
      </w:r>
    </w:p>
    <w:p w:rsidR="001267D0" w:rsidRPr="001267D0" w:rsidRDefault="001267D0" w:rsidP="00D247BE">
      <w:pPr>
        <w:pStyle w:val="ListParagraph"/>
        <w:autoSpaceDE w:val="0"/>
        <w:autoSpaceDN w:val="0"/>
        <w:adjustRightInd w:val="0"/>
        <w:spacing w:after="0"/>
        <w:jc w:val="both"/>
        <w:rPr>
          <w:rFonts w:ascii="Times New Roman" w:hAnsi="Times New Roman"/>
          <w:sz w:val="24"/>
          <w:szCs w:val="24"/>
          <w:lang w:val="en-US" w:eastAsia="en-US"/>
        </w:rPr>
      </w:pPr>
    </w:p>
    <w:p w:rsidR="0086071A" w:rsidRP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Whenever there is a duplication of clause either in the terms and conditions or in</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 xml:space="preserve">the agreement, the clause which is beneficial to the </w:t>
      </w:r>
      <w:r w:rsidR="001267D0">
        <w:rPr>
          <w:rFonts w:ascii="Times New Roman" w:hAnsi="Times New Roman"/>
          <w:sz w:val="24"/>
          <w:szCs w:val="24"/>
          <w:lang w:val="en-US" w:eastAsia="en-US"/>
        </w:rPr>
        <w:t>ICGEB</w:t>
      </w:r>
      <w:r w:rsidRPr="001267D0">
        <w:rPr>
          <w:rFonts w:ascii="Times New Roman" w:hAnsi="Times New Roman"/>
          <w:sz w:val="24"/>
          <w:szCs w:val="24"/>
          <w:lang w:val="en-US" w:eastAsia="en-US"/>
        </w:rPr>
        <w:t xml:space="preserve"> will be considered</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applicable at the time of any dispute/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following any statutory rules.</w:t>
      </w:r>
    </w:p>
    <w:p w:rsidR="004F5E7F" w:rsidRDefault="004F5E7F" w:rsidP="004F5E7F">
      <w:pPr>
        <w:autoSpaceDE w:val="0"/>
        <w:autoSpaceDN w:val="0"/>
        <w:adjustRightInd w:val="0"/>
        <w:spacing w:after="0"/>
        <w:jc w:val="both"/>
        <w:rPr>
          <w:rFonts w:ascii="Times New Roman" w:hAnsi="Times New Roman"/>
          <w:b/>
          <w:bCs/>
          <w:sz w:val="24"/>
          <w:szCs w:val="24"/>
          <w:lang w:val="en-US" w:eastAsia="en-US"/>
        </w:rPr>
      </w:pP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32518E" w:rsidRDefault="0086071A" w:rsidP="004F5E7F">
      <w:pPr>
        <w:autoSpaceDE w:val="0"/>
        <w:autoSpaceDN w:val="0"/>
        <w:adjustRightInd w:val="0"/>
        <w:spacing w:after="0"/>
        <w:jc w:val="both"/>
        <w:rPr>
          <w:rFonts w:ascii="Times New Roman" w:hAnsi="Times New Roman"/>
          <w:b/>
          <w:bCs/>
          <w:sz w:val="24"/>
          <w:szCs w:val="24"/>
          <w:lang w:val="en-US" w:eastAsia="en-US"/>
        </w:rPr>
      </w:pPr>
      <w:r>
        <w:rPr>
          <w:rFonts w:ascii="Times New Roman" w:hAnsi="Times New Roman"/>
          <w:b/>
          <w:bCs/>
          <w:sz w:val="24"/>
          <w:szCs w:val="24"/>
          <w:lang w:val="en-US" w:eastAsia="en-US"/>
        </w:rPr>
        <w:t xml:space="preserve">Note: </w:t>
      </w: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86071A" w:rsidRPr="0032518E" w:rsidRDefault="0086071A" w:rsidP="004F5E7F">
      <w:pPr>
        <w:autoSpaceDE w:val="0"/>
        <w:autoSpaceDN w:val="0"/>
        <w:adjustRightInd w:val="0"/>
        <w:spacing w:after="0"/>
        <w:jc w:val="both"/>
        <w:rPr>
          <w:rFonts w:ascii="Times New Roman" w:hAnsi="Times New Roman"/>
          <w:bCs/>
          <w:color w:val="000000"/>
          <w:sz w:val="24"/>
          <w:szCs w:val="24"/>
          <w:lang w:val="en-US" w:eastAsia="en-US"/>
        </w:rPr>
      </w:pPr>
      <w:r w:rsidRPr="0032518E">
        <w:rPr>
          <w:rFonts w:ascii="Times New Roman" w:hAnsi="Times New Roman"/>
          <w:bCs/>
          <w:sz w:val="24"/>
          <w:szCs w:val="24"/>
          <w:lang w:val="en-US" w:eastAsia="en-US"/>
        </w:rPr>
        <w:t>These terms and conditions are part of the Contract/Agreement as indicated</w:t>
      </w:r>
      <w:r w:rsidR="004F5E7F" w:rsidRPr="0032518E">
        <w:rPr>
          <w:rFonts w:ascii="Times New Roman" w:hAnsi="Times New Roman"/>
          <w:bCs/>
          <w:sz w:val="24"/>
          <w:szCs w:val="24"/>
          <w:lang w:val="en-US" w:eastAsia="en-US"/>
        </w:rPr>
        <w:t xml:space="preserve"> </w:t>
      </w:r>
      <w:r w:rsidRPr="0032518E">
        <w:rPr>
          <w:rFonts w:ascii="Times New Roman" w:hAnsi="Times New Roman"/>
          <w:bCs/>
          <w:sz w:val="24"/>
          <w:szCs w:val="24"/>
          <w:lang w:val="en-US" w:eastAsia="en-US"/>
        </w:rPr>
        <w:t xml:space="preserve">in the Agreement between </w:t>
      </w:r>
      <w:r w:rsidR="0032518E" w:rsidRPr="0032518E">
        <w:rPr>
          <w:rFonts w:ascii="Times New Roman" w:hAnsi="Times New Roman"/>
          <w:bCs/>
          <w:sz w:val="24"/>
          <w:szCs w:val="24"/>
          <w:lang w:val="en-US" w:eastAsia="en-US"/>
        </w:rPr>
        <w:t>ICGEB</w:t>
      </w:r>
      <w:r w:rsidRPr="0032518E">
        <w:rPr>
          <w:rFonts w:ascii="Times New Roman" w:hAnsi="Times New Roman"/>
          <w:bCs/>
          <w:sz w:val="24"/>
          <w:szCs w:val="24"/>
          <w:lang w:val="en-US" w:eastAsia="en-US"/>
        </w:rPr>
        <w:t xml:space="preserve"> and the Agency and any non-compliance shall be</w:t>
      </w:r>
      <w:r w:rsidR="004F5E7F" w:rsidRPr="0032518E">
        <w:rPr>
          <w:rFonts w:ascii="Times New Roman" w:hAnsi="Times New Roman"/>
          <w:bCs/>
          <w:sz w:val="24"/>
          <w:szCs w:val="24"/>
          <w:lang w:val="en-US" w:eastAsia="en-US"/>
        </w:rPr>
        <w:t xml:space="preserve"> </w:t>
      </w:r>
      <w:r w:rsidRPr="0032518E">
        <w:rPr>
          <w:rFonts w:ascii="Times New Roman" w:hAnsi="Times New Roman"/>
          <w:bCs/>
          <w:sz w:val="24"/>
          <w:szCs w:val="24"/>
          <w:lang w:val="en-US" w:eastAsia="en-US"/>
        </w:rPr>
        <w:t>deemed as breach of the Contract/Agreement.</w:t>
      </w:r>
    </w:p>
    <w:sectPr w:rsidR="0086071A" w:rsidRPr="0032518E" w:rsidSect="002C6C2B">
      <w:headerReference w:type="even" r:id="rId11"/>
      <w:headerReference w:type="default" r:id="rId12"/>
      <w:footerReference w:type="default" r:id="rId13"/>
      <w:headerReference w:type="first" r:id="rId14"/>
      <w:pgSz w:w="12240" w:h="15840"/>
      <w:pgMar w:top="1440" w:right="1080" w:bottom="144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5F" w:rsidRDefault="00461F5F">
      <w:r>
        <w:separator/>
      </w:r>
    </w:p>
  </w:endnote>
  <w:endnote w:type="continuationSeparator" w:id="0">
    <w:p w:rsidR="00461F5F" w:rsidRDefault="0046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F1" w:rsidRDefault="004664F1">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r>
      <w:t xml:space="preserve"> </w:t>
    </w:r>
  </w:p>
  <w:p w:rsidR="004664F1" w:rsidRDefault="0046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5F" w:rsidRDefault="00461F5F">
      <w:r>
        <w:separator/>
      </w:r>
    </w:p>
  </w:footnote>
  <w:footnote w:type="continuationSeparator" w:id="0">
    <w:p w:rsidR="00461F5F" w:rsidRDefault="0046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F1" w:rsidRDefault="00461F5F">
    <w:pPr>
      <w:pStyle w:val="Header"/>
    </w:pPr>
    <w:r>
      <w:rPr>
        <w:noProof/>
        <w:lang w:val="en-US" w:eastAsia="en-US"/>
      </w:rPr>
      <w:pict w14:anchorId="5EC52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1"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F1" w:rsidRPr="00AA0925" w:rsidRDefault="00461F5F" w:rsidP="000047CC">
    <w:pPr>
      <w:pStyle w:val="Header"/>
      <w:rPr>
        <w:color w:val="E36C0A"/>
        <w:sz w:val="16"/>
        <w:szCs w:val="16"/>
      </w:rPr>
    </w:pPr>
    <w:r>
      <w:rPr>
        <w:noProof/>
        <w:color w:val="E36C0A"/>
        <w:sz w:val="16"/>
        <w:szCs w:val="16"/>
        <w:lang w:val="en-US" w:eastAsia="en-US"/>
      </w:rPr>
      <w:pict w14:anchorId="561DB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2"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4664F1">
      <w:rPr>
        <w:color w:val="E36C0A"/>
        <w:sz w:val="16"/>
        <w:szCs w:val="16"/>
      </w:rPr>
      <w:tab/>
    </w:r>
    <w:r w:rsidR="004664F1">
      <w:rPr>
        <w:color w:val="E36C0A"/>
        <w:sz w:val="16"/>
        <w:szCs w:val="16"/>
      </w:rPr>
      <w:tab/>
      <w:t>Horticulture Services at ICGEB, New Delhi, Component</w:t>
    </w:r>
  </w:p>
  <w:p w:rsidR="004664F1" w:rsidRDefault="0046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F1" w:rsidRDefault="00461F5F">
    <w:pPr>
      <w:pStyle w:val="Header"/>
    </w:pPr>
    <w:r>
      <w:rPr>
        <w:noProof/>
        <w:lang w:val="en-US" w:eastAsia="en-US"/>
      </w:rPr>
      <w:pict w14:anchorId="0ADEB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0"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53E69"/>
    <w:multiLevelType w:val="hybridMultilevel"/>
    <w:tmpl w:val="F204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460686"/>
    <w:multiLevelType w:val="multilevel"/>
    <w:tmpl w:val="DF80DD52"/>
    <w:lvl w:ilvl="0">
      <w:start w:val="25"/>
      <w:numFmt w:val="decimal"/>
      <w:lvlText w:val="%1"/>
      <w:lvlJc w:val="left"/>
      <w:pPr>
        <w:ind w:left="420" w:hanging="420"/>
      </w:pPr>
      <w:rPr>
        <w:rFonts w:hint="default"/>
        <w:b w:val="0"/>
      </w:rPr>
    </w:lvl>
    <w:lvl w:ilvl="1">
      <w:start w:val="1"/>
      <w:numFmt w:val="decimal"/>
      <w:lvlText w:val="%1.%2"/>
      <w:lvlJc w:val="left"/>
      <w:pPr>
        <w:ind w:left="1560" w:hanging="420"/>
      </w:pPr>
      <w:rPr>
        <w:rFonts w:hint="default"/>
        <w:b w:val="0"/>
      </w:rPr>
    </w:lvl>
    <w:lvl w:ilvl="2">
      <w:start w:val="1"/>
      <w:numFmt w:val="decimal"/>
      <w:lvlText w:val="%1.%2.%3"/>
      <w:lvlJc w:val="left"/>
      <w:pPr>
        <w:ind w:left="3000" w:hanging="720"/>
      </w:pPr>
      <w:rPr>
        <w:rFonts w:hint="default"/>
        <w:b w:val="0"/>
      </w:rPr>
    </w:lvl>
    <w:lvl w:ilvl="3">
      <w:start w:val="1"/>
      <w:numFmt w:val="decimal"/>
      <w:lvlText w:val="%1.%2.%3.%4"/>
      <w:lvlJc w:val="left"/>
      <w:pPr>
        <w:ind w:left="4140" w:hanging="720"/>
      </w:pPr>
      <w:rPr>
        <w:rFonts w:hint="default"/>
        <w:b w:val="0"/>
      </w:rPr>
    </w:lvl>
    <w:lvl w:ilvl="4">
      <w:start w:val="1"/>
      <w:numFmt w:val="decimal"/>
      <w:lvlText w:val="%1.%2.%3.%4.%5"/>
      <w:lvlJc w:val="left"/>
      <w:pPr>
        <w:ind w:left="5640" w:hanging="1080"/>
      </w:pPr>
      <w:rPr>
        <w:rFonts w:hint="default"/>
        <w:b w:val="0"/>
      </w:rPr>
    </w:lvl>
    <w:lvl w:ilvl="5">
      <w:start w:val="1"/>
      <w:numFmt w:val="decimal"/>
      <w:lvlText w:val="%1.%2.%3.%4.%5.%6"/>
      <w:lvlJc w:val="left"/>
      <w:pPr>
        <w:ind w:left="6780" w:hanging="1080"/>
      </w:pPr>
      <w:rPr>
        <w:rFonts w:hint="default"/>
        <w:b w:val="0"/>
      </w:rPr>
    </w:lvl>
    <w:lvl w:ilvl="6">
      <w:start w:val="1"/>
      <w:numFmt w:val="decimal"/>
      <w:lvlText w:val="%1.%2.%3.%4.%5.%6.%7"/>
      <w:lvlJc w:val="left"/>
      <w:pPr>
        <w:ind w:left="8280" w:hanging="1440"/>
      </w:pPr>
      <w:rPr>
        <w:rFonts w:hint="default"/>
        <w:b w:val="0"/>
      </w:rPr>
    </w:lvl>
    <w:lvl w:ilvl="7">
      <w:start w:val="1"/>
      <w:numFmt w:val="decimal"/>
      <w:lvlText w:val="%1.%2.%3.%4.%5.%6.%7.%8"/>
      <w:lvlJc w:val="left"/>
      <w:pPr>
        <w:ind w:left="9420" w:hanging="1440"/>
      </w:pPr>
      <w:rPr>
        <w:rFonts w:hint="default"/>
        <w:b w:val="0"/>
      </w:rPr>
    </w:lvl>
    <w:lvl w:ilvl="8">
      <w:start w:val="1"/>
      <w:numFmt w:val="decimal"/>
      <w:lvlText w:val="%1.%2.%3.%4.%5.%6.%7.%8.%9"/>
      <w:lvlJc w:val="left"/>
      <w:pPr>
        <w:ind w:left="10920" w:hanging="1800"/>
      </w:pPr>
      <w:rPr>
        <w:rFonts w:hint="default"/>
        <w:b w:val="0"/>
      </w:rPr>
    </w:lvl>
  </w:abstractNum>
  <w:abstractNum w:abstractNumId="4" w15:restartNumberingAfterBreak="0">
    <w:nsid w:val="023E4466"/>
    <w:multiLevelType w:val="hybridMultilevel"/>
    <w:tmpl w:val="86E8E158"/>
    <w:lvl w:ilvl="0" w:tplc="4E3CE2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7161D"/>
    <w:multiLevelType w:val="hybridMultilevel"/>
    <w:tmpl w:val="1B5E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74F71"/>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A880827"/>
    <w:multiLevelType w:val="hybridMultilevel"/>
    <w:tmpl w:val="3898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A7C40"/>
    <w:multiLevelType w:val="hybridMultilevel"/>
    <w:tmpl w:val="FE3CE906"/>
    <w:lvl w:ilvl="0" w:tplc="405EC1B4">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354FA"/>
    <w:multiLevelType w:val="hybridMultilevel"/>
    <w:tmpl w:val="59FA5994"/>
    <w:lvl w:ilvl="0" w:tplc="5DF4BC02">
      <w:start w:val="1"/>
      <w:numFmt w:val="decimal"/>
      <w:lvlText w:val="%1."/>
      <w:lvlJc w:val="left"/>
      <w:pPr>
        <w:ind w:left="1080" w:hanging="360"/>
      </w:pPr>
      <w:rPr>
        <w:rFonts w:ascii="Calibri" w:hAnsi="Calibri" w:hint="default"/>
        <w:sz w:val="22"/>
      </w:rPr>
    </w:lvl>
    <w:lvl w:ilvl="1" w:tplc="1C0C786E">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62708A"/>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3D05AC"/>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613119"/>
    <w:multiLevelType w:val="hybridMultilevel"/>
    <w:tmpl w:val="B77A4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D64846"/>
    <w:multiLevelType w:val="hybridMultilevel"/>
    <w:tmpl w:val="B092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8031B2"/>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1FF480F"/>
    <w:multiLevelType w:val="hybridMultilevel"/>
    <w:tmpl w:val="4796C6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0E1564"/>
    <w:multiLevelType w:val="hybridMultilevel"/>
    <w:tmpl w:val="828215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89068D"/>
    <w:multiLevelType w:val="hybridMultilevel"/>
    <w:tmpl w:val="7DA49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EE290F"/>
    <w:multiLevelType w:val="hybridMultilevel"/>
    <w:tmpl w:val="C2C0B9D4"/>
    <w:lvl w:ilvl="0" w:tplc="7FE86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416E9"/>
    <w:multiLevelType w:val="hybridMultilevel"/>
    <w:tmpl w:val="4A30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33760A"/>
    <w:multiLevelType w:val="hybridMultilevel"/>
    <w:tmpl w:val="7DA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B70A4"/>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533BC2"/>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2345225"/>
    <w:multiLevelType w:val="hybridMultilevel"/>
    <w:tmpl w:val="7DA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32C60"/>
    <w:multiLevelType w:val="hybridMultilevel"/>
    <w:tmpl w:val="3C24BA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BE493B"/>
    <w:multiLevelType w:val="hybridMultilevel"/>
    <w:tmpl w:val="4A483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4A2E28"/>
    <w:multiLevelType w:val="hybridMultilevel"/>
    <w:tmpl w:val="002297B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064A60"/>
    <w:multiLevelType w:val="hybridMultilevel"/>
    <w:tmpl w:val="0E74E3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B233E0"/>
    <w:multiLevelType w:val="hybridMultilevel"/>
    <w:tmpl w:val="A4F84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717A3"/>
    <w:multiLevelType w:val="hybridMultilevel"/>
    <w:tmpl w:val="EE10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4222F"/>
    <w:multiLevelType w:val="hybridMultilevel"/>
    <w:tmpl w:val="36CEF6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66C7F"/>
    <w:multiLevelType w:val="hybridMultilevel"/>
    <w:tmpl w:val="25F48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5005A"/>
    <w:multiLevelType w:val="hybridMultilevel"/>
    <w:tmpl w:val="6E123BA6"/>
    <w:lvl w:ilvl="0" w:tplc="00002EA6">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87050"/>
    <w:multiLevelType w:val="hybridMultilevel"/>
    <w:tmpl w:val="FC120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AE68BB"/>
    <w:multiLevelType w:val="hybridMultilevel"/>
    <w:tmpl w:val="3314D61A"/>
    <w:lvl w:ilvl="0" w:tplc="04090013">
      <w:start w:val="1"/>
      <w:numFmt w:val="upp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0"/>
  </w:num>
  <w:num w:numId="4">
    <w:abstractNumId w:val="30"/>
  </w:num>
  <w:num w:numId="5">
    <w:abstractNumId w:val="10"/>
  </w:num>
  <w:num w:numId="6">
    <w:abstractNumId w:val="2"/>
  </w:num>
  <w:num w:numId="7">
    <w:abstractNumId w:val="40"/>
  </w:num>
  <w:num w:numId="8">
    <w:abstractNumId w:val="13"/>
  </w:num>
  <w:num w:numId="9">
    <w:abstractNumId w:val="19"/>
  </w:num>
  <w:num w:numId="10">
    <w:abstractNumId w:val="38"/>
  </w:num>
  <w:num w:numId="11">
    <w:abstractNumId w:val="26"/>
  </w:num>
  <w:num w:numId="12">
    <w:abstractNumId w:val="15"/>
  </w:num>
  <w:num w:numId="13">
    <w:abstractNumId w:val="37"/>
  </w:num>
  <w:num w:numId="14">
    <w:abstractNumId w:val="39"/>
  </w:num>
  <w:num w:numId="15">
    <w:abstractNumId w:val="16"/>
  </w:num>
  <w:num w:numId="16">
    <w:abstractNumId w:val="32"/>
  </w:num>
  <w:num w:numId="17">
    <w:abstractNumId w:val="3"/>
  </w:num>
  <w:num w:numId="18">
    <w:abstractNumId w:val="36"/>
  </w:num>
  <w:num w:numId="19">
    <w:abstractNumId w:val="29"/>
  </w:num>
  <w:num w:numId="20">
    <w:abstractNumId w:val="14"/>
  </w:num>
  <w:num w:numId="21">
    <w:abstractNumId w:val="27"/>
  </w:num>
  <w:num w:numId="22">
    <w:abstractNumId w:val="12"/>
  </w:num>
  <w:num w:numId="23">
    <w:abstractNumId w:val="6"/>
  </w:num>
  <w:num w:numId="24">
    <w:abstractNumId w:val="18"/>
  </w:num>
  <w:num w:numId="25">
    <w:abstractNumId w:val="25"/>
  </w:num>
  <w:num w:numId="26">
    <w:abstractNumId w:val="8"/>
  </w:num>
  <w:num w:numId="27">
    <w:abstractNumId w:val="7"/>
  </w:num>
  <w:num w:numId="28">
    <w:abstractNumId w:val="5"/>
  </w:num>
  <w:num w:numId="29">
    <w:abstractNumId w:val="24"/>
  </w:num>
  <w:num w:numId="30">
    <w:abstractNumId w:val="34"/>
  </w:num>
  <w:num w:numId="31">
    <w:abstractNumId w:val="33"/>
  </w:num>
  <w:num w:numId="32">
    <w:abstractNumId w:val="21"/>
  </w:num>
  <w:num w:numId="33">
    <w:abstractNumId w:val="4"/>
  </w:num>
  <w:num w:numId="34">
    <w:abstractNumId w:val="35"/>
  </w:num>
  <w:num w:numId="35">
    <w:abstractNumId w:val="22"/>
  </w:num>
  <w:num w:numId="36">
    <w:abstractNumId w:val="9"/>
  </w:num>
  <w:num w:numId="37">
    <w:abstractNumId w:val="17"/>
  </w:num>
  <w:num w:numId="38">
    <w:abstractNumId w:val="28"/>
  </w:num>
  <w:num w:numId="39">
    <w:abstractNumId w:val="11"/>
  </w:num>
  <w:num w:numId="40">
    <w:abstractNumId w:val="31"/>
  </w:num>
  <w:num w:numId="4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94"/>
    <w:rsid w:val="00001085"/>
    <w:rsid w:val="00003F31"/>
    <w:rsid w:val="000047CC"/>
    <w:rsid w:val="00005800"/>
    <w:rsid w:val="000059DA"/>
    <w:rsid w:val="0000604A"/>
    <w:rsid w:val="0001013A"/>
    <w:rsid w:val="000110A3"/>
    <w:rsid w:val="000167A7"/>
    <w:rsid w:val="000169F8"/>
    <w:rsid w:val="00016BED"/>
    <w:rsid w:val="00017794"/>
    <w:rsid w:val="000240FA"/>
    <w:rsid w:val="00035829"/>
    <w:rsid w:val="00037C57"/>
    <w:rsid w:val="000446BC"/>
    <w:rsid w:val="0004526C"/>
    <w:rsid w:val="00045F29"/>
    <w:rsid w:val="00047EC9"/>
    <w:rsid w:val="000542EE"/>
    <w:rsid w:val="0006240E"/>
    <w:rsid w:val="00063B18"/>
    <w:rsid w:val="000674E6"/>
    <w:rsid w:val="00071342"/>
    <w:rsid w:val="0007510F"/>
    <w:rsid w:val="000844CC"/>
    <w:rsid w:val="0008521E"/>
    <w:rsid w:val="00086719"/>
    <w:rsid w:val="00086F93"/>
    <w:rsid w:val="00093ECA"/>
    <w:rsid w:val="000977EB"/>
    <w:rsid w:val="000A7A5A"/>
    <w:rsid w:val="000B0CB4"/>
    <w:rsid w:val="000B3486"/>
    <w:rsid w:val="000B4656"/>
    <w:rsid w:val="000B5D8E"/>
    <w:rsid w:val="000C060B"/>
    <w:rsid w:val="000C367B"/>
    <w:rsid w:val="000C3BF7"/>
    <w:rsid w:val="000C5331"/>
    <w:rsid w:val="000D3906"/>
    <w:rsid w:val="000D7FF9"/>
    <w:rsid w:val="000E0EFE"/>
    <w:rsid w:val="000E185F"/>
    <w:rsid w:val="000E408C"/>
    <w:rsid w:val="000F207B"/>
    <w:rsid w:val="000F2FF8"/>
    <w:rsid w:val="000F5919"/>
    <w:rsid w:val="00100BD4"/>
    <w:rsid w:val="00102942"/>
    <w:rsid w:val="001055F2"/>
    <w:rsid w:val="001073AD"/>
    <w:rsid w:val="00110318"/>
    <w:rsid w:val="00111FB7"/>
    <w:rsid w:val="00114B2A"/>
    <w:rsid w:val="00124BD5"/>
    <w:rsid w:val="0012555E"/>
    <w:rsid w:val="001267D0"/>
    <w:rsid w:val="00131F09"/>
    <w:rsid w:val="00132AD6"/>
    <w:rsid w:val="001513E3"/>
    <w:rsid w:val="0015198E"/>
    <w:rsid w:val="00151BC9"/>
    <w:rsid w:val="00153669"/>
    <w:rsid w:val="00155CE7"/>
    <w:rsid w:val="00156318"/>
    <w:rsid w:val="00157486"/>
    <w:rsid w:val="0016026F"/>
    <w:rsid w:val="001608CE"/>
    <w:rsid w:val="00162A85"/>
    <w:rsid w:val="001633AE"/>
    <w:rsid w:val="00164013"/>
    <w:rsid w:val="00170019"/>
    <w:rsid w:val="00177C7F"/>
    <w:rsid w:val="00184511"/>
    <w:rsid w:val="0018453E"/>
    <w:rsid w:val="00185716"/>
    <w:rsid w:val="00187F26"/>
    <w:rsid w:val="00191D05"/>
    <w:rsid w:val="001A34B8"/>
    <w:rsid w:val="001B720B"/>
    <w:rsid w:val="001C1112"/>
    <w:rsid w:val="001C5847"/>
    <w:rsid w:val="001C6C59"/>
    <w:rsid w:val="001D0282"/>
    <w:rsid w:val="001D09A1"/>
    <w:rsid w:val="001D3B67"/>
    <w:rsid w:val="001D58F5"/>
    <w:rsid w:val="001E0EA0"/>
    <w:rsid w:val="001E34C7"/>
    <w:rsid w:val="001E485B"/>
    <w:rsid w:val="001E5A0C"/>
    <w:rsid w:val="001F3D7E"/>
    <w:rsid w:val="00200276"/>
    <w:rsid w:val="002043F0"/>
    <w:rsid w:val="002060F1"/>
    <w:rsid w:val="00210BE3"/>
    <w:rsid w:val="00214639"/>
    <w:rsid w:val="00223F76"/>
    <w:rsid w:val="00230142"/>
    <w:rsid w:val="00233147"/>
    <w:rsid w:val="0023511F"/>
    <w:rsid w:val="00235F4E"/>
    <w:rsid w:val="0023611A"/>
    <w:rsid w:val="00240116"/>
    <w:rsid w:val="00240CD7"/>
    <w:rsid w:val="0024173B"/>
    <w:rsid w:val="00253E1A"/>
    <w:rsid w:val="00253F2F"/>
    <w:rsid w:val="00254293"/>
    <w:rsid w:val="002605BB"/>
    <w:rsid w:val="00263650"/>
    <w:rsid w:val="0027184B"/>
    <w:rsid w:val="00277C8D"/>
    <w:rsid w:val="00280BEF"/>
    <w:rsid w:val="0028609B"/>
    <w:rsid w:val="00290EA4"/>
    <w:rsid w:val="0029284F"/>
    <w:rsid w:val="00293F63"/>
    <w:rsid w:val="00294896"/>
    <w:rsid w:val="0029642B"/>
    <w:rsid w:val="002A0908"/>
    <w:rsid w:val="002A232B"/>
    <w:rsid w:val="002A5C24"/>
    <w:rsid w:val="002A66C2"/>
    <w:rsid w:val="002A6904"/>
    <w:rsid w:val="002B5010"/>
    <w:rsid w:val="002B61EF"/>
    <w:rsid w:val="002B6B92"/>
    <w:rsid w:val="002B760E"/>
    <w:rsid w:val="002B7729"/>
    <w:rsid w:val="002B7CB5"/>
    <w:rsid w:val="002C3BC8"/>
    <w:rsid w:val="002C4102"/>
    <w:rsid w:val="002C4E8C"/>
    <w:rsid w:val="002C5EFD"/>
    <w:rsid w:val="002C6C2B"/>
    <w:rsid w:val="002C7D98"/>
    <w:rsid w:val="002D6306"/>
    <w:rsid w:val="002D66C2"/>
    <w:rsid w:val="002E0254"/>
    <w:rsid w:val="002E697C"/>
    <w:rsid w:val="002F475E"/>
    <w:rsid w:val="00304D1B"/>
    <w:rsid w:val="00321623"/>
    <w:rsid w:val="00321A8A"/>
    <w:rsid w:val="003229F5"/>
    <w:rsid w:val="00323A48"/>
    <w:rsid w:val="00323AE0"/>
    <w:rsid w:val="00324CE1"/>
    <w:rsid w:val="0032518E"/>
    <w:rsid w:val="0032570C"/>
    <w:rsid w:val="00331484"/>
    <w:rsid w:val="00336EF9"/>
    <w:rsid w:val="003412FC"/>
    <w:rsid w:val="00341946"/>
    <w:rsid w:val="00342E16"/>
    <w:rsid w:val="00344BD7"/>
    <w:rsid w:val="003475EA"/>
    <w:rsid w:val="00351B75"/>
    <w:rsid w:val="00352410"/>
    <w:rsid w:val="00355022"/>
    <w:rsid w:val="0035671B"/>
    <w:rsid w:val="003602A1"/>
    <w:rsid w:val="00362CEB"/>
    <w:rsid w:val="00366201"/>
    <w:rsid w:val="00373589"/>
    <w:rsid w:val="003811C6"/>
    <w:rsid w:val="0038276F"/>
    <w:rsid w:val="003855DA"/>
    <w:rsid w:val="003869FE"/>
    <w:rsid w:val="00394D32"/>
    <w:rsid w:val="003960EE"/>
    <w:rsid w:val="003A0FA0"/>
    <w:rsid w:val="003A23BE"/>
    <w:rsid w:val="003A6851"/>
    <w:rsid w:val="003B01E4"/>
    <w:rsid w:val="003B08E6"/>
    <w:rsid w:val="003B163D"/>
    <w:rsid w:val="003B3AB9"/>
    <w:rsid w:val="003B6CE3"/>
    <w:rsid w:val="003B7B6F"/>
    <w:rsid w:val="003C1246"/>
    <w:rsid w:val="003C1F31"/>
    <w:rsid w:val="003C70DB"/>
    <w:rsid w:val="003C7395"/>
    <w:rsid w:val="003D1A7E"/>
    <w:rsid w:val="003D4531"/>
    <w:rsid w:val="003E3465"/>
    <w:rsid w:val="003E3B16"/>
    <w:rsid w:val="003E4F73"/>
    <w:rsid w:val="003E5E09"/>
    <w:rsid w:val="003F23A9"/>
    <w:rsid w:val="003F2D74"/>
    <w:rsid w:val="003F37EF"/>
    <w:rsid w:val="004012E4"/>
    <w:rsid w:val="00403346"/>
    <w:rsid w:val="00403D24"/>
    <w:rsid w:val="00404B2E"/>
    <w:rsid w:val="0040786F"/>
    <w:rsid w:val="004121B1"/>
    <w:rsid w:val="00421C62"/>
    <w:rsid w:val="004222EB"/>
    <w:rsid w:val="00422772"/>
    <w:rsid w:val="00423B62"/>
    <w:rsid w:val="00425537"/>
    <w:rsid w:val="00425F05"/>
    <w:rsid w:val="00427A68"/>
    <w:rsid w:val="00430A47"/>
    <w:rsid w:val="0043147E"/>
    <w:rsid w:val="00445BF6"/>
    <w:rsid w:val="00446C1E"/>
    <w:rsid w:val="00453457"/>
    <w:rsid w:val="0046086F"/>
    <w:rsid w:val="00461F5F"/>
    <w:rsid w:val="004664F1"/>
    <w:rsid w:val="00467C08"/>
    <w:rsid w:val="004722E7"/>
    <w:rsid w:val="0047457D"/>
    <w:rsid w:val="004850EF"/>
    <w:rsid w:val="004909E9"/>
    <w:rsid w:val="004938BC"/>
    <w:rsid w:val="004957FA"/>
    <w:rsid w:val="004979EC"/>
    <w:rsid w:val="004A1314"/>
    <w:rsid w:val="004A2844"/>
    <w:rsid w:val="004A553E"/>
    <w:rsid w:val="004A5975"/>
    <w:rsid w:val="004A6E74"/>
    <w:rsid w:val="004B253F"/>
    <w:rsid w:val="004C01F9"/>
    <w:rsid w:val="004C2BF6"/>
    <w:rsid w:val="004C303D"/>
    <w:rsid w:val="004C4027"/>
    <w:rsid w:val="004D0429"/>
    <w:rsid w:val="004D0F7E"/>
    <w:rsid w:val="004D28A0"/>
    <w:rsid w:val="004E07E2"/>
    <w:rsid w:val="004E5367"/>
    <w:rsid w:val="004E61BF"/>
    <w:rsid w:val="004F0ADC"/>
    <w:rsid w:val="004F2BE1"/>
    <w:rsid w:val="004F55AD"/>
    <w:rsid w:val="004F5E7F"/>
    <w:rsid w:val="004F6213"/>
    <w:rsid w:val="004F701F"/>
    <w:rsid w:val="00503D18"/>
    <w:rsid w:val="00507023"/>
    <w:rsid w:val="0051068D"/>
    <w:rsid w:val="00513FC3"/>
    <w:rsid w:val="00522F58"/>
    <w:rsid w:val="00523794"/>
    <w:rsid w:val="00526B75"/>
    <w:rsid w:val="0052707F"/>
    <w:rsid w:val="00527351"/>
    <w:rsid w:val="00527C74"/>
    <w:rsid w:val="00532099"/>
    <w:rsid w:val="00541663"/>
    <w:rsid w:val="00543AA6"/>
    <w:rsid w:val="00547378"/>
    <w:rsid w:val="0055197E"/>
    <w:rsid w:val="00552F47"/>
    <w:rsid w:val="005545A2"/>
    <w:rsid w:val="00560148"/>
    <w:rsid w:val="005610B6"/>
    <w:rsid w:val="005678D8"/>
    <w:rsid w:val="00570018"/>
    <w:rsid w:val="00575A90"/>
    <w:rsid w:val="00575CB4"/>
    <w:rsid w:val="0057632C"/>
    <w:rsid w:val="005768CC"/>
    <w:rsid w:val="00576FC0"/>
    <w:rsid w:val="00577A6F"/>
    <w:rsid w:val="0058017D"/>
    <w:rsid w:val="00591798"/>
    <w:rsid w:val="0059199E"/>
    <w:rsid w:val="00593BE9"/>
    <w:rsid w:val="00597D8C"/>
    <w:rsid w:val="005A12B4"/>
    <w:rsid w:val="005A5159"/>
    <w:rsid w:val="005B1062"/>
    <w:rsid w:val="005B4239"/>
    <w:rsid w:val="005B559D"/>
    <w:rsid w:val="005B7023"/>
    <w:rsid w:val="005B7F55"/>
    <w:rsid w:val="005C0907"/>
    <w:rsid w:val="005C0B5D"/>
    <w:rsid w:val="005C259D"/>
    <w:rsid w:val="005D01CA"/>
    <w:rsid w:val="005D2ADD"/>
    <w:rsid w:val="005E06D8"/>
    <w:rsid w:val="005E1C74"/>
    <w:rsid w:val="005E347A"/>
    <w:rsid w:val="005E3C2B"/>
    <w:rsid w:val="005F6307"/>
    <w:rsid w:val="00600213"/>
    <w:rsid w:val="006042F1"/>
    <w:rsid w:val="00606102"/>
    <w:rsid w:val="006113DD"/>
    <w:rsid w:val="00611837"/>
    <w:rsid w:val="0061187F"/>
    <w:rsid w:val="00612266"/>
    <w:rsid w:val="006236E7"/>
    <w:rsid w:val="00624E18"/>
    <w:rsid w:val="006333DC"/>
    <w:rsid w:val="006372C0"/>
    <w:rsid w:val="0064386D"/>
    <w:rsid w:val="00643B80"/>
    <w:rsid w:val="006505EF"/>
    <w:rsid w:val="00650C57"/>
    <w:rsid w:val="00651E23"/>
    <w:rsid w:val="00652B6A"/>
    <w:rsid w:val="006552D1"/>
    <w:rsid w:val="00662495"/>
    <w:rsid w:val="006670C1"/>
    <w:rsid w:val="00671091"/>
    <w:rsid w:val="00672226"/>
    <w:rsid w:val="006775EE"/>
    <w:rsid w:val="00690DF5"/>
    <w:rsid w:val="00691CAF"/>
    <w:rsid w:val="0069599C"/>
    <w:rsid w:val="00696979"/>
    <w:rsid w:val="00697464"/>
    <w:rsid w:val="00697844"/>
    <w:rsid w:val="006A5991"/>
    <w:rsid w:val="006B225F"/>
    <w:rsid w:val="006B3CFC"/>
    <w:rsid w:val="006B4BAE"/>
    <w:rsid w:val="006B5B7E"/>
    <w:rsid w:val="006B6371"/>
    <w:rsid w:val="006B6902"/>
    <w:rsid w:val="006C05AF"/>
    <w:rsid w:val="006C2F79"/>
    <w:rsid w:val="006C48B0"/>
    <w:rsid w:val="006C5F2D"/>
    <w:rsid w:val="006D3A05"/>
    <w:rsid w:val="006E1718"/>
    <w:rsid w:val="006F1A25"/>
    <w:rsid w:val="006F250D"/>
    <w:rsid w:val="006F2AB2"/>
    <w:rsid w:val="00701FA4"/>
    <w:rsid w:val="00705286"/>
    <w:rsid w:val="00706BB6"/>
    <w:rsid w:val="00715641"/>
    <w:rsid w:val="0072101A"/>
    <w:rsid w:val="00722804"/>
    <w:rsid w:val="007228C8"/>
    <w:rsid w:val="00725F9D"/>
    <w:rsid w:val="00730147"/>
    <w:rsid w:val="00731412"/>
    <w:rsid w:val="00731451"/>
    <w:rsid w:val="00731EC9"/>
    <w:rsid w:val="0073410A"/>
    <w:rsid w:val="00735AF5"/>
    <w:rsid w:val="0073600F"/>
    <w:rsid w:val="00740455"/>
    <w:rsid w:val="00740931"/>
    <w:rsid w:val="007426F3"/>
    <w:rsid w:val="00751D3F"/>
    <w:rsid w:val="007548F3"/>
    <w:rsid w:val="00756599"/>
    <w:rsid w:val="007721D8"/>
    <w:rsid w:val="007754B6"/>
    <w:rsid w:val="00776E74"/>
    <w:rsid w:val="00777A28"/>
    <w:rsid w:val="00780929"/>
    <w:rsid w:val="00781936"/>
    <w:rsid w:val="00781ABB"/>
    <w:rsid w:val="00783394"/>
    <w:rsid w:val="007928B6"/>
    <w:rsid w:val="00793C37"/>
    <w:rsid w:val="007960AB"/>
    <w:rsid w:val="007A2B31"/>
    <w:rsid w:val="007A333A"/>
    <w:rsid w:val="007A5118"/>
    <w:rsid w:val="007B0034"/>
    <w:rsid w:val="007C2022"/>
    <w:rsid w:val="007C2899"/>
    <w:rsid w:val="007D3ECE"/>
    <w:rsid w:val="007D53C1"/>
    <w:rsid w:val="007D6CB7"/>
    <w:rsid w:val="007D7167"/>
    <w:rsid w:val="007E096D"/>
    <w:rsid w:val="007F0E17"/>
    <w:rsid w:val="007F4109"/>
    <w:rsid w:val="007F5C64"/>
    <w:rsid w:val="007F619C"/>
    <w:rsid w:val="00800142"/>
    <w:rsid w:val="008038E5"/>
    <w:rsid w:val="0080452A"/>
    <w:rsid w:val="00804693"/>
    <w:rsid w:val="008060A3"/>
    <w:rsid w:val="00806147"/>
    <w:rsid w:val="008073E6"/>
    <w:rsid w:val="008077A8"/>
    <w:rsid w:val="008078E0"/>
    <w:rsid w:val="008101CF"/>
    <w:rsid w:val="008138C1"/>
    <w:rsid w:val="008144BF"/>
    <w:rsid w:val="00817E82"/>
    <w:rsid w:val="00822B5F"/>
    <w:rsid w:val="00835EC6"/>
    <w:rsid w:val="00847677"/>
    <w:rsid w:val="0086071A"/>
    <w:rsid w:val="00867E14"/>
    <w:rsid w:val="00871D11"/>
    <w:rsid w:val="00873251"/>
    <w:rsid w:val="00874953"/>
    <w:rsid w:val="00877691"/>
    <w:rsid w:val="008805DA"/>
    <w:rsid w:val="00881AD5"/>
    <w:rsid w:val="008930F9"/>
    <w:rsid w:val="008A0A28"/>
    <w:rsid w:val="008A206E"/>
    <w:rsid w:val="008A7DE8"/>
    <w:rsid w:val="008B30AE"/>
    <w:rsid w:val="008C13B1"/>
    <w:rsid w:val="008C1D5C"/>
    <w:rsid w:val="008C6064"/>
    <w:rsid w:val="008D377C"/>
    <w:rsid w:val="008D3CD3"/>
    <w:rsid w:val="008D5B42"/>
    <w:rsid w:val="008E29EA"/>
    <w:rsid w:val="008E61A7"/>
    <w:rsid w:val="008F46BC"/>
    <w:rsid w:val="008F470F"/>
    <w:rsid w:val="008F6933"/>
    <w:rsid w:val="008F7B2C"/>
    <w:rsid w:val="0090266F"/>
    <w:rsid w:val="009035BA"/>
    <w:rsid w:val="00904600"/>
    <w:rsid w:val="009108FB"/>
    <w:rsid w:val="009118EC"/>
    <w:rsid w:val="00911CBF"/>
    <w:rsid w:val="0091214F"/>
    <w:rsid w:val="00912EC7"/>
    <w:rsid w:val="009130A2"/>
    <w:rsid w:val="00914858"/>
    <w:rsid w:val="00914B59"/>
    <w:rsid w:val="00915896"/>
    <w:rsid w:val="009167F7"/>
    <w:rsid w:val="00921036"/>
    <w:rsid w:val="00925439"/>
    <w:rsid w:val="009274C9"/>
    <w:rsid w:val="009407EE"/>
    <w:rsid w:val="00941BA0"/>
    <w:rsid w:val="0094268C"/>
    <w:rsid w:val="00943A6E"/>
    <w:rsid w:val="009501D6"/>
    <w:rsid w:val="00952268"/>
    <w:rsid w:val="00952B76"/>
    <w:rsid w:val="00957214"/>
    <w:rsid w:val="00961747"/>
    <w:rsid w:val="00962ED7"/>
    <w:rsid w:val="00963AB9"/>
    <w:rsid w:val="00973BA0"/>
    <w:rsid w:val="009742D2"/>
    <w:rsid w:val="009745B7"/>
    <w:rsid w:val="009843AD"/>
    <w:rsid w:val="00984423"/>
    <w:rsid w:val="00994F10"/>
    <w:rsid w:val="00996D59"/>
    <w:rsid w:val="009A30DF"/>
    <w:rsid w:val="009A3A10"/>
    <w:rsid w:val="009A4C59"/>
    <w:rsid w:val="009A4F8A"/>
    <w:rsid w:val="009B22DF"/>
    <w:rsid w:val="009B27BA"/>
    <w:rsid w:val="009B44A1"/>
    <w:rsid w:val="009B6638"/>
    <w:rsid w:val="009C2515"/>
    <w:rsid w:val="009C3F61"/>
    <w:rsid w:val="009D3242"/>
    <w:rsid w:val="009D3C97"/>
    <w:rsid w:val="009D5C98"/>
    <w:rsid w:val="009E0F7D"/>
    <w:rsid w:val="009E4E1C"/>
    <w:rsid w:val="009E68C2"/>
    <w:rsid w:val="009F1073"/>
    <w:rsid w:val="009F46F3"/>
    <w:rsid w:val="009F4757"/>
    <w:rsid w:val="00A00360"/>
    <w:rsid w:val="00A010DC"/>
    <w:rsid w:val="00A024C7"/>
    <w:rsid w:val="00A0297C"/>
    <w:rsid w:val="00A07710"/>
    <w:rsid w:val="00A13E07"/>
    <w:rsid w:val="00A15A92"/>
    <w:rsid w:val="00A17F6D"/>
    <w:rsid w:val="00A20853"/>
    <w:rsid w:val="00A20F0C"/>
    <w:rsid w:val="00A21ED2"/>
    <w:rsid w:val="00A22FC3"/>
    <w:rsid w:val="00A2361A"/>
    <w:rsid w:val="00A27C3C"/>
    <w:rsid w:val="00A27FD6"/>
    <w:rsid w:val="00A30749"/>
    <w:rsid w:val="00A30B82"/>
    <w:rsid w:val="00A34E37"/>
    <w:rsid w:val="00A35D7B"/>
    <w:rsid w:val="00A37688"/>
    <w:rsid w:val="00A40FFF"/>
    <w:rsid w:val="00A45B22"/>
    <w:rsid w:val="00A50832"/>
    <w:rsid w:val="00A51C55"/>
    <w:rsid w:val="00A53E80"/>
    <w:rsid w:val="00A5681F"/>
    <w:rsid w:val="00A57FFD"/>
    <w:rsid w:val="00A67123"/>
    <w:rsid w:val="00A7210D"/>
    <w:rsid w:val="00A72189"/>
    <w:rsid w:val="00A73B73"/>
    <w:rsid w:val="00A77BAA"/>
    <w:rsid w:val="00A8023B"/>
    <w:rsid w:val="00A81C91"/>
    <w:rsid w:val="00A82503"/>
    <w:rsid w:val="00A82897"/>
    <w:rsid w:val="00A82B36"/>
    <w:rsid w:val="00A85265"/>
    <w:rsid w:val="00A91EFF"/>
    <w:rsid w:val="00A965B7"/>
    <w:rsid w:val="00A967B8"/>
    <w:rsid w:val="00AA054B"/>
    <w:rsid w:val="00AA0925"/>
    <w:rsid w:val="00AA28A9"/>
    <w:rsid w:val="00AA301C"/>
    <w:rsid w:val="00AB3BBE"/>
    <w:rsid w:val="00AB4373"/>
    <w:rsid w:val="00AB4733"/>
    <w:rsid w:val="00AB6F08"/>
    <w:rsid w:val="00AC1537"/>
    <w:rsid w:val="00AC1DEC"/>
    <w:rsid w:val="00AC2D74"/>
    <w:rsid w:val="00AC7D30"/>
    <w:rsid w:val="00AD2E58"/>
    <w:rsid w:val="00AD32E3"/>
    <w:rsid w:val="00AE4D4C"/>
    <w:rsid w:val="00AF693D"/>
    <w:rsid w:val="00B01C0B"/>
    <w:rsid w:val="00B022BE"/>
    <w:rsid w:val="00B025DD"/>
    <w:rsid w:val="00B03B51"/>
    <w:rsid w:val="00B04689"/>
    <w:rsid w:val="00B10FA4"/>
    <w:rsid w:val="00B11A16"/>
    <w:rsid w:val="00B30D56"/>
    <w:rsid w:val="00B4080A"/>
    <w:rsid w:val="00B42CB7"/>
    <w:rsid w:val="00B43162"/>
    <w:rsid w:val="00B47CEE"/>
    <w:rsid w:val="00B52475"/>
    <w:rsid w:val="00B526A3"/>
    <w:rsid w:val="00B54782"/>
    <w:rsid w:val="00B5521F"/>
    <w:rsid w:val="00B64187"/>
    <w:rsid w:val="00B71418"/>
    <w:rsid w:val="00B7332B"/>
    <w:rsid w:val="00B74908"/>
    <w:rsid w:val="00B74965"/>
    <w:rsid w:val="00B82636"/>
    <w:rsid w:val="00B852B0"/>
    <w:rsid w:val="00B85CB8"/>
    <w:rsid w:val="00B91181"/>
    <w:rsid w:val="00B91855"/>
    <w:rsid w:val="00B91A35"/>
    <w:rsid w:val="00B95C52"/>
    <w:rsid w:val="00B97D81"/>
    <w:rsid w:val="00B97D9A"/>
    <w:rsid w:val="00BA58A0"/>
    <w:rsid w:val="00BB01A8"/>
    <w:rsid w:val="00BB56CF"/>
    <w:rsid w:val="00BB6FC4"/>
    <w:rsid w:val="00BC3B99"/>
    <w:rsid w:val="00BC4A78"/>
    <w:rsid w:val="00BD159B"/>
    <w:rsid w:val="00BD2DAB"/>
    <w:rsid w:val="00BD374D"/>
    <w:rsid w:val="00BD4013"/>
    <w:rsid w:val="00BD4995"/>
    <w:rsid w:val="00BD734B"/>
    <w:rsid w:val="00BE20EB"/>
    <w:rsid w:val="00BE2186"/>
    <w:rsid w:val="00BE24E5"/>
    <w:rsid w:val="00BE3279"/>
    <w:rsid w:val="00BE35CA"/>
    <w:rsid w:val="00BE54CA"/>
    <w:rsid w:val="00BE613C"/>
    <w:rsid w:val="00BF0A2E"/>
    <w:rsid w:val="00BF5EBF"/>
    <w:rsid w:val="00C014A9"/>
    <w:rsid w:val="00C034B9"/>
    <w:rsid w:val="00C038F5"/>
    <w:rsid w:val="00C12F6F"/>
    <w:rsid w:val="00C1450B"/>
    <w:rsid w:val="00C14E04"/>
    <w:rsid w:val="00C15475"/>
    <w:rsid w:val="00C1584E"/>
    <w:rsid w:val="00C21ECE"/>
    <w:rsid w:val="00C2292C"/>
    <w:rsid w:val="00C2459F"/>
    <w:rsid w:val="00C31AE0"/>
    <w:rsid w:val="00C346D3"/>
    <w:rsid w:val="00C3774D"/>
    <w:rsid w:val="00C41657"/>
    <w:rsid w:val="00C43940"/>
    <w:rsid w:val="00C50BE8"/>
    <w:rsid w:val="00C52553"/>
    <w:rsid w:val="00C5351C"/>
    <w:rsid w:val="00C602E6"/>
    <w:rsid w:val="00C630A1"/>
    <w:rsid w:val="00C701D5"/>
    <w:rsid w:val="00C751AC"/>
    <w:rsid w:val="00C76661"/>
    <w:rsid w:val="00C76A84"/>
    <w:rsid w:val="00C7770F"/>
    <w:rsid w:val="00C8098C"/>
    <w:rsid w:val="00C80FFF"/>
    <w:rsid w:val="00C85D66"/>
    <w:rsid w:val="00C92EA7"/>
    <w:rsid w:val="00C93814"/>
    <w:rsid w:val="00C94288"/>
    <w:rsid w:val="00C95E12"/>
    <w:rsid w:val="00CA70AB"/>
    <w:rsid w:val="00CB096C"/>
    <w:rsid w:val="00CB1D25"/>
    <w:rsid w:val="00CB3A88"/>
    <w:rsid w:val="00CC3C0E"/>
    <w:rsid w:val="00CC4034"/>
    <w:rsid w:val="00CC5CFB"/>
    <w:rsid w:val="00CD409F"/>
    <w:rsid w:val="00CD4788"/>
    <w:rsid w:val="00CE50E2"/>
    <w:rsid w:val="00CE532D"/>
    <w:rsid w:val="00CE5BD1"/>
    <w:rsid w:val="00CF02F9"/>
    <w:rsid w:val="00CF53B1"/>
    <w:rsid w:val="00CF768C"/>
    <w:rsid w:val="00D02B96"/>
    <w:rsid w:val="00D12F5B"/>
    <w:rsid w:val="00D15276"/>
    <w:rsid w:val="00D1700E"/>
    <w:rsid w:val="00D21143"/>
    <w:rsid w:val="00D247BE"/>
    <w:rsid w:val="00D25D0E"/>
    <w:rsid w:val="00D2772B"/>
    <w:rsid w:val="00D30B71"/>
    <w:rsid w:val="00D322D4"/>
    <w:rsid w:val="00D324E5"/>
    <w:rsid w:val="00D32736"/>
    <w:rsid w:val="00D33184"/>
    <w:rsid w:val="00D3566B"/>
    <w:rsid w:val="00D36F4F"/>
    <w:rsid w:val="00D37383"/>
    <w:rsid w:val="00D406E6"/>
    <w:rsid w:val="00D4251A"/>
    <w:rsid w:val="00D43248"/>
    <w:rsid w:val="00D459FB"/>
    <w:rsid w:val="00D467D5"/>
    <w:rsid w:val="00D53FA8"/>
    <w:rsid w:val="00D61FFD"/>
    <w:rsid w:val="00D62BAA"/>
    <w:rsid w:val="00D64DDB"/>
    <w:rsid w:val="00D67310"/>
    <w:rsid w:val="00D74138"/>
    <w:rsid w:val="00D7677D"/>
    <w:rsid w:val="00D82147"/>
    <w:rsid w:val="00D82F0C"/>
    <w:rsid w:val="00D83481"/>
    <w:rsid w:val="00D85D87"/>
    <w:rsid w:val="00DA23D0"/>
    <w:rsid w:val="00DA47ED"/>
    <w:rsid w:val="00DA691D"/>
    <w:rsid w:val="00DB34AA"/>
    <w:rsid w:val="00DB60FA"/>
    <w:rsid w:val="00DB678C"/>
    <w:rsid w:val="00DC0366"/>
    <w:rsid w:val="00DC0399"/>
    <w:rsid w:val="00DC5DB1"/>
    <w:rsid w:val="00DC68EA"/>
    <w:rsid w:val="00DD0532"/>
    <w:rsid w:val="00DD30EC"/>
    <w:rsid w:val="00DD43C6"/>
    <w:rsid w:val="00DD586B"/>
    <w:rsid w:val="00DD7179"/>
    <w:rsid w:val="00DE002E"/>
    <w:rsid w:val="00DE03B4"/>
    <w:rsid w:val="00DE0EB3"/>
    <w:rsid w:val="00DE1E12"/>
    <w:rsid w:val="00DE706D"/>
    <w:rsid w:val="00E009E6"/>
    <w:rsid w:val="00E0110E"/>
    <w:rsid w:val="00E02C9C"/>
    <w:rsid w:val="00E0564F"/>
    <w:rsid w:val="00E05830"/>
    <w:rsid w:val="00E1116E"/>
    <w:rsid w:val="00E1164F"/>
    <w:rsid w:val="00E137AB"/>
    <w:rsid w:val="00E13904"/>
    <w:rsid w:val="00E14CCE"/>
    <w:rsid w:val="00E15D27"/>
    <w:rsid w:val="00E17742"/>
    <w:rsid w:val="00E20075"/>
    <w:rsid w:val="00E20A55"/>
    <w:rsid w:val="00E303BF"/>
    <w:rsid w:val="00E33001"/>
    <w:rsid w:val="00E352D4"/>
    <w:rsid w:val="00E43409"/>
    <w:rsid w:val="00E44446"/>
    <w:rsid w:val="00E449FD"/>
    <w:rsid w:val="00E4780C"/>
    <w:rsid w:val="00E5202D"/>
    <w:rsid w:val="00E563B9"/>
    <w:rsid w:val="00E56C38"/>
    <w:rsid w:val="00E64160"/>
    <w:rsid w:val="00E651E1"/>
    <w:rsid w:val="00E66BDE"/>
    <w:rsid w:val="00E66E99"/>
    <w:rsid w:val="00E716E5"/>
    <w:rsid w:val="00E75D98"/>
    <w:rsid w:val="00E807D7"/>
    <w:rsid w:val="00E80ED1"/>
    <w:rsid w:val="00E8325D"/>
    <w:rsid w:val="00E84116"/>
    <w:rsid w:val="00E85E47"/>
    <w:rsid w:val="00E8602A"/>
    <w:rsid w:val="00E8776D"/>
    <w:rsid w:val="00E9080B"/>
    <w:rsid w:val="00E911A4"/>
    <w:rsid w:val="00E91DAB"/>
    <w:rsid w:val="00E91E18"/>
    <w:rsid w:val="00E93076"/>
    <w:rsid w:val="00E9475E"/>
    <w:rsid w:val="00E948FE"/>
    <w:rsid w:val="00E977BF"/>
    <w:rsid w:val="00EA0BFB"/>
    <w:rsid w:val="00EA0EEA"/>
    <w:rsid w:val="00EA3BDD"/>
    <w:rsid w:val="00EA770E"/>
    <w:rsid w:val="00EB0A4C"/>
    <w:rsid w:val="00EB0BDA"/>
    <w:rsid w:val="00EC3400"/>
    <w:rsid w:val="00EC3B6E"/>
    <w:rsid w:val="00EC4612"/>
    <w:rsid w:val="00EC4E27"/>
    <w:rsid w:val="00EC6357"/>
    <w:rsid w:val="00ED19F7"/>
    <w:rsid w:val="00ED1AA8"/>
    <w:rsid w:val="00ED7608"/>
    <w:rsid w:val="00EE564B"/>
    <w:rsid w:val="00EE5C54"/>
    <w:rsid w:val="00EF0427"/>
    <w:rsid w:val="00EF11EA"/>
    <w:rsid w:val="00EF23C1"/>
    <w:rsid w:val="00EF3E5F"/>
    <w:rsid w:val="00EF49E6"/>
    <w:rsid w:val="00EF5014"/>
    <w:rsid w:val="00EF5881"/>
    <w:rsid w:val="00F00F04"/>
    <w:rsid w:val="00F06028"/>
    <w:rsid w:val="00F143D5"/>
    <w:rsid w:val="00F145ED"/>
    <w:rsid w:val="00F14D0A"/>
    <w:rsid w:val="00F1503E"/>
    <w:rsid w:val="00F160A1"/>
    <w:rsid w:val="00F21042"/>
    <w:rsid w:val="00F22261"/>
    <w:rsid w:val="00F25386"/>
    <w:rsid w:val="00F300E8"/>
    <w:rsid w:val="00F33F5D"/>
    <w:rsid w:val="00F3423C"/>
    <w:rsid w:val="00F34A3E"/>
    <w:rsid w:val="00F35895"/>
    <w:rsid w:val="00F41ABC"/>
    <w:rsid w:val="00F459DF"/>
    <w:rsid w:val="00F47865"/>
    <w:rsid w:val="00F56274"/>
    <w:rsid w:val="00F568BC"/>
    <w:rsid w:val="00F60740"/>
    <w:rsid w:val="00F61AA1"/>
    <w:rsid w:val="00F625C1"/>
    <w:rsid w:val="00F64AEC"/>
    <w:rsid w:val="00F71166"/>
    <w:rsid w:val="00F72032"/>
    <w:rsid w:val="00F75139"/>
    <w:rsid w:val="00F753E6"/>
    <w:rsid w:val="00F7605F"/>
    <w:rsid w:val="00F80BE9"/>
    <w:rsid w:val="00F829AF"/>
    <w:rsid w:val="00F87C93"/>
    <w:rsid w:val="00F942D5"/>
    <w:rsid w:val="00F96768"/>
    <w:rsid w:val="00F9753B"/>
    <w:rsid w:val="00FA610B"/>
    <w:rsid w:val="00FB0FC5"/>
    <w:rsid w:val="00FB1B36"/>
    <w:rsid w:val="00FB1CFC"/>
    <w:rsid w:val="00FB4C69"/>
    <w:rsid w:val="00FC2C98"/>
    <w:rsid w:val="00FC31D3"/>
    <w:rsid w:val="00FC4399"/>
    <w:rsid w:val="00FD034B"/>
    <w:rsid w:val="00FD448E"/>
    <w:rsid w:val="00FD7530"/>
    <w:rsid w:val="00FD7D85"/>
    <w:rsid w:val="00FE26DE"/>
    <w:rsid w:val="00FE3B99"/>
    <w:rsid w:val="00FE4CDD"/>
    <w:rsid w:val="00FE4DCD"/>
    <w:rsid w:val="00FF4D96"/>
    <w:rsid w:val="00FF7C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1AA07AE"/>
  <w15:docId w15:val="{8970AB1B-76CF-4963-BDCF-104CC7B5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34"/>
    <w:qFormat/>
    <w:rsid w:val="00835EC6"/>
    <w:pPr>
      <w:ind w:left="720"/>
      <w:contextualSpacing/>
    </w:pPr>
  </w:style>
  <w:style w:type="paragraph" w:styleId="BodyText2">
    <w:name w:val="Body Text 2"/>
    <w:basedOn w:val="Normal"/>
    <w:link w:val="BodyText2Char"/>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locked/>
    <w:rsid w:val="00835EC6"/>
    <w:rPr>
      <w:sz w:val="24"/>
      <w:lang w:val="en-US" w:eastAsia="en-US" w:bidi="ar-SA"/>
    </w:rPr>
  </w:style>
  <w:style w:type="paragraph" w:styleId="BodyText3">
    <w:name w:val="Body Text 3"/>
    <w:basedOn w:val="Normal"/>
    <w:link w:val="BodyText3Char"/>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CommentReference">
    <w:name w:val="annotation reference"/>
    <w:basedOn w:val="DefaultParagraphFont"/>
    <w:semiHidden/>
    <w:unhideWhenUsed/>
    <w:rsid w:val="00C94288"/>
    <w:rPr>
      <w:sz w:val="16"/>
      <w:szCs w:val="16"/>
    </w:rPr>
  </w:style>
  <w:style w:type="paragraph" w:styleId="CommentText">
    <w:name w:val="annotation text"/>
    <w:basedOn w:val="Normal"/>
    <w:link w:val="CommentTextChar"/>
    <w:semiHidden/>
    <w:unhideWhenUsed/>
    <w:rsid w:val="00C94288"/>
    <w:pPr>
      <w:spacing w:line="240" w:lineRule="auto"/>
    </w:pPr>
    <w:rPr>
      <w:sz w:val="20"/>
      <w:szCs w:val="20"/>
    </w:rPr>
  </w:style>
  <w:style w:type="character" w:customStyle="1" w:styleId="CommentTextChar">
    <w:name w:val="Comment Text Char"/>
    <w:basedOn w:val="DefaultParagraphFont"/>
    <w:link w:val="CommentText"/>
    <w:semiHidden/>
    <w:rsid w:val="00C94288"/>
    <w:rPr>
      <w:rFonts w:ascii="Calibri" w:hAnsi="Calibri"/>
      <w:lang w:val="en-IN" w:eastAsia="en-IN"/>
    </w:rPr>
  </w:style>
  <w:style w:type="paragraph" w:styleId="CommentSubject">
    <w:name w:val="annotation subject"/>
    <w:basedOn w:val="CommentText"/>
    <w:next w:val="CommentText"/>
    <w:link w:val="CommentSubjectChar"/>
    <w:semiHidden/>
    <w:unhideWhenUsed/>
    <w:rsid w:val="00C94288"/>
    <w:rPr>
      <w:b/>
      <w:bCs/>
    </w:rPr>
  </w:style>
  <w:style w:type="character" w:customStyle="1" w:styleId="CommentSubjectChar">
    <w:name w:val="Comment Subject Char"/>
    <w:basedOn w:val="CommentTextChar"/>
    <w:link w:val="CommentSubject"/>
    <w:semiHidden/>
    <w:rsid w:val="00C94288"/>
    <w:rPr>
      <w:rFonts w:ascii="Calibri" w:hAnsi="Calibri"/>
      <w:b/>
      <w:bCs/>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geb.res.in" TargetMode="External"/><Relationship Id="rId4" Type="http://schemas.openxmlformats.org/officeDocument/2006/relationships/settings" Target="settings.xml"/><Relationship Id="rId9" Type="http://schemas.openxmlformats.org/officeDocument/2006/relationships/hyperlink" Target="http://www.icgeb.res.i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6E1E-AA05-4CF4-A0D1-92FD5FF8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8193</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54785</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ic</cp:lastModifiedBy>
  <cp:revision>14</cp:revision>
  <cp:lastPrinted>2019-09-26T08:00:00Z</cp:lastPrinted>
  <dcterms:created xsi:type="dcterms:W3CDTF">2019-09-26T07:54:00Z</dcterms:created>
  <dcterms:modified xsi:type="dcterms:W3CDTF">2019-09-30T04:27:00Z</dcterms:modified>
</cp:coreProperties>
</file>