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B8E" w:rsidRPr="001A3457" w:rsidRDefault="00725B8E" w:rsidP="00725B8E">
      <w:pPr>
        <w:pStyle w:val="CM22"/>
        <w:jc w:val="center"/>
        <w:rPr>
          <w:rFonts w:ascii="Times New Roman" w:hAnsi="Times New Roman"/>
          <w:b/>
          <w:bCs/>
          <w:sz w:val="20"/>
          <w:szCs w:val="20"/>
        </w:rPr>
      </w:pPr>
      <w:r w:rsidRPr="001A3457">
        <w:rPr>
          <w:rFonts w:ascii="Times New Roman" w:hAnsi="Times New Roman"/>
          <w:b/>
          <w:bCs/>
          <w:sz w:val="20"/>
          <w:szCs w:val="20"/>
        </w:rPr>
        <w:t>INTERNATIONAL CENTRE FOR GENETIC ENGINEERING AND BIOTECHNOLOGY</w:t>
      </w:r>
    </w:p>
    <w:p w:rsidR="00725B8E" w:rsidRPr="001A3457" w:rsidRDefault="00725B8E" w:rsidP="00725B8E">
      <w:pPr>
        <w:pStyle w:val="Default"/>
        <w:jc w:val="center"/>
        <w:rPr>
          <w:rFonts w:ascii="Times New Roman" w:hAnsi="Times New Roman" w:cs="Times New Roman"/>
          <w:sz w:val="20"/>
          <w:szCs w:val="20"/>
        </w:rPr>
      </w:pPr>
      <w:r w:rsidRPr="001A3457">
        <w:rPr>
          <w:rFonts w:ascii="Times New Roman" w:hAnsi="Times New Roman" w:cs="Times New Roman"/>
          <w:sz w:val="20"/>
          <w:szCs w:val="20"/>
        </w:rPr>
        <w:t>JNU CAMPUS, ARUNA ASAF ALI MARG,</w:t>
      </w:r>
    </w:p>
    <w:p w:rsidR="00725B8E" w:rsidRPr="001A3457" w:rsidRDefault="00725B8E" w:rsidP="00725B8E">
      <w:pPr>
        <w:pStyle w:val="Default"/>
        <w:jc w:val="center"/>
        <w:rPr>
          <w:rFonts w:ascii="Times New Roman" w:hAnsi="Times New Roman" w:cs="Times New Roman"/>
          <w:sz w:val="20"/>
          <w:szCs w:val="20"/>
        </w:rPr>
      </w:pPr>
      <w:r w:rsidRPr="001A3457">
        <w:rPr>
          <w:rFonts w:ascii="Times New Roman" w:hAnsi="Times New Roman" w:cs="Times New Roman"/>
          <w:sz w:val="20"/>
          <w:szCs w:val="20"/>
        </w:rPr>
        <w:t>NEW DELHI 110067</w:t>
      </w:r>
    </w:p>
    <w:p w:rsidR="00725B8E" w:rsidRPr="001A3457" w:rsidRDefault="00725B8E" w:rsidP="00725B8E">
      <w:pPr>
        <w:pStyle w:val="Default"/>
        <w:jc w:val="center"/>
        <w:rPr>
          <w:rFonts w:ascii="Times New Roman" w:hAnsi="Times New Roman" w:cs="Times New Roman"/>
          <w:sz w:val="20"/>
          <w:szCs w:val="20"/>
        </w:rPr>
      </w:pPr>
    </w:p>
    <w:p w:rsidR="00725B8E" w:rsidRPr="001A3457" w:rsidRDefault="00725B8E" w:rsidP="00725B8E">
      <w:pPr>
        <w:pStyle w:val="Default"/>
        <w:jc w:val="center"/>
        <w:rPr>
          <w:rFonts w:ascii="Times New Roman" w:hAnsi="Times New Roman" w:cs="Times New Roman"/>
          <w:sz w:val="20"/>
          <w:szCs w:val="20"/>
          <w:u w:val="single"/>
        </w:rPr>
      </w:pPr>
      <w:r w:rsidRPr="001A3457">
        <w:rPr>
          <w:rFonts w:ascii="Times New Roman" w:hAnsi="Times New Roman" w:cs="Times New Roman"/>
          <w:sz w:val="20"/>
          <w:szCs w:val="20"/>
          <w:u w:val="single"/>
        </w:rPr>
        <w:t>NOTICE INVITING TENDER</w:t>
      </w:r>
    </w:p>
    <w:p w:rsidR="00725B8E" w:rsidRPr="001A3457" w:rsidRDefault="00725B8E" w:rsidP="00725B8E">
      <w:pPr>
        <w:pStyle w:val="Default"/>
        <w:jc w:val="center"/>
        <w:rPr>
          <w:rFonts w:ascii="Times New Roman" w:hAnsi="Times New Roman" w:cs="Times New Roman"/>
          <w:sz w:val="20"/>
          <w:szCs w:val="20"/>
        </w:rPr>
      </w:pPr>
    </w:p>
    <w:p w:rsidR="00725B8E" w:rsidRPr="001A3457" w:rsidRDefault="00725B8E" w:rsidP="001741C3">
      <w:pPr>
        <w:pStyle w:val="Default"/>
        <w:jc w:val="both"/>
        <w:rPr>
          <w:rFonts w:ascii="Times New Roman" w:hAnsi="Times New Roman" w:cs="Times New Roman"/>
          <w:sz w:val="20"/>
          <w:szCs w:val="20"/>
        </w:rPr>
      </w:pPr>
      <w:r w:rsidRPr="001A3457">
        <w:rPr>
          <w:rFonts w:ascii="Times New Roman" w:hAnsi="Times New Roman" w:cs="Times New Roman"/>
          <w:sz w:val="20"/>
          <w:szCs w:val="20"/>
        </w:rPr>
        <w:t>Sealed bids are invited from reputed and experience</w:t>
      </w:r>
      <w:r w:rsidR="00A76E34">
        <w:rPr>
          <w:rFonts w:ascii="Times New Roman" w:hAnsi="Times New Roman" w:cs="Times New Roman"/>
          <w:sz w:val="20"/>
          <w:szCs w:val="20"/>
        </w:rPr>
        <w:t xml:space="preserve">d </w:t>
      </w:r>
      <w:r w:rsidR="00EE10E6">
        <w:rPr>
          <w:rFonts w:ascii="Times New Roman" w:hAnsi="Times New Roman" w:cs="Times New Roman"/>
          <w:sz w:val="20"/>
          <w:szCs w:val="20"/>
        </w:rPr>
        <w:t>vendors</w:t>
      </w:r>
      <w:r w:rsidR="00EE10E6" w:rsidRPr="008C3CF9">
        <w:rPr>
          <w:rFonts w:ascii="Times New Roman" w:hAnsi="Times New Roman" w:cs="Times New Roman"/>
          <w:color w:val="002060"/>
          <w:sz w:val="20"/>
          <w:szCs w:val="20"/>
        </w:rPr>
        <w:t xml:space="preserve"> </w:t>
      </w:r>
      <w:r w:rsidR="00EE10E6" w:rsidRPr="001A3457">
        <w:rPr>
          <w:rFonts w:ascii="Times New Roman" w:hAnsi="Times New Roman" w:cs="Times New Roman"/>
          <w:sz w:val="20"/>
          <w:szCs w:val="20"/>
        </w:rPr>
        <w:t>for</w:t>
      </w:r>
      <w:r w:rsidRPr="001A3457">
        <w:rPr>
          <w:rFonts w:ascii="Times New Roman" w:hAnsi="Times New Roman" w:cs="Times New Roman"/>
          <w:sz w:val="20"/>
          <w:szCs w:val="20"/>
        </w:rPr>
        <w:t xml:space="preserve"> undertaking the following work </w:t>
      </w:r>
    </w:p>
    <w:p w:rsidR="00725B8E" w:rsidRPr="001A3457" w:rsidRDefault="00725B8E" w:rsidP="001741C3">
      <w:pPr>
        <w:pStyle w:val="Default"/>
        <w:jc w:val="both"/>
        <w:rPr>
          <w:rFonts w:ascii="Times New Roman" w:hAnsi="Times New Roman" w:cs="Times New Roman"/>
          <w:sz w:val="20"/>
          <w:szCs w:val="20"/>
        </w:rPr>
      </w:pPr>
      <w:r w:rsidRPr="001A3457">
        <w:rPr>
          <w:rFonts w:ascii="Times New Roman" w:hAnsi="Times New Roman" w:cs="Times New Roman"/>
          <w:sz w:val="20"/>
          <w:szCs w:val="20"/>
        </w:rPr>
        <w:t xml:space="preserve">Name of the Work: </w:t>
      </w:r>
      <w:r w:rsidRPr="008262DE">
        <w:rPr>
          <w:rFonts w:ascii="Times New Roman" w:hAnsi="Times New Roman" w:cs="Times New Roman"/>
          <w:b/>
          <w:sz w:val="20"/>
          <w:szCs w:val="20"/>
          <w:u w:val="single"/>
        </w:rPr>
        <w:t>Supply, Installation</w:t>
      </w:r>
      <w:r w:rsidR="00A76E34">
        <w:rPr>
          <w:rFonts w:ascii="Times New Roman" w:hAnsi="Times New Roman" w:cs="Times New Roman"/>
          <w:b/>
          <w:sz w:val="20"/>
          <w:szCs w:val="20"/>
          <w:u w:val="single"/>
        </w:rPr>
        <w:t>,</w:t>
      </w:r>
      <w:r w:rsidR="00EE10E6">
        <w:rPr>
          <w:rFonts w:ascii="Times New Roman" w:hAnsi="Times New Roman" w:cs="Times New Roman"/>
          <w:b/>
          <w:sz w:val="20"/>
          <w:szCs w:val="20"/>
          <w:u w:val="single"/>
        </w:rPr>
        <w:t xml:space="preserve"> </w:t>
      </w:r>
      <w:r w:rsidR="00A76E34">
        <w:rPr>
          <w:rFonts w:ascii="Times New Roman" w:hAnsi="Times New Roman" w:cs="Times New Roman"/>
          <w:b/>
          <w:sz w:val="20"/>
          <w:szCs w:val="20"/>
          <w:u w:val="single"/>
        </w:rPr>
        <w:t>testing</w:t>
      </w:r>
      <w:r w:rsidRPr="008262DE">
        <w:rPr>
          <w:rFonts w:ascii="Times New Roman" w:hAnsi="Times New Roman" w:cs="Times New Roman"/>
          <w:b/>
          <w:sz w:val="20"/>
          <w:szCs w:val="20"/>
          <w:u w:val="single"/>
        </w:rPr>
        <w:t xml:space="preserve"> and commissioning of </w:t>
      </w:r>
      <w:r w:rsidR="001741C3">
        <w:rPr>
          <w:rFonts w:ascii="Times New Roman" w:hAnsi="Times New Roman" w:cs="Times New Roman"/>
          <w:b/>
          <w:sz w:val="20"/>
          <w:szCs w:val="20"/>
          <w:u w:val="single"/>
        </w:rPr>
        <w:t>AHU (</w:t>
      </w:r>
      <w:r w:rsidR="009A2640">
        <w:rPr>
          <w:rFonts w:ascii="Times New Roman" w:hAnsi="Times New Roman" w:cs="Times New Roman"/>
          <w:b/>
          <w:sz w:val="20"/>
          <w:szCs w:val="20"/>
          <w:u w:val="single"/>
        </w:rPr>
        <w:t xml:space="preserve">Qty 07) and related </w:t>
      </w:r>
      <w:r w:rsidR="001741C3">
        <w:rPr>
          <w:rFonts w:ascii="Times New Roman" w:hAnsi="Times New Roman" w:cs="Times New Roman"/>
          <w:b/>
          <w:sz w:val="20"/>
          <w:szCs w:val="20"/>
          <w:u w:val="single"/>
        </w:rPr>
        <w:t xml:space="preserve">works </w:t>
      </w:r>
      <w:r w:rsidR="001741C3" w:rsidRPr="008262DE">
        <w:rPr>
          <w:rFonts w:ascii="Times New Roman" w:hAnsi="Times New Roman" w:cs="Times New Roman"/>
          <w:b/>
          <w:sz w:val="20"/>
          <w:szCs w:val="20"/>
          <w:u w:val="single"/>
        </w:rPr>
        <w:t>under</w:t>
      </w:r>
      <w:r w:rsidRPr="008262DE">
        <w:rPr>
          <w:rFonts w:ascii="Times New Roman" w:hAnsi="Times New Roman" w:cs="Times New Roman"/>
          <w:b/>
          <w:sz w:val="20"/>
          <w:szCs w:val="20"/>
          <w:u w:val="single"/>
        </w:rPr>
        <w:t xml:space="preserve"> buy back of existing </w:t>
      </w:r>
      <w:r w:rsidR="001741C3">
        <w:rPr>
          <w:rFonts w:ascii="Times New Roman" w:hAnsi="Times New Roman" w:cs="Times New Roman"/>
          <w:b/>
          <w:sz w:val="20"/>
          <w:szCs w:val="20"/>
          <w:u w:val="single"/>
        </w:rPr>
        <w:t>AHU (</w:t>
      </w:r>
      <w:r w:rsidR="009A2640">
        <w:rPr>
          <w:rFonts w:ascii="Times New Roman" w:hAnsi="Times New Roman" w:cs="Times New Roman"/>
          <w:b/>
          <w:sz w:val="20"/>
          <w:szCs w:val="20"/>
          <w:u w:val="single"/>
        </w:rPr>
        <w:t>Qty 0</w:t>
      </w:r>
      <w:r w:rsidR="0044137E">
        <w:rPr>
          <w:rFonts w:ascii="Times New Roman" w:hAnsi="Times New Roman" w:cs="Times New Roman"/>
          <w:b/>
          <w:sz w:val="20"/>
          <w:szCs w:val="20"/>
          <w:u w:val="single"/>
        </w:rPr>
        <w:t>7</w:t>
      </w:r>
      <w:r w:rsidR="009A2640">
        <w:rPr>
          <w:rFonts w:ascii="Times New Roman" w:hAnsi="Times New Roman" w:cs="Times New Roman"/>
          <w:b/>
          <w:sz w:val="20"/>
          <w:szCs w:val="20"/>
          <w:u w:val="single"/>
        </w:rPr>
        <w:t>)</w:t>
      </w:r>
      <w:r w:rsidRPr="008262DE">
        <w:rPr>
          <w:rFonts w:ascii="Times New Roman" w:hAnsi="Times New Roman" w:cs="Times New Roman"/>
          <w:b/>
          <w:sz w:val="20"/>
          <w:szCs w:val="20"/>
          <w:u w:val="single"/>
        </w:rPr>
        <w:t xml:space="preserve"> including dismantling.</w:t>
      </w:r>
      <w:r>
        <w:rPr>
          <w:rFonts w:ascii="Times New Roman" w:hAnsi="Times New Roman" w:cs="Times New Roman"/>
          <w:b/>
          <w:sz w:val="20"/>
          <w:szCs w:val="20"/>
          <w:u w:val="single"/>
        </w:rPr>
        <w:t xml:space="preserve"> </w:t>
      </w:r>
    </w:p>
    <w:p w:rsidR="00725B8E" w:rsidRPr="001A3457" w:rsidRDefault="00725B8E" w:rsidP="001741C3">
      <w:pPr>
        <w:pStyle w:val="Default"/>
        <w:jc w:val="both"/>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r w:rsidRPr="001A3457">
        <w:rPr>
          <w:rFonts w:ascii="Times New Roman" w:hAnsi="Times New Roman" w:cs="Times New Roman"/>
          <w:sz w:val="20"/>
          <w:szCs w:val="20"/>
        </w:rPr>
        <w:t>Schedule:</w:t>
      </w:r>
    </w:p>
    <w:p w:rsidR="00725B8E" w:rsidRPr="001A3457"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 xml:space="preserve">Date of bid submission and time: </w:t>
      </w:r>
      <w:r w:rsidR="00D3256D" w:rsidRPr="00EE10E6">
        <w:rPr>
          <w:rFonts w:ascii="Times New Roman" w:hAnsi="Times New Roman" w:cs="Times New Roman"/>
          <w:b/>
          <w:bCs/>
          <w:sz w:val="20"/>
          <w:szCs w:val="20"/>
        </w:rPr>
        <w:t>12</w:t>
      </w:r>
      <w:r w:rsidR="006034A2" w:rsidRPr="00EE10E6">
        <w:rPr>
          <w:rFonts w:ascii="Times New Roman" w:hAnsi="Times New Roman" w:cs="Times New Roman"/>
          <w:b/>
          <w:bCs/>
          <w:sz w:val="20"/>
          <w:szCs w:val="20"/>
          <w:vertAlign w:val="superscript"/>
        </w:rPr>
        <w:t>th</w:t>
      </w:r>
      <w:r w:rsidR="006034A2" w:rsidRPr="00EE10E6">
        <w:rPr>
          <w:rFonts w:ascii="Times New Roman" w:hAnsi="Times New Roman" w:cs="Times New Roman"/>
          <w:b/>
          <w:bCs/>
          <w:sz w:val="20"/>
          <w:szCs w:val="20"/>
        </w:rPr>
        <w:t xml:space="preserve"> August, 2019 and </w:t>
      </w:r>
      <w:r w:rsidR="00D3256D" w:rsidRPr="00EE10E6">
        <w:rPr>
          <w:rFonts w:ascii="Times New Roman" w:hAnsi="Times New Roman" w:cs="Times New Roman"/>
          <w:b/>
          <w:bCs/>
          <w:sz w:val="20"/>
          <w:szCs w:val="20"/>
        </w:rPr>
        <w:t>3</w:t>
      </w:r>
      <w:r w:rsidR="00E75F31" w:rsidRPr="00EE10E6">
        <w:rPr>
          <w:rFonts w:ascii="Times New Roman" w:hAnsi="Times New Roman" w:cs="Times New Roman"/>
          <w:b/>
          <w:bCs/>
          <w:sz w:val="20"/>
          <w:szCs w:val="20"/>
        </w:rPr>
        <w:t xml:space="preserve">:00 </w:t>
      </w:r>
      <w:r w:rsidR="00D3256D" w:rsidRPr="00EE10E6">
        <w:rPr>
          <w:rFonts w:ascii="Times New Roman" w:hAnsi="Times New Roman" w:cs="Times New Roman"/>
          <w:b/>
          <w:bCs/>
          <w:sz w:val="20"/>
          <w:szCs w:val="20"/>
        </w:rPr>
        <w:t>PM</w:t>
      </w:r>
    </w:p>
    <w:p w:rsidR="00725B8E" w:rsidRPr="001A3457"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Date of technical bid opening and time:</w:t>
      </w:r>
      <w:r w:rsidR="00E75F31">
        <w:rPr>
          <w:rFonts w:ascii="Times New Roman" w:hAnsi="Times New Roman" w:cs="Times New Roman"/>
          <w:sz w:val="20"/>
          <w:szCs w:val="20"/>
        </w:rPr>
        <w:t xml:space="preserve"> </w:t>
      </w:r>
      <w:r w:rsidR="00E75F31" w:rsidRPr="00E75F31">
        <w:rPr>
          <w:rFonts w:ascii="Times New Roman" w:hAnsi="Times New Roman" w:cs="Times New Roman"/>
          <w:b/>
          <w:bCs/>
          <w:sz w:val="20"/>
          <w:szCs w:val="20"/>
        </w:rPr>
        <w:t>12</w:t>
      </w:r>
      <w:r w:rsidR="00E75F31" w:rsidRPr="00E75F31">
        <w:rPr>
          <w:rFonts w:ascii="Times New Roman" w:hAnsi="Times New Roman" w:cs="Times New Roman"/>
          <w:b/>
          <w:bCs/>
          <w:sz w:val="20"/>
          <w:szCs w:val="20"/>
          <w:vertAlign w:val="superscript"/>
        </w:rPr>
        <w:t>th</w:t>
      </w:r>
      <w:r w:rsidR="00E75F31" w:rsidRPr="00E75F31">
        <w:rPr>
          <w:rFonts w:ascii="Times New Roman" w:hAnsi="Times New Roman" w:cs="Times New Roman"/>
          <w:b/>
          <w:bCs/>
          <w:sz w:val="20"/>
          <w:szCs w:val="20"/>
        </w:rPr>
        <w:t xml:space="preserve"> August, 2019 and </w:t>
      </w:r>
      <w:r w:rsidR="00D3256D">
        <w:rPr>
          <w:rFonts w:ascii="Times New Roman" w:hAnsi="Times New Roman" w:cs="Times New Roman"/>
          <w:b/>
          <w:bCs/>
          <w:sz w:val="20"/>
          <w:szCs w:val="20"/>
        </w:rPr>
        <w:t>4</w:t>
      </w:r>
      <w:r w:rsidR="00E75F31" w:rsidRPr="00E75F31">
        <w:rPr>
          <w:rFonts w:ascii="Times New Roman" w:hAnsi="Times New Roman" w:cs="Times New Roman"/>
          <w:b/>
          <w:bCs/>
          <w:sz w:val="20"/>
          <w:szCs w:val="20"/>
        </w:rPr>
        <w:t xml:space="preserve">:00 </w:t>
      </w:r>
      <w:r w:rsidR="00D3256D">
        <w:rPr>
          <w:rFonts w:ascii="Times New Roman" w:hAnsi="Times New Roman" w:cs="Times New Roman"/>
          <w:b/>
          <w:bCs/>
          <w:sz w:val="20"/>
          <w:szCs w:val="20"/>
        </w:rPr>
        <w:t>PM</w:t>
      </w:r>
      <w:r w:rsidRPr="001A3457">
        <w:rPr>
          <w:rFonts w:ascii="Times New Roman" w:hAnsi="Times New Roman" w:cs="Times New Roman"/>
          <w:sz w:val="20"/>
          <w:szCs w:val="20"/>
        </w:rPr>
        <w:t xml:space="preserve"> </w:t>
      </w:r>
    </w:p>
    <w:p w:rsidR="00E75F31"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 xml:space="preserve">Date of Financial bid opening: </w:t>
      </w:r>
      <w:r w:rsidRPr="00E75F31">
        <w:rPr>
          <w:rFonts w:ascii="Times New Roman" w:hAnsi="Times New Roman" w:cs="Times New Roman"/>
          <w:b/>
          <w:bCs/>
          <w:sz w:val="20"/>
          <w:szCs w:val="20"/>
        </w:rPr>
        <w:t>Will be intimated to technically qualified bidders</w:t>
      </w:r>
    </w:p>
    <w:p w:rsidR="00725B8E" w:rsidRPr="00E75F31" w:rsidRDefault="00E75F31" w:rsidP="00725B8E">
      <w:pPr>
        <w:pStyle w:val="Default"/>
        <w:numPr>
          <w:ilvl w:val="0"/>
          <w:numId w:val="1"/>
        </w:numPr>
        <w:rPr>
          <w:rFonts w:ascii="Times New Roman" w:hAnsi="Times New Roman" w:cs="Times New Roman"/>
          <w:b/>
          <w:bCs/>
          <w:sz w:val="20"/>
          <w:szCs w:val="20"/>
        </w:rPr>
      </w:pPr>
      <w:r w:rsidRPr="001A3457">
        <w:rPr>
          <w:rFonts w:ascii="Times New Roman" w:hAnsi="Times New Roman" w:cs="Times New Roman"/>
          <w:sz w:val="20"/>
          <w:szCs w:val="20"/>
        </w:rPr>
        <w:t xml:space="preserve">Place of </w:t>
      </w:r>
      <w:r>
        <w:rPr>
          <w:rFonts w:ascii="Times New Roman" w:hAnsi="Times New Roman" w:cs="Times New Roman"/>
          <w:sz w:val="20"/>
          <w:szCs w:val="20"/>
        </w:rPr>
        <w:t xml:space="preserve">Financial </w:t>
      </w:r>
      <w:r w:rsidRPr="001A3457">
        <w:rPr>
          <w:rFonts w:ascii="Times New Roman" w:hAnsi="Times New Roman" w:cs="Times New Roman"/>
          <w:sz w:val="20"/>
          <w:szCs w:val="20"/>
        </w:rPr>
        <w:t>bid opening:</w:t>
      </w:r>
      <w:r>
        <w:rPr>
          <w:rFonts w:ascii="Times New Roman" w:hAnsi="Times New Roman" w:cs="Times New Roman"/>
          <w:sz w:val="20"/>
          <w:szCs w:val="20"/>
        </w:rPr>
        <w:t xml:space="preserve"> </w:t>
      </w:r>
      <w:r w:rsidRPr="00E75F31">
        <w:rPr>
          <w:rFonts w:ascii="Times New Roman" w:hAnsi="Times New Roman" w:cs="Times New Roman"/>
          <w:b/>
          <w:bCs/>
          <w:sz w:val="20"/>
          <w:szCs w:val="20"/>
        </w:rPr>
        <w:t>Conference room ICGEB, New Delhi</w:t>
      </w:r>
      <w:r w:rsidR="00725B8E" w:rsidRPr="00E75F31">
        <w:rPr>
          <w:rFonts w:ascii="Times New Roman" w:hAnsi="Times New Roman" w:cs="Times New Roman"/>
          <w:b/>
          <w:bCs/>
          <w:sz w:val="20"/>
          <w:szCs w:val="20"/>
        </w:rPr>
        <w:t xml:space="preserve"> </w:t>
      </w:r>
    </w:p>
    <w:p w:rsidR="00725B8E" w:rsidRPr="00E75F31" w:rsidRDefault="00725B8E" w:rsidP="00725B8E">
      <w:pPr>
        <w:pStyle w:val="Default"/>
        <w:jc w:val="center"/>
        <w:rPr>
          <w:rFonts w:ascii="Times New Roman" w:hAnsi="Times New Roman" w:cs="Times New Roman"/>
          <w:b/>
          <w:bCs/>
          <w:sz w:val="20"/>
          <w:szCs w:val="20"/>
        </w:rPr>
      </w:pPr>
    </w:p>
    <w:p w:rsidR="00725B8E" w:rsidRPr="001A3457" w:rsidRDefault="00725B8E" w:rsidP="00725B8E">
      <w:pPr>
        <w:pStyle w:val="CM22"/>
        <w:jc w:val="both"/>
        <w:rPr>
          <w:rFonts w:ascii="Times New Roman" w:hAnsi="Times New Roman"/>
          <w:bCs/>
          <w:sz w:val="20"/>
          <w:szCs w:val="20"/>
        </w:rPr>
      </w:pPr>
      <w:r w:rsidRPr="001A3457">
        <w:rPr>
          <w:rFonts w:ascii="Times New Roman" w:hAnsi="Times New Roman"/>
          <w:bCs/>
          <w:sz w:val="20"/>
          <w:szCs w:val="20"/>
        </w:rPr>
        <w:t xml:space="preserve">The Scope of work and the tender document are appended below can be down loaded from our website </w:t>
      </w:r>
      <w:r w:rsidRPr="001A3457">
        <w:rPr>
          <w:sz w:val="20"/>
          <w:szCs w:val="20"/>
        </w:rPr>
        <w:t xml:space="preserve"> and access the links on to </w:t>
      </w:r>
      <w:hyperlink r:id="rId5" w:history="1">
        <w:r w:rsidR="00526697">
          <w:rPr>
            <w:rStyle w:val="Hyperlink"/>
          </w:rPr>
          <w:t>http://www.icgeb.res.in/ndinfo.htm</w:t>
        </w:r>
      </w:hyperlink>
      <w:r w:rsidRPr="001A3457">
        <w:rPr>
          <w:rFonts w:ascii="Times New Roman" w:hAnsi="Times New Roman"/>
          <w:bCs/>
          <w:sz w:val="20"/>
          <w:szCs w:val="20"/>
        </w:rPr>
        <w:t xml:space="preserve">  Interest and eligible contractors are requested to submit the bid complete in all respect along with a tender fee of </w:t>
      </w:r>
      <w:r w:rsidRPr="001A3457">
        <w:rPr>
          <w:rFonts w:ascii="Times New Roman" w:hAnsi="Times New Roman"/>
          <w:b/>
          <w:bCs/>
          <w:sz w:val="20"/>
          <w:szCs w:val="20"/>
          <w:u w:val="single"/>
        </w:rPr>
        <w:t>Rs.500.00 (Non- refundable)</w:t>
      </w:r>
      <w:r w:rsidRPr="001A3457">
        <w:rPr>
          <w:rFonts w:ascii="Times New Roman" w:hAnsi="Times New Roman"/>
          <w:bCs/>
          <w:sz w:val="20"/>
          <w:szCs w:val="20"/>
        </w:rPr>
        <w:t xml:space="preserve"> and EMD of </w:t>
      </w:r>
      <w:r w:rsidRPr="001A3457">
        <w:rPr>
          <w:rFonts w:ascii="Times New Roman" w:hAnsi="Times New Roman"/>
          <w:b/>
          <w:bCs/>
          <w:sz w:val="20"/>
          <w:szCs w:val="20"/>
          <w:u w:val="single"/>
        </w:rPr>
        <w:t xml:space="preserve">Rs. </w:t>
      </w:r>
      <w:r w:rsidR="00A76E34">
        <w:rPr>
          <w:rFonts w:ascii="Times New Roman" w:hAnsi="Times New Roman"/>
          <w:b/>
          <w:bCs/>
          <w:sz w:val="20"/>
          <w:szCs w:val="20"/>
          <w:u w:val="single"/>
        </w:rPr>
        <w:t>50</w:t>
      </w:r>
      <w:r w:rsidRPr="001A3457">
        <w:rPr>
          <w:rFonts w:ascii="Times New Roman" w:hAnsi="Times New Roman"/>
          <w:b/>
          <w:bCs/>
          <w:sz w:val="20"/>
          <w:szCs w:val="20"/>
          <w:u w:val="single"/>
        </w:rPr>
        <w:t>,000/</w:t>
      </w:r>
      <w:r w:rsidR="000643C1" w:rsidRPr="001A3457">
        <w:rPr>
          <w:rFonts w:ascii="Times New Roman" w:hAnsi="Times New Roman"/>
          <w:b/>
          <w:bCs/>
          <w:sz w:val="20"/>
          <w:szCs w:val="20"/>
          <w:u w:val="single"/>
        </w:rPr>
        <w:t>-</w:t>
      </w:r>
      <w:r w:rsidR="000643C1" w:rsidRPr="001A3457">
        <w:rPr>
          <w:rFonts w:ascii="Times New Roman" w:hAnsi="Times New Roman"/>
          <w:bCs/>
          <w:sz w:val="20"/>
          <w:szCs w:val="20"/>
        </w:rPr>
        <w:t xml:space="preserve"> Bids</w:t>
      </w:r>
      <w:r w:rsidRPr="001A3457">
        <w:rPr>
          <w:rFonts w:ascii="Times New Roman" w:hAnsi="Times New Roman"/>
          <w:bCs/>
          <w:sz w:val="20"/>
          <w:szCs w:val="20"/>
        </w:rPr>
        <w:t xml:space="preserve"> received without the tender fee and EMD will be summarily rejected. </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r w:rsidRPr="001A3457">
        <w:rPr>
          <w:rFonts w:ascii="Times New Roman" w:hAnsi="Times New Roman" w:cs="Times New Roman"/>
          <w:sz w:val="20"/>
          <w:szCs w:val="20"/>
        </w:rPr>
        <w:t>ICGEB reserves the right of outright rejection of all the bid received without assigning any reason.  The decision of the institute will be final and binding on all the bidders. In case of cancellation of tender for any reason, the bids will be retained with ICGEB and will not be returned back to the contractor, however EMD will be returned.</w:t>
      </w:r>
    </w:p>
    <w:p w:rsidR="00725B8E" w:rsidRPr="001A3457" w:rsidRDefault="00725B8E" w:rsidP="00725B8E">
      <w:pPr>
        <w:pStyle w:val="CM22"/>
        <w:rPr>
          <w:rFonts w:ascii="Times New Roman" w:hAnsi="Times New Roman"/>
          <w:b/>
          <w:bCs/>
          <w:sz w:val="20"/>
          <w:szCs w:val="20"/>
        </w:rPr>
      </w:pPr>
    </w:p>
    <w:p w:rsidR="00725B8E" w:rsidRPr="001A3457" w:rsidRDefault="00725B8E" w:rsidP="00725B8E">
      <w:pPr>
        <w:pStyle w:val="CM22"/>
        <w:rPr>
          <w:rFonts w:ascii="Times New Roman" w:hAnsi="Times New Roman"/>
          <w:b/>
          <w:bCs/>
          <w:sz w:val="20"/>
          <w:szCs w:val="20"/>
        </w:rPr>
      </w:pPr>
      <w:r w:rsidRPr="001A3457">
        <w:rPr>
          <w:rFonts w:ascii="Times New Roman" w:hAnsi="Times New Roman"/>
          <w:b/>
          <w:bCs/>
          <w:sz w:val="20"/>
          <w:szCs w:val="20"/>
        </w:rPr>
        <w:t>Instructions for Bid submission</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22"/>
        <w:rPr>
          <w:rFonts w:ascii="Times New Roman" w:hAnsi="Times New Roman"/>
          <w:sz w:val="20"/>
          <w:szCs w:val="20"/>
        </w:rPr>
      </w:pPr>
      <w:r w:rsidRPr="001A3457">
        <w:rPr>
          <w:rFonts w:ascii="Times New Roman" w:hAnsi="Times New Roman"/>
          <w:b/>
          <w:bCs/>
          <w:sz w:val="20"/>
          <w:szCs w:val="20"/>
        </w:rPr>
        <w:t xml:space="preserve">Technical bid should contain proof of the following: </w:t>
      </w:r>
    </w:p>
    <w:p w:rsidR="001947F0" w:rsidRDefault="00725B8E" w:rsidP="00DE15CB">
      <w:pPr>
        <w:pStyle w:val="Default"/>
        <w:numPr>
          <w:ilvl w:val="0"/>
          <w:numId w:val="4"/>
        </w:numPr>
        <w:rPr>
          <w:rFonts w:ascii="Times New Roman" w:hAnsi="Times New Roman" w:cs="Times New Roman"/>
          <w:color w:val="auto"/>
          <w:sz w:val="20"/>
          <w:szCs w:val="20"/>
        </w:rPr>
      </w:pPr>
      <w:r w:rsidRPr="001A3457">
        <w:rPr>
          <w:rFonts w:ascii="Times New Roman" w:hAnsi="Times New Roman" w:cs="Times New Roman"/>
          <w:color w:val="auto"/>
          <w:sz w:val="20"/>
          <w:szCs w:val="20"/>
        </w:rPr>
        <w:t>The Bidder should be Reputed contractor/Supplier and must have executed at-least</w:t>
      </w:r>
      <w:r w:rsidR="001947F0">
        <w:rPr>
          <w:rFonts w:ascii="Times New Roman" w:hAnsi="Times New Roman" w:cs="Times New Roman"/>
          <w:color w:val="auto"/>
          <w:sz w:val="20"/>
          <w:szCs w:val="20"/>
        </w:rPr>
        <w:t xml:space="preserve"> one</w:t>
      </w:r>
      <w:r w:rsidRPr="001A3457">
        <w:rPr>
          <w:rFonts w:ascii="Times New Roman" w:hAnsi="Times New Roman" w:cs="Times New Roman"/>
          <w:color w:val="auto"/>
          <w:sz w:val="20"/>
          <w:szCs w:val="20"/>
        </w:rPr>
        <w:t xml:space="preserve"> similar work </w:t>
      </w:r>
      <w:r w:rsidR="001947F0">
        <w:rPr>
          <w:rFonts w:ascii="Times New Roman" w:hAnsi="Times New Roman" w:cs="Times New Roman"/>
          <w:color w:val="auto"/>
          <w:sz w:val="20"/>
          <w:szCs w:val="20"/>
        </w:rPr>
        <w:t>of</w:t>
      </w:r>
    </w:p>
    <w:p w:rsidR="00725B8E" w:rsidRPr="001A3457" w:rsidRDefault="00725B8E" w:rsidP="001947F0">
      <w:pPr>
        <w:pStyle w:val="Default"/>
        <w:ind w:left="720"/>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 </w:t>
      </w:r>
      <w:r w:rsidR="00975891">
        <w:rPr>
          <w:rFonts w:ascii="Times New Roman" w:hAnsi="Times New Roman" w:cs="Times New Roman"/>
          <w:color w:val="auto"/>
          <w:sz w:val="20"/>
          <w:szCs w:val="20"/>
        </w:rPr>
        <w:t>Rs 20</w:t>
      </w:r>
      <w:r w:rsidR="001947F0">
        <w:rPr>
          <w:rFonts w:ascii="Times New Roman" w:hAnsi="Times New Roman" w:cs="Times New Roman"/>
          <w:color w:val="auto"/>
          <w:sz w:val="20"/>
          <w:szCs w:val="20"/>
        </w:rPr>
        <w:t xml:space="preserve">Lacs, </w:t>
      </w:r>
      <w:r w:rsidR="00E447BD">
        <w:rPr>
          <w:rFonts w:ascii="Times New Roman" w:hAnsi="Times New Roman" w:cs="Times New Roman"/>
          <w:color w:val="auto"/>
          <w:sz w:val="20"/>
          <w:szCs w:val="20"/>
        </w:rPr>
        <w:t xml:space="preserve">or </w:t>
      </w:r>
      <w:r w:rsidR="001947F0">
        <w:rPr>
          <w:rFonts w:ascii="Times New Roman" w:hAnsi="Times New Roman" w:cs="Times New Roman"/>
          <w:color w:val="auto"/>
          <w:sz w:val="20"/>
          <w:szCs w:val="20"/>
        </w:rPr>
        <w:t>Two simila</w:t>
      </w:r>
      <w:r w:rsidR="00975891">
        <w:rPr>
          <w:rFonts w:ascii="Times New Roman" w:hAnsi="Times New Roman" w:cs="Times New Roman"/>
          <w:color w:val="auto"/>
          <w:sz w:val="20"/>
          <w:szCs w:val="20"/>
        </w:rPr>
        <w:t xml:space="preserve">r work </w:t>
      </w:r>
      <w:r w:rsidR="00D15483">
        <w:rPr>
          <w:rFonts w:ascii="Times New Roman" w:hAnsi="Times New Roman" w:cs="Times New Roman"/>
          <w:color w:val="auto"/>
          <w:sz w:val="20"/>
          <w:szCs w:val="20"/>
        </w:rPr>
        <w:t>of Rs</w:t>
      </w:r>
      <w:r w:rsidR="00975891">
        <w:rPr>
          <w:rFonts w:ascii="Times New Roman" w:hAnsi="Times New Roman" w:cs="Times New Roman"/>
          <w:color w:val="auto"/>
          <w:sz w:val="20"/>
          <w:szCs w:val="20"/>
        </w:rPr>
        <w:t xml:space="preserve"> 12</w:t>
      </w:r>
      <w:r w:rsidR="00E447BD">
        <w:rPr>
          <w:rFonts w:ascii="Times New Roman" w:hAnsi="Times New Roman" w:cs="Times New Roman"/>
          <w:color w:val="auto"/>
          <w:sz w:val="20"/>
          <w:szCs w:val="20"/>
        </w:rPr>
        <w:t xml:space="preserve">.5 Lacs each </w:t>
      </w:r>
      <w:r w:rsidR="00D15483">
        <w:rPr>
          <w:rFonts w:ascii="Times New Roman" w:hAnsi="Times New Roman" w:cs="Times New Roman"/>
          <w:color w:val="auto"/>
          <w:sz w:val="20"/>
          <w:szCs w:val="20"/>
        </w:rPr>
        <w:t>or 03</w:t>
      </w:r>
      <w:r w:rsidR="00F03300">
        <w:rPr>
          <w:rFonts w:ascii="Times New Roman" w:hAnsi="Times New Roman" w:cs="Times New Roman"/>
          <w:color w:val="auto"/>
          <w:sz w:val="20"/>
          <w:szCs w:val="20"/>
        </w:rPr>
        <w:t xml:space="preserve"> works of Rs 10</w:t>
      </w:r>
      <w:r w:rsidR="001947F0">
        <w:rPr>
          <w:rFonts w:ascii="Times New Roman" w:hAnsi="Times New Roman" w:cs="Times New Roman"/>
          <w:color w:val="auto"/>
          <w:sz w:val="20"/>
          <w:szCs w:val="20"/>
        </w:rPr>
        <w:t xml:space="preserve"> Lacs each </w:t>
      </w:r>
      <w:r w:rsidR="003F592E">
        <w:rPr>
          <w:rFonts w:ascii="Times New Roman" w:hAnsi="Times New Roman" w:cs="Times New Roman"/>
          <w:color w:val="auto"/>
          <w:sz w:val="20"/>
          <w:szCs w:val="20"/>
        </w:rPr>
        <w:t>-</w:t>
      </w:r>
      <w:r w:rsidRPr="001A3457">
        <w:rPr>
          <w:rFonts w:ascii="Times New Roman" w:hAnsi="Times New Roman" w:cs="Times New Roman"/>
          <w:color w:val="auto"/>
          <w:sz w:val="20"/>
          <w:szCs w:val="20"/>
        </w:rPr>
        <w:t xml:space="preserve">in Govt./ PSU/Autonomous bodies, International institutions or Reputed private sector.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C03598">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(b) Bidder should have its firm/ and or office in Delhi-NCR.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D15483">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(c) Copies of documents for eligibility criteria must be submitted along with Draft of EMD </w:t>
      </w:r>
      <w:r w:rsidR="00725B8E" w:rsidRPr="001A3457">
        <w:rPr>
          <w:rFonts w:ascii="Times New Roman" w:hAnsi="Times New Roman" w:cs="Times New Roman"/>
          <w:b/>
          <w:bCs/>
          <w:color w:val="auto"/>
          <w:sz w:val="20"/>
          <w:szCs w:val="20"/>
        </w:rPr>
        <w:t>in technical bid</w:t>
      </w:r>
      <w:r w:rsidR="00725B8E" w:rsidRPr="001A3457">
        <w:rPr>
          <w:rFonts w:ascii="Times New Roman" w:hAnsi="Times New Roman" w:cs="Times New Roman"/>
          <w:color w:val="auto"/>
          <w:sz w:val="20"/>
          <w:szCs w:val="20"/>
        </w:rPr>
        <w:t xml:space="preserve">.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D15483">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(d) The sealed price bids should be submitted in separate sealed envelope super scribed accordingly on the </w:t>
      </w: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envelope</w:t>
      </w:r>
      <w:r w:rsidR="00D15483">
        <w:rPr>
          <w:rFonts w:ascii="Times New Roman" w:hAnsi="Times New Roman" w:cs="Times New Roman"/>
          <w:color w:val="auto"/>
          <w:sz w:val="20"/>
          <w:szCs w:val="20"/>
        </w:rPr>
        <w:t xml:space="preserve"> and dropped in the tender box at the reception of ICGEB, New Delhi. Bids received after the schedule time &amp; date will not be entertained or returned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DE15CB">
      <w:pPr>
        <w:pStyle w:val="Default"/>
        <w:ind w:firstLine="720"/>
        <w:rPr>
          <w:rFonts w:ascii="Times New Roman" w:hAnsi="Times New Roman" w:cs="Times New Roman"/>
          <w:color w:val="auto"/>
          <w:sz w:val="20"/>
          <w:szCs w:val="20"/>
        </w:rPr>
      </w:pPr>
      <w:r w:rsidRPr="001A3457">
        <w:rPr>
          <w:rFonts w:ascii="Times New Roman" w:hAnsi="Times New Roman" w:cs="Times New Roman"/>
          <w:color w:val="auto"/>
          <w:sz w:val="20"/>
          <w:szCs w:val="20"/>
        </w:rPr>
        <w:t>(e) Copy of</w:t>
      </w:r>
      <w:r w:rsidRPr="001A3457">
        <w:rPr>
          <w:rFonts w:ascii="Times New Roman" w:hAnsi="Times New Roman" w:cs="Times New Roman"/>
          <w:color w:val="auto"/>
          <w:position w:val="-27"/>
          <w:sz w:val="20"/>
          <w:szCs w:val="20"/>
          <w:vertAlign w:val="subscript"/>
        </w:rPr>
        <w:t xml:space="preserve"> </w:t>
      </w:r>
      <w:r w:rsidRPr="001A3457">
        <w:rPr>
          <w:rFonts w:ascii="Times New Roman" w:hAnsi="Times New Roman" w:cs="Times New Roman"/>
          <w:color w:val="auto"/>
          <w:sz w:val="20"/>
          <w:szCs w:val="20"/>
        </w:rPr>
        <w:t>tender document page numbered, signed and stamped on each page by the authorized signatory</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DE15CB">
      <w:pPr>
        <w:pStyle w:val="Default"/>
        <w:ind w:left="720"/>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(f) Both “Technical” and “Price” bid should be in separate envelops and then put in to one common envelope, super scribing the name of the work and tender opening date etc. </w:t>
      </w:r>
    </w:p>
    <w:p w:rsidR="00725B8E" w:rsidRPr="001A3457" w:rsidRDefault="00725B8E" w:rsidP="00725B8E">
      <w:pPr>
        <w:pStyle w:val="CM19"/>
        <w:spacing w:after="232" w:line="273" w:lineRule="atLeast"/>
        <w:rPr>
          <w:rFonts w:ascii="Times New Roman" w:hAnsi="Times New Roman"/>
          <w:b/>
          <w:bCs/>
          <w:sz w:val="20"/>
          <w:szCs w:val="20"/>
        </w:rPr>
      </w:pPr>
    </w:p>
    <w:p w:rsidR="00725B8E" w:rsidRPr="001A3457" w:rsidRDefault="00725B8E" w:rsidP="00725B8E">
      <w:pPr>
        <w:pStyle w:val="CM19"/>
        <w:spacing w:after="232" w:line="273" w:lineRule="atLeast"/>
        <w:rPr>
          <w:rFonts w:ascii="Times New Roman" w:hAnsi="Times New Roman"/>
          <w:sz w:val="20"/>
          <w:szCs w:val="20"/>
        </w:rPr>
      </w:pPr>
      <w:r w:rsidRPr="001A3457">
        <w:rPr>
          <w:rFonts w:ascii="Times New Roman" w:hAnsi="Times New Roman"/>
          <w:b/>
          <w:bCs/>
          <w:sz w:val="20"/>
          <w:szCs w:val="20"/>
        </w:rPr>
        <w:t xml:space="preserve">Financial bid </w:t>
      </w:r>
      <w:r w:rsidRPr="001A3457">
        <w:rPr>
          <w:rFonts w:ascii="Times New Roman" w:hAnsi="Times New Roman"/>
          <w:sz w:val="20"/>
          <w:szCs w:val="20"/>
        </w:rPr>
        <w:t>envelop must contain duly filled, signed and stamped financial bid. The both envelops should be super-scribed clearly with Name of work and NIT No</w:t>
      </w:r>
      <w:r w:rsidR="005B43C9">
        <w:rPr>
          <w:rFonts w:ascii="Times New Roman" w:hAnsi="Times New Roman"/>
          <w:sz w:val="20"/>
          <w:szCs w:val="20"/>
        </w:rPr>
        <w:t xml:space="preserve"> 05</w:t>
      </w:r>
      <w:r w:rsidR="00A34773">
        <w:rPr>
          <w:rFonts w:ascii="Times New Roman" w:hAnsi="Times New Roman"/>
          <w:sz w:val="20"/>
          <w:szCs w:val="20"/>
        </w:rPr>
        <w:t>/2019</w:t>
      </w:r>
      <w:r w:rsidRPr="001A3457">
        <w:rPr>
          <w:rFonts w:ascii="Times New Roman" w:hAnsi="Times New Roman"/>
          <w:sz w:val="20"/>
          <w:szCs w:val="20"/>
        </w:rPr>
        <w:t>, providing name(s)and postal address of the Bidder with Phone/ Mobile/ Fax numbers and e-mail address if any.</w:t>
      </w:r>
    </w:p>
    <w:p w:rsidR="00725B8E" w:rsidRPr="001A3457" w:rsidRDefault="00725B8E" w:rsidP="00725B8E">
      <w:pPr>
        <w:pStyle w:val="CM22"/>
        <w:rPr>
          <w:rFonts w:ascii="Times New Roman" w:hAnsi="Times New Roman"/>
          <w:sz w:val="20"/>
          <w:szCs w:val="20"/>
        </w:rPr>
      </w:pPr>
      <w:r w:rsidRPr="001A3457">
        <w:rPr>
          <w:rFonts w:ascii="Times New Roman" w:hAnsi="Times New Roman"/>
          <w:sz w:val="20"/>
          <w:szCs w:val="20"/>
        </w:rPr>
        <w:t>The offer shall remain open for at least 60 days. Earnest Money Deposit (EMD) amounting to</w:t>
      </w:r>
      <w:r w:rsidR="005B43C9">
        <w:rPr>
          <w:rFonts w:ascii="Times New Roman" w:hAnsi="Times New Roman"/>
          <w:sz w:val="20"/>
          <w:szCs w:val="20"/>
        </w:rPr>
        <w:t xml:space="preserve"> Rs. 50</w:t>
      </w:r>
      <w:r w:rsidRPr="001A3457">
        <w:rPr>
          <w:rFonts w:ascii="Times New Roman" w:hAnsi="Times New Roman"/>
          <w:sz w:val="20"/>
          <w:szCs w:val="20"/>
        </w:rPr>
        <w:t>,000/-shall be accepted only in the form of Demand Draf</w:t>
      </w:r>
      <w:r w:rsidR="00701482">
        <w:rPr>
          <w:rFonts w:ascii="Times New Roman" w:hAnsi="Times New Roman"/>
          <w:sz w:val="20"/>
          <w:szCs w:val="20"/>
        </w:rPr>
        <w:t xml:space="preserve">t drawn in </w:t>
      </w:r>
      <w:proofErr w:type="spellStart"/>
      <w:r w:rsidR="00701482">
        <w:rPr>
          <w:rFonts w:ascii="Times New Roman" w:hAnsi="Times New Roman"/>
          <w:sz w:val="20"/>
          <w:szCs w:val="20"/>
        </w:rPr>
        <w:t>favour</w:t>
      </w:r>
      <w:proofErr w:type="spellEnd"/>
      <w:r w:rsidR="00701482">
        <w:rPr>
          <w:rFonts w:ascii="Times New Roman" w:hAnsi="Times New Roman"/>
          <w:sz w:val="20"/>
          <w:szCs w:val="20"/>
        </w:rPr>
        <w:t xml:space="preserve"> of the ICGEB, New </w:t>
      </w:r>
      <w:r w:rsidR="002049D6">
        <w:rPr>
          <w:rFonts w:ascii="Times New Roman" w:hAnsi="Times New Roman"/>
          <w:sz w:val="20"/>
          <w:szCs w:val="20"/>
        </w:rPr>
        <w:t xml:space="preserve">Delhi, </w:t>
      </w:r>
      <w:r w:rsidR="002049D6" w:rsidRPr="001A3457">
        <w:rPr>
          <w:rFonts w:ascii="Times New Roman" w:hAnsi="Times New Roman"/>
          <w:sz w:val="20"/>
          <w:szCs w:val="20"/>
        </w:rPr>
        <w:t>and</w:t>
      </w:r>
      <w:r w:rsidRPr="001A3457">
        <w:rPr>
          <w:rFonts w:ascii="Times New Roman" w:hAnsi="Times New Roman"/>
          <w:sz w:val="20"/>
          <w:szCs w:val="20"/>
        </w:rPr>
        <w:t xml:space="preserve"> payable at New Delhi. EMD and tender fee must be enclosed with technical bid failing which, bid will summarily be rejected. </w:t>
      </w:r>
    </w:p>
    <w:p w:rsidR="00725B8E" w:rsidRPr="001A3457" w:rsidRDefault="00725B8E" w:rsidP="00725B8E">
      <w:pPr>
        <w:pStyle w:val="CM6"/>
        <w:pageBreakBefore/>
        <w:rPr>
          <w:rFonts w:ascii="Times New Roman" w:hAnsi="Times New Roman"/>
          <w:sz w:val="20"/>
          <w:szCs w:val="20"/>
        </w:rPr>
      </w:pPr>
      <w:r w:rsidRPr="001A3457">
        <w:rPr>
          <w:rFonts w:ascii="Times New Roman" w:hAnsi="Times New Roman"/>
          <w:bCs/>
          <w:sz w:val="20"/>
          <w:szCs w:val="20"/>
        </w:rPr>
        <w:lastRenderedPageBreak/>
        <w:t xml:space="preserve">                                                                  </w:t>
      </w:r>
      <w:r w:rsidRPr="001A3457">
        <w:rPr>
          <w:rFonts w:ascii="Times New Roman" w:hAnsi="Times New Roman"/>
          <w:b/>
          <w:bCs/>
          <w:sz w:val="20"/>
          <w:szCs w:val="20"/>
          <w:u w:val="single"/>
        </w:rPr>
        <w:t>SCOPE OF WORK</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jc w:val="both"/>
        <w:rPr>
          <w:rFonts w:ascii="Times New Roman" w:hAnsi="Times New Roman" w:cs="Times New Roman"/>
          <w:sz w:val="20"/>
          <w:szCs w:val="20"/>
        </w:rPr>
      </w:pPr>
    </w:p>
    <w:tbl>
      <w:tblPr>
        <w:tblW w:w="9080" w:type="dxa"/>
        <w:tblInd w:w="91" w:type="dxa"/>
        <w:tblLook w:val="04A0" w:firstRow="1" w:lastRow="0" w:firstColumn="1" w:lastColumn="0" w:noHBand="0" w:noVBand="1"/>
      </w:tblPr>
      <w:tblGrid>
        <w:gridCol w:w="960"/>
        <w:gridCol w:w="7160"/>
        <w:gridCol w:w="960"/>
      </w:tblGrid>
      <w:tr w:rsidR="00B32EFA" w:rsidRPr="00C1770E" w:rsidTr="00080433">
        <w:trPr>
          <w:trHeight w:val="188"/>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b/>
                <w:bCs/>
                <w:color w:val="000000"/>
              </w:rPr>
            </w:pPr>
            <w:r w:rsidRPr="00C1770E">
              <w:rPr>
                <w:rFonts w:cs="Calibri"/>
                <w:b/>
                <w:bCs/>
                <w:color w:val="000000"/>
              </w:rPr>
              <w:t>S. No.</w:t>
            </w:r>
          </w:p>
        </w:tc>
        <w:tc>
          <w:tcPr>
            <w:tcW w:w="71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b/>
                <w:bCs/>
                <w:color w:val="000000"/>
              </w:rPr>
            </w:pPr>
            <w:r w:rsidRPr="00C1770E">
              <w:rPr>
                <w:rFonts w:cs="Calibri"/>
                <w:b/>
                <w:bCs/>
                <w:color w:val="000000"/>
              </w:rPr>
              <w:t>Item Description</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b/>
                <w:bCs/>
                <w:color w:val="000000"/>
              </w:rPr>
            </w:pPr>
            <w:r w:rsidRPr="00C1770E">
              <w:rPr>
                <w:rFonts w:cs="Calibri"/>
                <w:b/>
                <w:bCs/>
                <w:color w:val="000000"/>
              </w:rPr>
              <w:t>Qty</w:t>
            </w:r>
          </w:p>
        </w:tc>
      </w:tr>
      <w:tr w:rsidR="00B32EFA" w:rsidRPr="00C1770E" w:rsidTr="00D94541">
        <w:trPr>
          <w:trHeight w:val="3527"/>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1</w:t>
            </w:r>
          </w:p>
        </w:tc>
        <w:tc>
          <w:tcPr>
            <w:tcW w:w="7160" w:type="dxa"/>
            <w:tcBorders>
              <w:top w:val="nil"/>
              <w:left w:val="nil"/>
              <w:bottom w:val="single" w:sz="4" w:space="0" w:color="auto"/>
              <w:right w:val="single" w:sz="4" w:space="0" w:color="auto"/>
            </w:tcBorders>
            <w:shd w:val="clear" w:color="auto" w:fill="auto"/>
            <w:hideMark/>
          </w:tcPr>
          <w:p w:rsidR="00B32EFA" w:rsidRPr="00C1770E" w:rsidRDefault="00B32EFA" w:rsidP="00080433">
            <w:proofErr w:type="spellStart"/>
            <w:r w:rsidRPr="00C1770E">
              <w:t>Supply,installation,testing</w:t>
            </w:r>
            <w:proofErr w:type="spellEnd"/>
            <w:r w:rsidRPr="00C1770E">
              <w:t xml:space="preserve"> and commissioning of 16700 CFM at 50mm </w:t>
            </w:r>
            <w:proofErr w:type="spellStart"/>
            <w:r w:rsidRPr="00C1770E">
              <w:t>wc</w:t>
            </w:r>
            <w:proofErr w:type="spellEnd"/>
            <w:r w:rsidRPr="00C1770E">
              <w:t xml:space="preserve"> factory fabricated double skin chilled water air handling unit horizontal type (floor model)fabricated out of extruded aluminium section with 0.6 mm </w:t>
            </w:r>
            <w:proofErr w:type="spellStart"/>
            <w:r w:rsidRPr="00C1770E">
              <w:t>preplasticized</w:t>
            </w:r>
            <w:proofErr w:type="spellEnd"/>
            <w:r w:rsidRPr="00C1770E">
              <w:t xml:space="preserve"> / pre coated galvanized steel sheet outside &amp; 0.6 mm plain galvanized steel sheet inside with DIDW forward curved blower, blower section and blower motor TEFC type suitable for operation on 415 volts +- 10 %, 50 Hz +- 5 % AC supply , 6 Row deep chilled water cooling coil made of  Aluminium finned copper tube (tube thickness 0.5mm) with coil section, pre filter section with non woven synthetic media of 10 micron particle size with an efficiency of 90 %, polished stainless steel drain pan made out of at least 20 G thick sheet duly insulated, complete with motor and belt drive package etc. The AHU panels shall be insulated with 23 mm thick &amp; 38 kg/cum density PU foam. The complete AHU shall conform to standard specifications. The face velocity across cooling coil shall be limited to 150 MPM max. The capacity of Air Handling unit shall be as ment</w:t>
            </w:r>
            <w:r>
              <w:t>ioned hereunder. (</w:t>
            </w:r>
            <w:r w:rsidR="00D94541">
              <w:t>MAKE ZECO</w:t>
            </w:r>
            <w:r>
              <w:t>/EDGE</w:t>
            </w:r>
            <w:r w:rsidRPr="00C1770E">
              <w:t>TECH/WAVES</w:t>
            </w:r>
            <w:r>
              <w:t>/</w:t>
            </w:r>
            <w:r w:rsidRPr="00C1770E">
              <w:t>)</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w:t>
            </w:r>
          </w:p>
        </w:tc>
      </w:tr>
      <w:tr w:rsidR="00B32EFA" w:rsidRPr="00C1770E" w:rsidTr="00080433">
        <w:trPr>
          <w:trHeight w:val="188"/>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a</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16700 CFM at 50 mm WC,</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1</w:t>
            </w:r>
          </w:p>
        </w:tc>
      </w:tr>
      <w:tr w:rsidR="00B32EFA" w:rsidRPr="00C1770E" w:rsidTr="00080433">
        <w:trPr>
          <w:trHeight w:val="188"/>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b</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10700 CFM at 50 mm WC</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1</w:t>
            </w:r>
          </w:p>
        </w:tc>
      </w:tr>
      <w:tr w:rsidR="00B32EFA" w:rsidRPr="00C1770E" w:rsidTr="00080433">
        <w:trPr>
          <w:trHeight w:val="188"/>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c</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8700 CFM at 50 mm WC,</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2</w:t>
            </w:r>
            <w:r>
              <w:rPr>
                <w:rFonts w:cs="Calibri"/>
                <w:color w:val="000000"/>
              </w:rPr>
              <w:t>nos</w:t>
            </w:r>
          </w:p>
        </w:tc>
      </w:tr>
      <w:tr w:rsidR="00B32EFA" w:rsidRPr="00C1770E" w:rsidTr="00080433">
        <w:trPr>
          <w:trHeight w:val="263"/>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d</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5700 CFM at 50 mm WC</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2</w:t>
            </w:r>
            <w:r>
              <w:rPr>
                <w:rFonts w:cs="Calibri"/>
                <w:color w:val="000000"/>
              </w:rPr>
              <w:t xml:space="preserve"> </w:t>
            </w:r>
            <w:proofErr w:type="spellStart"/>
            <w:r>
              <w:rPr>
                <w:rFonts w:cs="Calibri"/>
                <w:color w:val="000000"/>
              </w:rPr>
              <w:t>nos</w:t>
            </w:r>
            <w:proofErr w:type="spellEnd"/>
          </w:p>
        </w:tc>
      </w:tr>
      <w:tr w:rsidR="00B32EFA" w:rsidRPr="00C1770E" w:rsidTr="00D94541">
        <w:trPr>
          <w:trHeight w:val="354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2</w:t>
            </w:r>
          </w:p>
        </w:tc>
        <w:tc>
          <w:tcPr>
            <w:tcW w:w="71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proofErr w:type="spellStart"/>
            <w:r w:rsidRPr="00C1770E">
              <w:t>Supply,installation,te</w:t>
            </w:r>
            <w:r>
              <w:t>sting</w:t>
            </w:r>
            <w:proofErr w:type="spellEnd"/>
            <w:r>
              <w:t xml:space="preserve"> and commissioning of 6000 </w:t>
            </w:r>
            <w:r w:rsidRPr="00C1770E">
              <w:t xml:space="preserve"> CFM at 50mm </w:t>
            </w:r>
            <w:proofErr w:type="spellStart"/>
            <w:r w:rsidRPr="00C1770E">
              <w:t>wc</w:t>
            </w:r>
            <w:proofErr w:type="spellEnd"/>
            <w:r w:rsidRPr="00C1770E">
              <w:t xml:space="preserve"> factory fabricated double skin chilled water air handling unit horizontal type (floor model)fabricated out of extruded aluminium section with 0.6 mm </w:t>
            </w:r>
            <w:proofErr w:type="spellStart"/>
            <w:r w:rsidRPr="00C1770E">
              <w:t>preplasticized</w:t>
            </w:r>
            <w:proofErr w:type="spellEnd"/>
            <w:r w:rsidRPr="00C1770E">
              <w:t xml:space="preserve"> / pre coated galvanized steel sheet outside &amp; 0.6 mm plain galvanized steel sheet inside with DIDW forward curved blower, blower section and blower motor TEFC type suitable for operation on 415 volts +- 1</w:t>
            </w:r>
            <w:r>
              <w:t xml:space="preserve">0 %, 50 Hz +- 5 % AC supply , 8 </w:t>
            </w:r>
            <w:r w:rsidRPr="00C1770E">
              <w:t>Row deep chilled water cooling coil made of  Aluminium finned copper tube (tube thickness 0.5mm) with coil section, pre filter section with non woven synthetic media of 10 micron particle size with an efficiency of 90 %, polished stainless steel drain pan made out of at least 20 G thick sheet duly insulated, complete with motor and belt drive package etc. The AHU panels shall be insulated with 23 mm thick &amp; 38 kg/cum density PU foam. The complete AHU shall conform to standard specifications. The face velocity across cooling coil shall be limited to 150 MPM max. The capacity of Air Handling unit shall be as ment</w:t>
            </w:r>
            <w:r>
              <w:t>ioned hereunder. (</w:t>
            </w:r>
            <w:r w:rsidR="00D94541">
              <w:t>MAKE ZECO</w:t>
            </w:r>
            <w:r>
              <w:t>/EDGE</w:t>
            </w:r>
            <w:r w:rsidRPr="00C1770E">
              <w:t>TECH/WAVES</w:t>
            </w:r>
            <w:r>
              <w:t>/</w:t>
            </w:r>
            <w:r w:rsidRPr="00C1770E">
              <w:t>)</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01 no</w:t>
            </w:r>
          </w:p>
        </w:tc>
      </w:tr>
      <w:tr w:rsidR="00B32EFA" w:rsidRPr="00C1770E" w:rsidTr="00D94541">
        <w:trPr>
          <w:trHeight w:val="620"/>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3</w:t>
            </w:r>
          </w:p>
        </w:tc>
        <w:tc>
          <w:tcPr>
            <w:tcW w:w="7160" w:type="dxa"/>
            <w:tcBorders>
              <w:top w:val="nil"/>
              <w:left w:val="nil"/>
              <w:bottom w:val="single" w:sz="4" w:space="0" w:color="auto"/>
              <w:right w:val="single" w:sz="4" w:space="0" w:color="auto"/>
            </w:tcBorders>
            <w:shd w:val="clear" w:color="auto" w:fill="auto"/>
            <w:hideMark/>
          </w:tcPr>
          <w:p w:rsidR="00B32EFA" w:rsidRPr="00C1770E" w:rsidRDefault="00B32EFA" w:rsidP="00080433">
            <w:pPr>
              <w:rPr>
                <w:rFonts w:cs="Calibri"/>
                <w:color w:val="000000"/>
              </w:rPr>
            </w:pPr>
            <w:r w:rsidRPr="00C1770E">
              <w:rPr>
                <w:rFonts w:cs="Calibri"/>
                <w:color w:val="000000"/>
              </w:rPr>
              <w:t xml:space="preserve">Providing and fixing butterfly valves of following size duly insulated </w:t>
            </w:r>
            <w:r w:rsidRPr="00C1770E">
              <w:rPr>
                <w:rFonts w:cs="Calibri"/>
                <w:color w:val="000000"/>
              </w:rPr>
              <w:br/>
              <w:t xml:space="preserve">complete as required. (Make: </w:t>
            </w:r>
            <w:proofErr w:type="spellStart"/>
            <w:r w:rsidRPr="00C1770E">
              <w:rPr>
                <w:rFonts w:cs="Calibri"/>
                <w:color w:val="000000"/>
              </w:rPr>
              <w:t>Audco</w:t>
            </w:r>
            <w:proofErr w:type="spellEnd"/>
            <w:r w:rsidRPr="00C1770E">
              <w:rPr>
                <w:rFonts w:cs="Calibri"/>
                <w:color w:val="000000"/>
              </w:rPr>
              <w:t>/ Honeywell/Advance)</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w:t>
            </w:r>
          </w:p>
        </w:tc>
      </w:tr>
      <w:tr w:rsidR="00B32EFA" w:rsidRPr="00C1770E" w:rsidTr="00080433">
        <w:trPr>
          <w:trHeight w:val="188"/>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a</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 xml:space="preserve">80mm </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xml:space="preserve">2 </w:t>
            </w:r>
            <w:proofErr w:type="spellStart"/>
            <w:r w:rsidRPr="00C1770E">
              <w:rPr>
                <w:rFonts w:cs="Calibri"/>
                <w:color w:val="000000"/>
              </w:rPr>
              <w:t>nos</w:t>
            </w:r>
            <w:proofErr w:type="spellEnd"/>
          </w:p>
        </w:tc>
      </w:tr>
      <w:tr w:rsidR="00B32EFA" w:rsidRPr="00C1770E" w:rsidTr="00080433">
        <w:trPr>
          <w:trHeight w:val="366"/>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b</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 xml:space="preserve">65 mm </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06</w:t>
            </w:r>
            <w:r w:rsidRPr="00C1770E">
              <w:rPr>
                <w:rFonts w:cs="Calibri"/>
                <w:color w:val="000000"/>
              </w:rPr>
              <w:t xml:space="preserve"> </w:t>
            </w:r>
            <w:proofErr w:type="spellStart"/>
            <w:r w:rsidRPr="00C1770E">
              <w:rPr>
                <w:rFonts w:cs="Calibri"/>
                <w:color w:val="000000"/>
              </w:rPr>
              <w:t>nos</w:t>
            </w:r>
            <w:proofErr w:type="spellEnd"/>
          </w:p>
        </w:tc>
      </w:tr>
      <w:tr w:rsidR="00B32EFA" w:rsidRPr="00C1770E" w:rsidTr="00D94541">
        <w:trPr>
          <w:trHeight w:val="89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4</w:t>
            </w:r>
          </w:p>
        </w:tc>
        <w:tc>
          <w:tcPr>
            <w:tcW w:w="71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proofErr w:type="gramStart"/>
            <w:r w:rsidRPr="00C1770E">
              <w:rPr>
                <w:rFonts w:ascii="Arial" w:hAnsi="Arial" w:cs="Arial"/>
                <w:color w:val="231F20"/>
              </w:rPr>
              <w:t>Supply ,</w:t>
            </w:r>
            <w:proofErr w:type="spellStart"/>
            <w:r w:rsidRPr="00C1770E">
              <w:rPr>
                <w:rFonts w:ascii="Arial" w:hAnsi="Arial" w:cs="Arial"/>
                <w:color w:val="231F20"/>
              </w:rPr>
              <w:t>installation</w:t>
            </w:r>
            <w:proofErr w:type="gramEnd"/>
            <w:r w:rsidRPr="00C1770E">
              <w:rPr>
                <w:rFonts w:ascii="Arial" w:hAnsi="Arial" w:cs="Arial"/>
                <w:color w:val="231F20"/>
              </w:rPr>
              <w:t>,testing</w:t>
            </w:r>
            <w:proofErr w:type="spellEnd"/>
            <w:r w:rsidRPr="00C1770E">
              <w:rPr>
                <w:rFonts w:ascii="Arial" w:hAnsi="Arial" w:cs="Arial"/>
                <w:color w:val="231F20"/>
              </w:rPr>
              <w:t xml:space="preserve"> and commissionin</w:t>
            </w:r>
            <w:r>
              <w:rPr>
                <w:rFonts w:ascii="Arial" w:hAnsi="Arial" w:cs="Arial"/>
                <w:color w:val="231F20"/>
              </w:rPr>
              <w:t xml:space="preserve">g of   Y type pipeline strainers of following size duly  insulated   and </w:t>
            </w:r>
            <w:r w:rsidRPr="00C1770E">
              <w:rPr>
                <w:rFonts w:ascii="Arial" w:hAnsi="Arial" w:cs="Arial"/>
                <w:color w:val="231F20"/>
              </w:rPr>
              <w:t xml:space="preserve"> necessary fittings</w:t>
            </w:r>
            <w:r>
              <w:rPr>
                <w:rFonts w:ascii="Arial" w:hAnsi="Arial" w:cs="Arial"/>
                <w:color w:val="231F20"/>
              </w:rPr>
              <w:t xml:space="preserve"> complete</w:t>
            </w:r>
            <w:r w:rsidRPr="00C1770E">
              <w:rPr>
                <w:rFonts w:ascii="Arial" w:hAnsi="Arial" w:cs="Arial"/>
                <w:color w:val="231F20"/>
              </w:rPr>
              <w:t xml:space="preserve"> </w:t>
            </w:r>
            <w:r>
              <w:rPr>
                <w:rFonts w:ascii="Arial" w:hAnsi="Arial" w:cs="Arial"/>
                <w:color w:val="231F20"/>
              </w:rPr>
              <w:t>as required(</w:t>
            </w:r>
            <w:proofErr w:type="spellStart"/>
            <w:r>
              <w:rPr>
                <w:rFonts w:ascii="Arial" w:hAnsi="Arial" w:cs="Arial"/>
                <w:color w:val="231F20"/>
              </w:rPr>
              <w:t>make;Advance,Zoloto</w:t>
            </w:r>
            <w:proofErr w:type="spellEnd"/>
            <w:r>
              <w:rPr>
                <w:rFonts w:ascii="Arial" w:hAnsi="Arial" w:cs="Arial"/>
                <w:color w:val="231F20"/>
              </w:rPr>
              <w:t>)</w:t>
            </w:r>
            <w:r w:rsidRPr="00C1770E">
              <w:rPr>
                <w:rFonts w:cs="Calibri"/>
                <w:color w:val="000000"/>
              </w:rPr>
              <w:t xml:space="preserve"> </w:t>
            </w:r>
            <w:r>
              <w:rPr>
                <w:rFonts w:cs="Calibri"/>
                <w:color w:val="000000"/>
              </w:rPr>
              <w:t>.</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p>
        </w:tc>
      </w:tr>
      <w:tr w:rsidR="00B32EFA" w:rsidRPr="00C1770E" w:rsidTr="00080433">
        <w:trPr>
          <w:trHeight w:val="38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a</w:t>
            </w:r>
          </w:p>
        </w:tc>
        <w:tc>
          <w:tcPr>
            <w:tcW w:w="71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rPr>
                <w:rFonts w:ascii="Arial" w:hAnsi="Arial" w:cs="Arial"/>
                <w:color w:val="231F20"/>
              </w:rPr>
            </w:pPr>
            <w:r>
              <w:rPr>
                <w:rFonts w:ascii="Arial" w:hAnsi="Arial" w:cs="Arial"/>
                <w:color w:val="231F20"/>
              </w:rPr>
              <w:t>80 mm</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 xml:space="preserve">01 </w:t>
            </w:r>
            <w:proofErr w:type="spellStart"/>
            <w:r>
              <w:rPr>
                <w:rFonts w:cs="Calibri"/>
                <w:color w:val="000000"/>
              </w:rPr>
              <w:t>nos</w:t>
            </w:r>
            <w:proofErr w:type="spellEnd"/>
          </w:p>
        </w:tc>
      </w:tr>
      <w:tr w:rsidR="00B32EFA" w:rsidRPr="00C1770E" w:rsidTr="00080433">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b</w:t>
            </w:r>
          </w:p>
        </w:tc>
        <w:tc>
          <w:tcPr>
            <w:tcW w:w="71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rPr>
                <w:rFonts w:ascii="Arial" w:hAnsi="Arial" w:cs="Arial"/>
                <w:color w:val="231F20"/>
              </w:rPr>
            </w:pPr>
            <w:r>
              <w:rPr>
                <w:rFonts w:ascii="Arial" w:hAnsi="Arial" w:cs="Arial"/>
                <w:color w:val="231F20"/>
              </w:rPr>
              <w:t>65 mm</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 xml:space="preserve">05 </w:t>
            </w:r>
            <w:proofErr w:type="spellStart"/>
            <w:r>
              <w:rPr>
                <w:rFonts w:cs="Calibri"/>
                <w:color w:val="000000"/>
              </w:rPr>
              <w:t>nos</w:t>
            </w:r>
            <w:proofErr w:type="spellEnd"/>
          </w:p>
        </w:tc>
      </w:tr>
      <w:tr w:rsidR="00B32EFA" w:rsidRPr="00C1770E" w:rsidTr="00D94541">
        <w:trPr>
          <w:trHeight w:val="665"/>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5</w:t>
            </w:r>
          </w:p>
        </w:tc>
        <w:tc>
          <w:tcPr>
            <w:tcW w:w="7160" w:type="dxa"/>
            <w:tcBorders>
              <w:top w:val="nil"/>
              <w:left w:val="nil"/>
              <w:bottom w:val="single" w:sz="4" w:space="0" w:color="auto"/>
              <w:right w:val="single" w:sz="4" w:space="0" w:color="auto"/>
            </w:tcBorders>
            <w:shd w:val="clear" w:color="auto" w:fill="auto"/>
            <w:hideMark/>
          </w:tcPr>
          <w:p w:rsidR="00B32EFA" w:rsidRPr="00C1770E" w:rsidRDefault="00B32EFA" w:rsidP="00080433">
            <w:pPr>
              <w:rPr>
                <w:rFonts w:cs="Calibri"/>
                <w:color w:val="000000"/>
              </w:rPr>
            </w:pPr>
            <w:r w:rsidRPr="00C1770E">
              <w:rPr>
                <w:rFonts w:cs="Calibri"/>
                <w:color w:val="000000"/>
              </w:rPr>
              <w:t>Providing and fixing balancing valves of following size duly insulated complete as reqd.(</w:t>
            </w:r>
            <w:proofErr w:type="spellStart"/>
            <w:proofErr w:type="gramStart"/>
            <w:r w:rsidRPr="00C1770E">
              <w:rPr>
                <w:rFonts w:cs="Calibri"/>
                <w:color w:val="000000"/>
              </w:rPr>
              <w:t>make;Advance</w:t>
            </w:r>
            <w:proofErr w:type="spellEnd"/>
            <w:proofErr w:type="gramEnd"/>
            <w:r w:rsidRPr="00C1770E">
              <w:rPr>
                <w:rFonts w:cs="Calibri"/>
                <w:color w:val="000000"/>
              </w:rPr>
              <w:t>/</w:t>
            </w:r>
            <w:proofErr w:type="spellStart"/>
            <w:r w:rsidRPr="00C1770E">
              <w:rPr>
                <w:rFonts w:cs="Calibri"/>
                <w:color w:val="000000"/>
              </w:rPr>
              <w:t>sant</w:t>
            </w:r>
            <w:proofErr w:type="spellEnd"/>
            <w:r w:rsidRPr="00C1770E">
              <w:rPr>
                <w:rFonts w:cs="Calibri"/>
                <w:color w:val="000000"/>
              </w:rPr>
              <w:t>/</w:t>
            </w:r>
            <w:proofErr w:type="spellStart"/>
            <w:r w:rsidRPr="00C1770E">
              <w:rPr>
                <w:rFonts w:cs="Calibri"/>
                <w:color w:val="000000"/>
              </w:rPr>
              <w:t>zoloto</w:t>
            </w:r>
            <w:proofErr w:type="spellEnd"/>
            <w:r w:rsidRPr="00C1770E">
              <w:rPr>
                <w:rFonts w:cs="Calibri"/>
                <w:color w:val="000000"/>
              </w:rPr>
              <w:t>)</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w:t>
            </w:r>
          </w:p>
        </w:tc>
      </w:tr>
      <w:tr w:rsidR="00B32EFA" w:rsidRPr="00C1770E" w:rsidTr="00080433">
        <w:trPr>
          <w:trHeight w:val="226"/>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a</w:t>
            </w:r>
          </w:p>
        </w:tc>
        <w:tc>
          <w:tcPr>
            <w:tcW w:w="7160" w:type="dxa"/>
            <w:tcBorders>
              <w:top w:val="nil"/>
              <w:left w:val="nil"/>
              <w:bottom w:val="nil"/>
              <w:right w:val="nil"/>
            </w:tcBorders>
            <w:shd w:val="clear" w:color="auto" w:fill="auto"/>
            <w:noWrap/>
            <w:hideMark/>
          </w:tcPr>
          <w:p w:rsidR="00B32EFA" w:rsidRPr="00C1770E" w:rsidRDefault="00B32EFA" w:rsidP="00080433">
            <w:pPr>
              <w:rPr>
                <w:rFonts w:cs="Calibri"/>
                <w:color w:val="000000"/>
              </w:rPr>
            </w:pPr>
            <w:r w:rsidRPr="00C1770E">
              <w:rPr>
                <w:rFonts w:cs="Calibri"/>
                <w:color w:val="000000"/>
              </w:rPr>
              <w:t xml:space="preserve">80mm </w:t>
            </w:r>
          </w:p>
        </w:tc>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1</w:t>
            </w:r>
          </w:p>
        </w:tc>
      </w:tr>
      <w:tr w:rsidR="00B32EFA" w:rsidRPr="00C1770E" w:rsidTr="00080433">
        <w:trPr>
          <w:trHeight w:val="188"/>
        </w:trPr>
        <w:tc>
          <w:tcPr>
            <w:tcW w:w="960" w:type="dxa"/>
            <w:tcBorders>
              <w:top w:val="single" w:sz="4" w:space="0" w:color="auto"/>
              <w:left w:val="single" w:sz="4" w:space="0" w:color="auto"/>
              <w:bottom w:val="single" w:sz="4" w:space="0" w:color="auto"/>
              <w:right w:val="nil"/>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b</w:t>
            </w:r>
          </w:p>
        </w:tc>
        <w:tc>
          <w:tcPr>
            <w:tcW w:w="71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 xml:space="preserve">50 mm </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5</w:t>
            </w:r>
            <w:r>
              <w:rPr>
                <w:rFonts w:cs="Calibri"/>
                <w:color w:val="000000"/>
              </w:rPr>
              <w:t xml:space="preserve"> </w:t>
            </w:r>
            <w:proofErr w:type="spellStart"/>
            <w:r>
              <w:rPr>
                <w:rFonts w:cs="Calibri"/>
                <w:color w:val="000000"/>
              </w:rPr>
              <w:t>nos</w:t>
            </w:r>
            <w:proofErr w:type="spellEnd"/>
          </w:p>
        </w:tc>
      </w:tr>
      <w:tr w:rsidR="00B32EFA" w:rsidRPr="00C1770E" w:rsidTr="00D15483">
        <w:trPr>
          <w:trHeight w:val="17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lastRenderedPageBreak/>
              <w:t>6</w:t>
            </w:r>
          </w:p>
        </w:tc>
        <w:tc>
          <w:tcPr>
            <w:tcW w:w="7160" w:type="dxa"/>
            <w:tcBorders>
              <w:top w:val="nil"/>
              <w:left w:val="nil"/>
              <w:bottom w:val="single" w:sz="4" w:space="0" w:color="auto"/>
              <w:right w:val="single" w:sz="4" w:space="0" w:color="auto"/>
            </w:tcBorders>
            <w:shd w:val="clear" w:color="auto" w:fill="auto"/>
            <w:hideMark/>
          </w:tcPr>
          <w:p w:rsidR="00B32EFA" w:rsidRPr="00C1770E" w:rsidRDefault="00B32EFA" w:rsidP="00080433">
            <w:pPr>
              <w:rPr>
                <w:rFonts w:ascii="Arial" w:hAnsi="Arial" w:cs="Arial"/>
                <w:color w:val="231F20"/>
              </w:rPr>
            </w:pPr>
            <w:r w:rsidRPr="00C1770E">
              <w:rPr>
                <w:rFonts w:ascii="Arial" w:hAnsi="Arial" w:cs="Arial"/>
                <w:color w:val="231F20"/>
              </w:rPr>
              <w:t>Supply ,</w:t>
            </w:r>
            <w:proofErr w:type="spellStart"/>
            <w:r w:rsidRPr="00C1770E">
              <w:rPr>
                <w:rFonts w:ascii="Arial" w:hAnsi="Arial" w:cs="Arial"/>
                <w:color w:val="231F20"/>
              </w:rPr>
              <w:t>installation,testing</w:t>
            </w:r>
            <w:proofErr w:type="spellEnd"/>
            <w:r w:rsidRPr="00C1770E">
              <w:rPr>
                <w:rFonts w:ascii="Arial" w:hAnsi="Arial" w:cs="Arial"/>
                <w:color w:val="231F20"/>
              </w:rPr>
              <w:t xml:space="preserve"> and commissioning of 65 mm size c class MS pipe  with insulation  with necessary fittings and insulating chilled pipeline  using "TF" grade expanded polystyrene </w:t>
            </w:r>
            <w:proofErr w:type="spellStart"/>
            <w:r w:rsidRPr="00C1770E">
              <w:rPr>
                <w:rFonts w:ascii="Arial" w:hAnsi="Arial" w:cs="Arial"/>
                <w:color w:val="231F20"/>
              </w:rPr>
              <w:t>moulded</w:t>
            </w:r>
            <w:proofErr w:type="spellEnd"/>
            <w:r w:rsidRPr="00C1770E">
              <w:rPr>
                <w:rFonts w:ascii="Arial" w:hAnsi="Arial" w:cs="Arial"/>
                <w:color w:val="231F20"/>
              </w:rPr>
              <w:t xml:space="preserve"> pipe sections of density not less than 20kg/</w:t>
            </w:r>
            <w:proofErr w:type="spellStart"/>
            <w:r w:rsidRPr="00C1770E">
              <w:rPr>
                <w:rFonts w:ascii="Arial" w:hAnsi="Arial" w:cs="Arial"/>
                <w:color w:val="231F20"/>
              </w:rPr>
              <w:t>cu.m</w:t>
            </w:r>
            <w:proofErr w:type="spellEnd"/>
            <w:r w:rsidRPr="00C1770E">
              <w:rPr>
                <w:rFonts w:ascii="Arial" w:hAnsi="Arial" w:cs="Arial"/>
                <w:color w:val="231F20"/>
              </w:rPr>
              <w:t xml:space="preserve"> after a thick coat of cold setting adhesive (CPRX compound) covered with a layer of 120 grams/sq m polythene sheet (</w:t>
            </w:r>
            <w:proofErr w:type="spellStart"/>
            <w:r w:rsidRPr="00C1770E">
              <w:rPr>
                <w:rFonts w:ascii="Arial" w:hAnsi="Arial" w:cs="Arial"/>
                <w:color w:val="231F20"/>
              </w:rPr>
              <w:t>vapour</w:t>
            </w:r>
            <w:proofErr w:type="spellEnd"/>
            <w:r w:rsidRPr="00C1770E">
              <w:rPr>
                <w:rFonts w:ascii="Arial" w:hAnsi="Arial" w:cs="Arial"/>
                <w:color w:val="231F20"/>
              </w:rPr>
              <w:t xml:space="preserve"> barrier) &amp; finally applying 0.63mm Aluminium sheet cladding complete as required. </w:t>
            </w:r>
            <w:proofErr w:type="gramStart"/>
            <w:r w:rsidRPr="00C1770E">
              <w:rPr>
                <w:rFonts w:ascii="Arial" w:hAnsi="Arial" w:cs="Arial"/>
                <w:color w:val="231F20"/>
              </w:rPr>
              <w:t>( Pipe</w:t>
            </w:r>
            <w:proofErr w:type="gramEnd"/>
            <w:r w:rsidRPr="00C1770E">
              <w:rPr>
                <w:rFonts w:ascii="Arial" w:hAnsi="Arial" w:cs="Arial"/>
                <w:color w:val="231F20"/>
              </w:rPr>
              <w:t xml:space="preserve"> make JINDAL,TATA / EPS insulation make: </w:t>
            </w:r>
            <w:proofErr w:type="spellStart"/>
            <w:r w:rsidRPr="00C1770E">
              <w:rPr>
                <w:rFonts w:ascii="Arial" w:hAnsi="Arial" w:cs="Arial"/>
                <w:color w:val="231F20"/>
              </w:rPr>
              <w:t>Beardsell</w:t>
            </w:r>
            <w:proofErr w:type="spellEnd"/>
            <w:r w:rsidRPr="00C1770E">
              <w:rPr>
                <w:rFonts w:ascii="Arial" w:hAnsi="Arial" w:cs="Arial"/>
                <w:color w:val="231F20"/>
              </w:rPr>
              <w:t xml:space="preserve"> )</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xml:space="preserve">30 </w:t>
            </w:r>
            <w:proofErr w:type="gramStart"/>
            <w:r w:rsidRPr="00C1770E">
              <w:rPr>
                <w:rFonts w:cs="Calibri"/>
                <w:color w:val="000000"/>
              </w:rPr>
              <w:t>meter</w:t>
            </w:r>
            <w:proofErr w:type="gramEnd"/>
          </w:p>
        </w:tc>
      </w:tr>
      <w:tr w:rsidR="00B32EFA" w:rsidRPr="00C1770E" w:rsidTr="00D15483">
        <w:trPr>
          <w:trHeight w:val="98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7</w:t>
            </w:r>
          </w:p>
        </w:tc>
        <w:tc>
          <w:tcPr>
            <w:tcW w:w="7160" w:type="dxa"/>
            <w:tcBorders>
              <w:top w:val="single" w:sz="4" w:space="0" w:color="auto"/>
              <w:left w:val="nil"/>
              <w:bottom w:val="single" w:sz="4" w:space="0" w:color="auto"/>
              <w:right w:val="single" w:sz="4" w:space="0" w:color="auto"/>
            </w:tcBorders>
            <w:shd w:val="clear" w:color="auto" w:fill="auto"/>
            <w:vAlign w:val="bottom"/>
            <w:hideMark/>
          </w:tcPr>
          <w:p w:rsidR="00B32EFA" w:rsidRPr="00C1770E" w:rsidRDefault="00B32EFA" w:rsidP="00080433">
            <w:pPr>
              <w:rPr>
                <w:rFonts w:cs="Calibri"/>
                <w:color w:val="000000"/>
              </w:rPr>
            </w:pPr>
            <w:r w:rsidRPr="00C1770E">
              <w:rPr>
                <w:rFonts w:cs="Calibri"/>
                <w:color w:val="000000"/>
              </w:rPr>
              <w:t xml:space="preserve">Supply, installation, testing &amp; </w:t>
            </w:r>
            <w:proofErr w:type="gramStart"/>
            <w:r w:rsidRPr="00C1770E">
              <w:rPr>
                <w:rFonts w:cs="Calibri"/>
                <w:color w:val="000000"/>
              </w:rPr>
              <w:t>commissioning  of</w:t>
            </w:r>
            <w:proofErr w:type="gramEnd"/>
            <w:r w:rsidRPr="00C1770E">
              <w:rPr>
                <w:rFonts w:cs="Calibri"/>
                <w:color w:val="000000"/>
              </w:rPr>
              <w:t xml:space="preserve">  2 way modulating valve, linier </w:t>
            </w:r>
            <w:proofErr w:type="spellStart"/>
            <w:r w:rsidRPr="00C1770E">
              <w:rPr>
                <w:rFonts w:cs="Calibri"/>
                <w:color w:val="000000"/>
              </w:rPr>
              <w:t>type,thermostat,temperature</w:t>
            </w:r>
            <w:proofErr w:type="spellEnd"/>
            <w:r w:rsidRPr="00C1770E">
              <w:rPr>
                <w:rFonts w:cs="Calibri"/>
                <w:color w:val="000000"/>
              </w:rPr>
              <w:t xml:space="preserve"> controller,</w:t>
            </w:r>
            <w:r>
              <w:rPr>
                <w:rFonts w:cs="Calibri"/>
                <w:color w:val="000000"/>
              </w:rPr>
              <w:t xml:space="preserve"> interconne</w:t>
            </w:r>
            <w:r w:rsidRPr="00C1770E">
              <w:rPr>
                <w:rFonts w:cs="Calibri"/>
                <w:color w:val="000000"/>
              </w:rPr>
              <w:t xml:space="preserve">cting </w:t>
            </w:r>
            <w:proofErr w:type="spellStart"/>
            <w:r w:rsidRPr="00C1770E">
              <w:rPr>
                <w:rFonts w:cs="Calibri"/>
                <w:color w:val="000000"/>
              </w:rPr>
              <w:t>wires,</w:t>
            </w:r>
            <w:r>
              <w:rPr>
                <w:rFonts w:cs="Calibri"/>
                <w:color w:val="000000"/>
              </w:rPr>
              <w:t>flange</w:t>
            </w:r>
            <w:r w:rsidRPr="00C1770E">
              <w:rPr>
                <w:rFonts w:cs="Calibri"/>
                <w:color w:val="000000"/>
              </w:rPr>
              <w:t>,</w:t>
            </w:r>
            <w:r>
              <w:rPr>
                <w:rFonts w:cs="Calibri"/>
                <w:color w:val="000000"/>
              </w:rPr>
              <w:t>nut,bolt</w:t>
            </w:r>
            <w:r w:rsidRPr="00C1770E">
              <w:rPr>
                <w:rFonts w:cs="Calibri"/>
                <w:color w:val="000000"/>
              </w:rPr>
              <w:t>,welding</w:t>
            </w:r>
            <w:proofErr w:type="spellEnd"/>
            <w:r w:rsidRPr="00C1770E">
              <w:rPr>
                <w:rFonts w:cs="Calibri"/>
                <w:color w:val="000000"/>
              </w:rPr>
              <w:t xml:space="preserve"> complet</w:t>
            </w:r>
            <w:r>
              <w:rPr>
                <w:rFonts w:cs="Calibri"/>
                <w:color w:val="000000"/>
              </w:rPr>
              <w:t xml:space="preserve">e </w:t>
            </w:r>
            <w:r w:rsidRPr="00C1770E">
              <w:rPr>
                <w:rFonts w:cs="Calibri"/>
                <w:color w:val="000000"/>
              </w:rPr>
              <w:t xml:space="preserve"> as required (Make, SIEMENS,DANFOSS). The size of modulating valve shall be as mentioned hereunder. </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w:t>
            </w:r>
          </w:p>
        </w:tc>
      </w:tr>
      <w:tr w:rsidR="00B32EFA" w:rsidRPr="00C1770E" w:rsidTr="00080433">
        <w:trPr>
          <w:trHeight w:val="188"/>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a</w:t>
            </w:r>
          </w:p>
        </w:tc>
        <w:tc>
          <w:tcPr>
            <w:tcW w:w="7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EFA" w:rsidRPr="00C1770E" w:rsidRDefault="00B32EFA" w:rsidP="00080433">
            <w:pPr>
              <w:rPr>
                <w:rFonts w:cs="Calibri"/>
                <w:color w:val="000000"/>
              </w:rPr>
            </w:pPr>
            <w:r w:rsidRPr="00C1770E">
              <w:rPr>
                <w:rFonts w:cs="Calibri"/>
                <w:color w:val="000000"/>
              </w:rPr>
              <w:t xml:space="preserve">65 mm </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 xml:space="preserve">02 </w:t>
            </w:r>
            <w:proofErr w:type="spellStart"/>
            <w:r>
              <w:rPr>
                <w:rFonts w:cs="Calibri"/>
                <w:color w:val="000000"/>
              </w:rPr>
              <w:t>nos</w:t>
            </w:r>
            <w:proofErr w:type="spellEnd"/>
          </w:p>
        </w:tc>
      </w:tr>
      <w:tr w:rsidR="00B32EFA" w:rsidRPr="00C1770E" w:rsidTr="00080433">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b</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 xml:space="preserve">50 mm </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xml:space="preserve">19 </w:t>
            </w:r>
            <w:proofErr w:type="spellStart"/>
            <w:r w:rsidRPr="00C1770E">
              <w:rPr>
                <w:rFonts w:cs="Calibri"/>
                <w:color w:val="000000"/>
              </w:rPr>
              <w:t>nos</w:t>
            </w:r>
            <w:proofErr w:type="spellEnd"/>
          </w:p>
        </w:tc>
      </w:tr>
      <w:tr w:rsidR="00B32EFA" w:rsidRPr="00C1770E" w:rsidTr="00080433">
        <w:trPr>
          <w:trHeight w:val="188"/>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c</w:t>
            </w:r>
          </w:p>
        </w:tc>
        <w:tc>
          <w:tcPr>
            <w:tcW w:w="7160" w:type="dxa"/>
            <w:tcBorders>
              <w:top w:val="single" w:sz="4" w:space="0" w:color="auto"/>
              <w:left w:val="nil"/>
              <w:bottom w:val="nil"/>
              <w:right w:val="nil"/>
            </w:tcBorders>
            <w:shd w:val="clear" w:color="auto" w:fill="auto"/>
            <w:noWrap/>
            <w:hideMark/>
          </w:tcPr>
          <w:p w:rsidR="00B32EFA" w:rsidRPr="00C1770E" w:rsidRDefault="00B32EFA" w:rsidP="00080433">
            <w:pPr>
              <w:rPr>
                <w:rFonts w:cs="Calibri"/>
                <w:color w:val="000000"/>
              </w:rPr>
            </w:pPr>
            <w:r w:rsidRPr="00C1770E">
              <w:rPr>
                <w:rFonts w:cs="Calibri"/>
                <w:color w:val="000000"/>
              </w:rPr>
              <w:t>32 mm</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 xml:space="preserve">10 </w:t>
            </w:r>
            <w:proofErr w:type="spellStart"/>
            <w:r w:rsidRPr="00C1770E">
              <w:rPr>
                <w:rFonts w:cs="Calibri"/>
                <w:color w:val="000000"/>
              </w:rPr>
              <w:t>nos</w:t>
            </w:r>
            <w:proofErr w:type="spellEnd"/>
          </w:p>
        </w:tc>
      </w:tr>
      <w:tr w:rsidR="00B32EFA" w:rsidRPr="00C1770E" w:rsidTr="00D15483">
        <w:trPr>
          <w:trHeight w:val="1088"/>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8</w:t>
            </w:r>
          </w:p>
        </w:tc>
        <w:tc>
          <w:tcPr>
            <w:tcW w:w="7160" w:type="dxa"/>
            <w:tcBorders>
              <w:top w:val="single" w:sz="4" w:space="0" w:color="auto"/>
              <w:left w:val="nil"/>
              <w:bottom w:val="single" w:sz="4" w:space="0" w:color="auto"/>
              <w:right w:val="single" w:sz="4" w:space="0" w:color="auto"/>
            </w:tcBorders>
            <w:shd w:val="clear" w:color="auto" w:fill="auto"/>
            <w:vAlign w:val="bottom"/>
            <w:hideMark/>
          </w:tcPr>
          <w:p w:rsidR="00B32EFA" w:rsidRPr="00C1770E" w:rsidRDefault="00B32EFA" w:rsidP="00080433">
            <w:pPr>
              <w:rPr>
                <w:rFonts w:cs="Calibri"/>
                <w:color w:val="000000"/>
              </w:rPr>
            </w:pPr>
            <w:proofErr w:type="gramStart"/>
            <w:r w:rsidRPr="00C1770E">
              <w:rPr>
                <w:rFonts w:cs="Calibri"/>
                <w:color w:val="000000"/>
              </w:rPr>
              <w:t>Supply ,</w:t>
            </w:r>
            <w:proofErr w:type="spellStart"/>
            <w:r w:rsidRPr="00C1770E">
              <w:rPr>
                <w:rFonts w:cs="Calibri"/>
                <w:color w:val="000000"/>
              </w:rPr>
              <w:t>installation</w:t>
            </w:r>
            <w:proofErr w:type="gramEnd"/>
            <w:r w:rsidRPr="00C1770E">
              <w:rPr>
                <w:rFonts w:cs="Calibri"/>
                <w:color w:val="000000"/>
              </w:rPr>
              <w:t>,testing</w:t>
            </w:r>
            <w:proofErr w:type="spellEnd"/>
            <w:r w:rsidRPr="00C1770E">
              <w:rPr>
                <w:rFonts w:cs="Calibri"/>
                <w:color w:val="000000"/>
              </w:rPr>
              <w:t xml:space="preserve"> </w:t>
            </w:r>
            <w:r>
              <w:rPr>
                <w:rFonts w:cs="Calibri"/>
                <w:color w:val="000000"/>
              </w:rPr>
              <w:t>and commissioning of duct  conne</w:t>
            </w:r>
            <w:r w:rsidRPr="00C1770E">
              <w:rPr>
                <w:rFonts w:cs="Calibri"/>
                <w:color w:val="000000"/>
              </w:rPr>
              <w:t>ct new A</w:t>
            </w:r>
            <w:r>
              <w:rPr>
                <w:rFonts w:cs="Calibri"/>
                <w:color w:val="000000"/>
              </w:rPr>
              <w:t>HU  to  existing ducting used 22</w:t>
            </w:r>
            <w:r w:rsidRPr="00C1770E">
              <w:rPr>
                <w:rFonts w:cs="Calibri"/>
                <w:color w:val="000000"/>
              </w:rPr>
              <w:t xml:space="preserve"> gauge GSS in class v111,as per IS 655 </w:t>
            </w:r>
            <w:proofErr w:type="spellStart"/>
            <w:r w:rsidRPr="00C1770E">
              <w:rPr>
                <w:rFonts w:cs="Calibri"/>
                <w:color w:val="000000"/>
              </w:rPr>
              <w:t>and,thermal</w:t>
            </w:r>
            <w:proofErr w:type="spellEnd"/>
            <w:r w:rsidRPr="00C1770E">
              <w:rPr>
                <w:rFonts w:cs="Calibri"/>
                <w:color w:val="000000"/>
              </w:rPr>
              <w:t xml:space="preserve"> insulation of supply air duct with crosslinked closed cell performed section of polyethy</w:t>
            </w:r>
            <w:r>
              <w:rPr>
                <w:rFonts w:cs="Calibri"/>
                <w:color w:val="000000"/>
              </w:rPr>
              <w:t>l</w:t>
            </w:r>
            <w:r w:rsidRPr="00C1770E">
              <w:rPr>
                <w:rFonts w:cs="Calibri"/>
                <w:color w:val="000000"/>
              </w:rPr>
              <w:t>ene(FR)</w:t>
            </w:r>
            <w:r w:rsidR="00D15483">
              <w:rPr>
                <w:rFonts w:cs="Calibri"/>
                <w:color w:val="000000"/>
              </w:rPr>
              <w:t xml:space="preserve"> </w:t>
            </w:r>
            <w:r w:rsidRPr="00C1770E">
              <w:rPr>
                <w:rFonts w:cs="Calibri"/>
                <w:color w:val="000000"/>
              </w:rPr>
              <w:t xml:space="preserve">insulation of 13 </w:t>
            </w:r>
            <w:proofErr w:type="spellStart"/>
            <w:r w:rsidRPr="00C1770E">
              <w:rPr>
                <w:rFonts w:cs="Calibri"/>
                <w:color w:val="000000"/>
              </w:rPr>
              <w:t>mmt</w:t>
            </w:r>
            <w:r>
              <w:rPr>
                <w:rFonts w:cs="Calibri"/>
                <w:color w:val="000000"/>
              </w:rPr>
              <w:t>hick</w:t>
            </w:r>
            <w:proofErr w:type="spellEnd"/>
            <w:r>
              <w:rPr>
                <w:rFonts w:cs="Calibri"/>
                <w:color w:val="000000"/>
              </w:rPr>
              <w:t xml:space="preserve"> laminated with aluminium </w:t>
            </w:r>
            <w:proofErr w:type="spellStart"/>
            <w:r>
              <w:rPr>
                <w:rFonts w:cs="Calibri"/>
                <w:color w:val="000000"/>
              </w:rPr>
              <w:t>ma</w:t>
            </w:r>
            <w:r w:rsidRPr="00C1770E">
              <w:rPr>
                <w:rFonts w:cs="Calibri"/>
                <w:color w:val="000000"/>
              </w:rPr>
              <w:t>talised</w:t>
            </w:r>
            <w:proofErr w:type="spellEnd"/>
            <w:r w:rsidRPr="00C1770E">
              <w:rPr>
                <w:rFonts w:cs="Calibri"/>
                <w:color w:val="000000"/>
              </w:rPr>
              <w:t xml:space="preserve"> polyester foil . </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20 sq met</w:t>
            </w:r>
          </w:p>
        </w:tc>
      </w:tr>
      <w:tr w:rsidR="00B32EFA" w:rsidRPr="00C1770E" w:rsidTr="00080433">
        <w:trPr>
          <w:trHeight w:val="546"/>
        </w:trPr>
        <w:tc>
          <w:tcPr>
            <w:tcW w:w="960" w:type="dxa"/>
            <w:tcBorders>
              <w:top w:val="nil"/>
              <w:left w:val="single" w:sz="4" w:space="0" w:color="auto"/>
              <w:bottom w:val="nil"/>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9</w:t>
            </w:r>
          </w:p>
        </w:tc>
        <w:tc>
          <w:tcPr>
            <w:tcW w:w="7160" w:type="dxa"/>
            <w:tcBorders>
              <w:top w:val="nil"/>
              <w:left w:val="nil"/>
              <w:bottom w:val="single" w:sz="4" w:space="0" w:color="auto"/>
              <w:right w:val="single" w:sz="4" w:space="0" w:color="auto"/>
            </w:tcBorders>
            <w:shd w:val="clear" w:color="auto" w:fill="auto"/>
            <w:hideMark/>
          </w:tcPr>
          <w:p w:rsidR="00B32EFA" w:rsidRPr="00C1770E" w:rsidRDefault="00B32EFA" w:rsidP="00080433">
            <w:pPr>
              <w:rPr>
                <w:rFonts w:ascii="Arial" w:hAnsi="Arial" w:cs="Arial"/>
                <w:color w:val="231F20"/>
              </w:rPr>
            </w:pPr>
            <w:r w:rsidRPr="00C1770E">
              <w:rPr>
                <w:rFonts w:ascii="Arial" w:hAnsi="Arial" w:cs="Arial"/>
                <w:color w:val="231F20"/>
              </w:rPr>
              <w:t xml:space="preserve">Supply, installation, testing and commissioning of Mercury filled </w:t>
            </w:r>
            <w:r w:rsidRPr="00C1770E">
              <w:rPr>
                <w:rFonts w:ascii="Arial" w:hAnsi="Arial" w:cs="Arial"/>
                <w:b/>
                <w:bCs/>
                <w:color w:val="231F20"/>
              </w:rPr>
              <w:t xml:space="preserve">'V' form thermometer </w:t>
            </w:r>
            <w:r w:rsidRPr="00C1770E">
              <w:rPr>
                <w:rFonts w:ascii="Arial" w:hAnsi="Arial" w:cs="Arial"/>
                <w:color w:val="231F20"/>
              </w:rPr>
              <w:t xml:space="preserve">with SS/browns body, thermo well as </w:t>
            </w:r>
            <w:proofErr w:type="gramStart"/>
            <w:r w:rsidRPr="00C1770E">
              <w:rPr>
                <w:rFonts w:ascii="Arial" w:hAnsi="Arial" w:cs="Arial"/>
                <w:color w:val="231F20"/>
              </w:rPr>
              <w:t>required(</w:t>
            </w:r>
            <w:proofErr w:type="gramEnd"/>
            <w:r w:rsidRPr="00C1770E">
              <w:rPr>
                <w:rFonts w:ascii="Arial" w:hAnsi="Arial" w:cs="Arial"/>
                <w:color w:val="231F20"/>
              </w:rPr>
              <w:t>Make H GURU,JASPIN ).</w:t>
            </w:r>
          </w:p>
        </w:tc>
        <w:tc>
          <w:tcPr>
            <w:tcW w:w="960" w:type="dxa"/>
            <w:tcBorders>
              <w:top w:val="nil"/>
              <w:left w:val="nil"/>
              <w:bottom w:val="nil"/>
              <w:right w:val="single" w:sz="4" w:space="0" w:color="auto"/>
            </w:tcBorders>
            <w:shd w:val="clear" w:color="auto" w:fill="auto"/>
            <w:noWrap/>
            <w:hideMark/>
          </w:tcPr>
          <w:p w:rsidR="00B32EFA" w:rsidRPr="00C1770E" w:rsidRDefault="00FC573B" w:rsidP="00080433">
            <w:pPr>
              <w:jc w:val="center"/>
              <w:rPr>
                <w:rFonts w:cs="Calibri"/>
                <w:color w:val="000000"/>
              </w:rPr>
            </w:pPr>
            <w:r>
              <w:rPr>
                <w:rFonts w:cs="Calibri"/>
                <w:color w:val="000000"/>
              </w:rPr>
              <w:t>14</w:t>
            </w:r>
            <w:r w:rsidR="00B32EFA" w:rsidRPr="00C1770E">
              <w:rPr>
                <w:rFonts w:cs="Calibri"/>
                <w:color w:val="000000"/>
              </w:rPr>
              <w:t xml:space="preserve"> </w:t>
            </w:r>
            <w:proofErr w:type="spellStart"/>
            <w:r w:rsidR="00B32EFA" w:rsidRPr="00C1770E">
              <w:rPr>
                <w:rFonts w:cs="Calibri"/>
                <w:color w:val="000000"/>
              </w:rPr>
              <w:t>nos</w:t>
            </w:r>
            <w:proofErr w:type="spellEnd"/>
          </w:p>
        </w:tc>
      </w:tr>
      <w:tr w:rsidR="00B32EFA" w:rsidRPr="00C1770E" w:rsidTr="00080433">
        <w:trPr>
          <w:trHeight w:val="56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10</w:t>
            </w:r>
          </w:p>
        </w:tc>
        <w:tc>
          <w:tcPr>
            <w:tcW w:w="7160" w:type="dxa"/>
            <w:tcBorders>
              <w:top w:val="nil"/>
              <w:left w:val="nil"/>
              <w:bottom w:val="single" w:sz="4" w:space="0" w:color="auto"/>
              <w:right w:val="single" w:sz="4" w:space="0" w:color="auto"/>
            </w:tcBorders>
            <w:shd w:val="clear" w:color="auto" w:fill="auto"/>
            <w:vAlign w:val="bottom"/>
            <w:hideMark/>
          </w:tcPr>
          <w:p w:rsidR="00B32EFA" w:rsidRPr="00C1770E" w:rsidRDefault="00B32EFA" w:rsidP="00080433">
            <w:pPr>
              <w:rPr>
                <w:rFonts w:cs="Calibri"/>
                <w:color w:val="000000"/>
              </w:rPr>
            </w:pPr>
            <w:r w:rsidRPr="00C1770E">
              <w:rPr>
                <w:rFonts w:cs="Calibri"/>
                <w:color w:val="000000"/>
              </w:rPr>
              <w:t xml:space="preserve">Providing and fixing of pressure gauge 0-10 kg/sq cm,100 mm dial </w:t>
            </w:r>
            <w:proofErr w:type="spellStart"/>
            <w:proofErr w:type="gramStart"/>
            <w:r w:rsidRPr="00C1770E">
              <w:rPr>
                <w:rFonts w:cs="Calibri"/>
                <w:color w:val="000000"/>
              </w:rPr>
              <w:t>size,with</w:t>
            </w:r>
            <w:proofErr w:type="spellEnd"/>
            <w:proofErr w:type="gramEnd"/>
            <w:r w:rsidRPr="00C1770E">
              <w:rPr>
                <w:rFonts w:cs="Calibri"/>
                <w:color w:val="000000"/>
              </w:rPr>
              <w:t xml:space="preserve"> ss </w:t>
            </w:r>
            <w:proofErr w:type="spellStart"/>
            <w:r w:rsidRPr="00C1770E">
              <w:rPr>
                <w:rFonts w:cs="Calibri"/>
                <w:color w:val="000000"/>
              </w:rPr>
              <w:t>syphon,heavy</w:t>
            </w:r>
            <w:proofErr w:type="spellEnd"/>
            <w:r w:rsidRPr="00C1770E">
              <w:rPr>
                <w:rFonts w:cs="Calibri"/>
                <w:color w:val="000000"/>
              </w:rPr>
              <w:t xml:space="preserve"> duty isolating ball valves ,1/2 i</w:t>
            </w:r>
            <w:r>
              <w:rPr>
                <w:rFonts w:cs="Calibri"/>
                <w:color w:val="000000"/>
              </w:rPr>
              <w:t>nch ball valve for AHU water air purg</w:t>
            </w:r>
            <w:r w:rsidRPr="00C1770E">
              <w:rPr>
                <w:rFonts w:cs="Calibri"/>
                <w:color w:val="000000"/>
              </w:rPr>
              <w:t>ing  complete as required.(Make  H GURU,JASPIN ).).</w:t>
            </w:r>
          </w:p>
        </w:tc>
        <w:tc>
          <w:tcPr>
            <w:tcW w:w="960" w:type="dxa"/>
            <w:tcBorders>
              <w:top w:val="single" w:sz="4" w:space="0" w:color="auto"/>
              <w:left w:val="nil"/>
              <w:bottom w:val="single" w:sz="4" w:space="0" w:color="auto"/>
              <w:right w:val="single" w:sz="4" w:space="0" w:color="auto"/>
            </w:tcBorders>
            <w:shd w:val="clear" w:color="auto" w:fill="auto"/>
            <w:noWrap/>
            <w:hideMark/>
          </w:tcPr>
          <w:p w:rsidR="00B32EFA" w:rsidRPr="00C1770E" w:rsidRDefault="00FC573B" w:rsidP="00080433">
            <w:pPr>
              <w:jc w:val="center"/>
              <w:rPr>
                <w:rFonts w:cs="Calibri"/>
                <w:color w:val="000000"/>
              </w:rPr>
            </w:pPr>
            <w:r>
              <w:rPr>
                <w:rFonts w:cs="Calibri"/>
                <w:color w:val="000000"/>
              </w:rPr>
              <w:t xml:space="preserve">14 </w:t>
            </w:r>
            <w:proofErr w:type="spellStart"/>
            <w:r w:rsidR="00B32EFA" w:rsidRPr="00C1770E">
              <w:rPr>
                <w:rFonts w:cs="Calibri"/>
                <w:color w:val="000000"/>
              </w:rPr>
              <w:t>nos</w:t>
            </w:r>
            <w:proofErr w:type="spellEnd"/>
          </w:p>
        </w:tc>
      </w:tr>
      <w:tr w:rsidR="00B32EFA" w:rsidRPr="00C1770E" w:rsidTr="00080433">
        <w:trPr>
          <w:trHeight w:val="405"/>
        </w:trPr>
        <w:tc>
          <w:tcPr>
            <w:tcW w:w="960" w:type="dxa"/>
            <w:tcBorders>
              <w:top w:val="nil"/>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11</w:t>
            </w:r>
          </w:p>
        </w:tc>
        <w:tc>
          <w:tcPr>
            <w:tcW w:w="7160" w:type="dxa"/>
            <w:tcBorders>
              <w:top w:val="nil"/>
              <w:left w:val="nil"/>
              <w:bottom w:val="single" w:sz="4" w:space="0" w:color="auto"/>
              <w:right w:val="single" w:sz="4" w:space="0" w:color="auto"/>
            </w:tcBorders>
            <w:shd w:val="clear" w:color="auto" w:fill="auto"/>
            <w:hideMark/>
          </w:tcPr>
          <w:p w:rsidR="00B32EFA" w:rsidRPr="00C1770E" w:rsidRDefault="00B32EFA" w:rsidP="00080433">
            <w:pPr>
              <w:rPr>
                <w:rFonts w:cs="Calibri"/>
                <w:color w:val="000000"/>
              </w:rPr>
            </w:pPr>
            <w:r w:rsidRPr="00C1770E">
              <w:rPr>
                <w:rFonts w:cs="Calibri"/>
                <w:color w:val="000000"/>
              </w:rPr>
              <w:t xml:space="preserve">Providing and fixing good quality fire </w:t>
            </w:r>
            <w:proofErr w:type="spellStart"/>
            <w:r>
              <w:rPr>
                <w:rFonts w:cs="Calibri"/>
                <w:color w:val="000000"/>
              </w:rPr>
              <w:t>retardent</w:t>
            </w:r>
            <w:proofErr w:type="spellEnd"/>
            <w:r>
              <w:rPr>
                <w:rFonts w:cs="Calibri"/>
                <w:color w:val="000000"/>
              </w:rPr>
              <w:t xml:space="preserve"> flexible canvass conne</w:t>
            </w:r>
            <w:r w:rsidRPr="00C1770E">
              <w:rPr>
                <w:rFonts w:cs="Calibri"/>
                <w:color w:val="000000"/>
              </w:rPr>
              <w:t>ctions complete as required</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FC573B" w:rsidP="00080433">
            <w:pPr>
              <w:jc w:val="center"/>
              <w:rPr>
                <w:rFonts w:cs="Calibri"/>
                <w:color w:val="000000"/>
              </w:rPr>
            </w:pPr>
            <w:r>
              <w:rPr>
                <w:rFonts w:cs="Calibri"/>
                <w:color w:val="000000"/>
              </w:rPr>
              <w:t>07</w:t>
            </w:r>
            <w:r w:rsidR="00B32EFA" w:rsidRPr="00C1770E">
              <w:rPr>
                <w:rFonts w:cs="Calibri"/>
                <w:color w:val="000000"/>
              </w:rPr>
              <w:t>nos</w:t>
            </w:r>
          </w:p>
        </w:tc>
      </w:tr>
      <w:tr w:rsidR="00B32EFA" w:rsidRPr="00C1770E" w:rsidTr="00080433">
        <w:trPr>
          <w:trHeight w:val="1355"/>
        </w:trPr>
        <w:tc>
          <w:tcPr>
            <w:tcW w:w="960" w:type="dxa"/>
            <w:tcBorders>
              <w:top w:val="nil"/>
              <w:left w:val="single" w:sz="4" w:space="0" w:color="auto"/>
              <w:bottom w:val="nil"/>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12</w:t>
            </w:r>
          </w:p>
        </w:tc>
        <w:tc>
          <w:tcPr>
            <w:tcW w:w="7160" w:type="dxa"/>
            <w:tcBorders>
              <w:top w:val="nil"/>
              <w:left w:val="nil"/>
              <w:bottom w:val="single" w:sz="4" w:space="0" w:color="auto"/>
              <w:right w:val="single" w:sz="4" w:space="0" w:color="auto"/>
            </w:tcBorders>
            <w:shd w:val="clear" w:color="auto" w:fill="auto"/>
            <w:vAlign w:val="center"/>
            <w:hideMark/>
          </w:tcPr>
          <w:p w:rsidR="00B32EFA" w:rsidRPr="00C1770E" w:rsidRDefault="00B32EFA" w:rsidP="00080433">
            <w:pPr>
              <w:rPr>
                <w:rFonts w:cs="Calibri"/>
                <w:color w:val="000000"/>
              </w:rPr>
            </w:pPr>
            <w:r w:rsidRPr="00C1770E">
              <w:rPr>
                <w:rFonts w:cs="Calibri"/>
                <w:color w:val="000000"/>
              </w:rPr>
              <w:t xml:space="preserve">Modification of ducting arrangement near AO's room to block the existing duct connection from the existing AHU (this AHU 2000 cfm  presently installed in the AO's </w:t>
            </w:r>
            <w:proofErr w:type="spellStart"/>
            <w:r w:rsidRPr="00C1770E">
              <w:rPr>
                <w:rFonts w:cs="Calibri"/>
                <w:color w:val="000000"/>
              </w:rPr>
              <w:t>secretariate</w:t>
            </w:r>
            <w:proofErr w:type="spellEnd"/>
            <w:r w:rsidRPr="00C1770E">
              <w:rPr>
                <w:rFonts w:cs="Calibri"/>
                <w:color w:val="000000"/>
              </w:rPr>
              <w:t xml:space="preserve"> room shall be dismantled and removed permanently,</w:t>
            </w:r>
            <w:r>
              <w:rPr>
                <w:rFonts w:cs="Calibri"/>
                <w:color w:val="000000"/>
              </w:rPr>
              <w:t xml:space="preserve"> AHU room sepa</w:t>
            </w:r>
            <w:r w:rsidRPr="00C1770E">
              <w:rPr>
                <w:rFonts w:cs="Calibri"/>
                <w:color w:val="000000"/>
              </w:rPr>
              <w:t>ration two side 04 inch brick wall removing repairing and painting as required ) and to connect the main duct running in the corridor with the existing ducting to feed the AO's room as required.</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sidRPr="00C1770E">
              <w:rPr>
                <w:rFonts w:cs="Calibri"/>
                <w:color w:val="000000"/>
              </w:rPr>
              <w:t>01 job</w:t>
            </w:r>
          </w:p>
        </w:tc>
      </w:tr>
      <w:tr w:rsidR="00B32EFA" w:rsidRPr="00C1770E" w:rsidTr="00080433">
        <w:trPr>
          <w:trHeight w:val="25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13</w:t>
            </w:r>
          </w:p>
        </w:tc>
        <w:tc>
          <w:tcPr>
            <w:tcW w:w="71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rPr>
                <w:rFonts w:cs="Calibri"/>
                <w:color w:val="000000"/>
              </w:rPr>
            </w:pPr>
            <w:r w:rsidRPr="00C1770E">
              <w:rPr>
                <w:rFonts w:cs="Calibri"/>
                <w:color w:val="000000"/>
              </w:rPr>
              <w:t>Buy back of dismantled AHU materials.</w:t>
            </w:r>
          </w:p>
        </w:tc>
        <w:tc>
          <w:tcPr>
            <w:tcW w:w="960" w:type="dxa"/>
            <w:tcBorders>
              <w:top w:val="nil"/>
              <w:left w:val="nil"/>
              <w:bottom w:val="single" w:sz="4" w:space="0" w:color="auto"/>
              <w:right w:val="single" w:sz="4" w:space="0" w:color="auto"/>
            </w:tcBorders>
            <w:shd w:val="clear" w:color="auto" w:fill="auto"/>
            <w:noWrap/>
            <w:hideMark/>
          </w:tcPr>
          <w:p w:rsidR="00B32EFA" w:rsidRPr="00C1770E" w:rsidRDefault="00B32EFA" w:rsidP="00080433">
            <w:pPr>
              <w:jc w:val="center"/>
              <w:rPr>
                <w:rFonts w:cs="Calibri"/>
                <w:color w:val="000000"/>
              </w:rPr>
            </w:pPr>
            <w:r>
              <w:rPr>
                <w:rFonts w:cs="Calibri"/>
                <w:color w:val="000000"/>
              </w:rPr>
              <w:t>0</w:t>
            </w:r>
            <w:r w:rsidR="001741C3">
              <w:rPr>
                <w:rFonts w:cs="Calibri"/>
                <w:color w:val="000000"/>
              </w:rPr>
              <w:t>7</w:t>
            </w:r>
            <w:r w:rsidRPr="00C1770E">
              <w:rPr>
                <w:rFonts w:cs="Calibri"/>
                <w:color w:val="000000"/>
              </w:rPr>
              <w:t xml:space="preserve"> </w:t>
            </w:r>
            <w:proofErr w:type="spellStart"/>
            <w:r w:rsidRPr="00C1770E">
              <w:rPr>
                <w:rFonts w:cs="Calibri"/>
                <w:color w:val="000000"/>
              </w:rPr>
              <w:t>nos</w:t>
            </w:r>
            <w:proofErr w:type="spellEnd"/>
          </w:p>
        </w:tc>
      </w:tr>
    </w:tbl>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bookmarkStart w:id="0" w:name="_GoBack"/>
      <w:bookmarkEnd w:id="0"/>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3D4A33" w:rsidRDefault="003D4A33" w:rsidP="00725B8E">
      <w:pPr>
        <w:pStyle w:val="Default"/>
        <w:rPr>
          <w:rFonts w:ascii="Times New Roman" w:hAnsi="Times New Roman" w:cs="Times New Roman"/>
          <w:sz w:val="20"/>
          <w:szCs w:val="20"/>
        </w:rPr>
      </w:pPr>
    </w:p>
    <w:p w:rsidR="003D4A33" w:rsidRDefault="003D4A33"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725B8E" w:rsidRPr="00B964C9" w:rsidRDefault="00725B8E" w:rsidP="00725B8E">
      <w:pPr>
        <w:pStyle w:val="CM6"/>
        <w:pageBreakBefore/>
        <w:rPr>
          <w:rFonts w:ascii="Times New Roman" w:hAnsi="Times New Roman"/>
          <w:sz w:val="20"/>
          <w:szCs w:val="20"/>
          <w:u w:val="single"/>
        </w:rPr>
      </w:pPr>
      <w:r w:rsidRPr="00B964C9">
        <w:rPr>
          <w:rFonts w:ascii="Times New Roman" w:hAnsi="Times New Roman"/>
          <w:b/>
          <w:bCs/>
          <w:sz w:val="20"/>
          <w:szCs w:val="20"/>
        </w:rPr>
        <w:lastRenderedPageBreak/>
        <w:t xml:space="preserve">                                                                          </w:t>
      </w:r>
      <w:r w:rsidRPr="00B964C9">
        <w:rPr>
          <w:rFonts w:ascii="Times New Roman" w:hAnsi="Times New Roman"/>
          <w:b/>
          <w:bCs/>
          <w:sz w:val="20"/>
          <w:szCs w:val="20"/>
          <w:u w:val="single"/>
        </w:rPr>
        <w:t>(TECHNICAL BID)</w:t>
      </w:r>
    </w:p>
    <w:p w:rsidR="00725B8E" w:rsidRPr="00B964C9" w:rsidRDefault="00725B8E" w:rsidP="00725B8E">
      <w:pPr>
        <w:pStyle w:val="CM6"/>
        <w:rPr>
          <w:rFonts w:ascii="Times New Roman" w:hAnsi="Times New Roman"/>
          <w:b/>
          <w:sz w:val="20"/>
          <w:szCs w:val="20"/>
          <w:u w:val="single"/>
        </w:rPr>
      </w:pPr>
      <w:r w:rsidRPr="00B964C9">
        <w:rPr>
          <w:rFonts w:ascii="Times New Roman" w:hAnsi="Times New Roman"/>
          <w:b/>
          <w:sz w:val="20"/>
          <w:szCs w:val="20"/>
          <w:u w:val="single"/>
        </w:rPr>
        <w:t>Eligibility Criteria</w:t>
      </w: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 xml:space="preserve">1 Name of the Agency: </w:t>
      </w: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2. Office Address and Tel. Nos. Email ID:</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3.Registration details (with documentary evidence)</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6"/>
        <w:rPr>
          <w:rFonts w:ascii="Times New Roman" w:hAnsi="Times New Roman"/>
          <w:sz w:val="20"/>
          <w:szCs w:val="20"/>
        </w:rPr>
      </w:pPr>
      <w:r>
        <w:rPr>
          <w:rFonts w:ascii="Times New Roman" w:hAnsi="Times New Roman"/>
          <w:sz w:val="20"/>
          <w:szCs w:val="20"/>
        </w:rPr>
        <w:t>4</w:t>
      </w:r>
      <w:r w:rsidRPr="001A3457">
        <w:rPr>
          <w:rFonts w:ascii="Times New Roman" w:hAnsi="Times New Roman"/>
          <w:sz w:val="20"/>
          <w:szCs w:val="20"/>
        </w:rPr>
        <w:t>. PAN No. (with documentary evidence)</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5. Annual turnover for last three years supported with documentary evidence.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6. Experience (last three years) (copies of work orders and completion certificates if fully executed) </w:t>
      </w:r>
    </w:p>
    <w:p w:rsidR="00725B8E" w:rsidRPr="001A3457" w:rsidRDefault="00725B8E" w:rsidP="00725B8E">
      <w:pPr>
        <w:pStyle w:val="Default"/>
        <w:rPr>
          <w:rFonts w:ascii="Times New Roman" w:hAnsi="Times New Roman" w:cs="Times New Roman"/>
          <w:color w:val="auto"/>
          <w:sz w:val="20"/>
          <w:szCs w:val="20"/>
        </w:rPr>
      </w:pPr>
    </w:p>
    <w:p w:rsidR="00725B8E" w:rsidRDefault="00725B8E" w:rsidP="00725B8E">
      <w:pPr>
        <w:pStyle w:val="CM19"/>
        <w:spacing w:after="232" w:line="508" w:lineRule="atLeast"/>
        <w:rPr>
          <w:rFonts w:ascii="Times New Roman" w:hAnsi="Times New Roman"/>
          <w:sz w:val="20"/>
          <w:szCs w:val="20"/>
        </w:rPr>
      </w:pPr>
      <w:r>
        <w:rPr>
          <w:rFonts w:ascii="Times New Roman" w:hAnsi="Times New Roman"/>
          <w:sz w:val="20"/>
          <w:szCs w:val="20"/>
        </w:rPr>
        <w:t>7</w:t>
      </w:r>
      <w:r w:rsidRPr="001A3457">
        <w:rPr>
          <w:rFonts w:ascii="Times New Roman" w:hAnsi="Times New Roman"/>
          <w:sz w:val="20"/>
          <w:szCs w:val="20"/>
        </w:rPr>
        <w:t>. Tender Fee</w:t>
      </w:r>
    </w:p>
    <w:p w:rsidR="00725B8E" w:rsidRPr="00B964C9" w:rsidRDefault="00725B8E" w:rsidP="00725B8E">
      <w:pPr>
        <w:pStyle w:val="Default"/>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sz w:val="20"/>
          <w:szCs w:val="20"/>
        </w:rPr>
        <w:t>8. Earnest Money Deposit</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CM19"/>
        <w:pageBreakBefore/>
        <w:spacing w:after="232"/>
        <w:jc w:val="center"/>
        <w:rPr>
          <w:rFonts w:ascii="Times New Roman" w:hAnsi="Times New Roman"/>
          <w:b/>
          <w:sz w:val="20"/>
          <w:szCs w:val="20"/>
        </w:rPr>
      </w:pPr>
      <w:r w:rsidRPr="001A3457">
        <w:rPr>
          <w:rFonts w:ascii="Times New Roman" w:hAnsi="Times New Roman"/>
          <w:b/>
          <w:bCs/>
          <w:sz w:val="20"/>
          <w:szCs w:val="20"/>
        </w:rPr>
        <w:lastRenderedPageBreak/>
        <w:t xml:space="preserve">GENERAL TERMS AND CONDITIONS </w:t>
      </w:r>
    </w:p>
    <w:p w:rsidR="007C1EE9" w:rsidRPr="001A3457" w:rsidRDefault="007C1EE9" w:rsidP="007C1EE9">
      <w:pPr>
        <w:pStyle w:val="Default"/>
        <w:rPr>
          <w:rFonts w:ascii="Times New Roman" w:hAnsi="Times New Roman" w:cs="Times New Roman"/>
          <w:sz w:val="20"/>
          <w:szCs w:val="20"/>
        </w:rPr>
      </w:pPr>
      <w:r w:rsidRPr="001A3457">
        <w:rPr>
          <w:rFonts w:ascii="Times New Roman" w:hAnsi="Times New Roman" w:cs="Times New Roman"/>
          <w:sz w:val="20"/>
          <w:szCs w:val="20"/>
        </w:rPr>
        <w:t xml:space="preserve">Name of the Work: </w:t>
      </w:r>
      <w:r w:rsidRPr="008262DE">
        <w:rPr>
          <w:rFonts w:ascii="Times New Roman" w:hAnsi="Times New Roman" w:cs="Times New Roman"/>
          <w:b/>
          <w:sz w:val="20"/>
          <w:szCs w:val="20"/>
          <w:u w:val="single"/>
        </w:rPr>
        <w:t xml:space="preserve">Supply, </w:t>
      </w:r>
      <w:proofErr w:type="gramStart"/>
      <w:r w:rsidR="00EE10E6" w:rsidRPr="008262DE">
        <w:rPr>
          <w:rFonts w:ascii="Times New Roman" w:hAnsi="Times New Roman" w:cs="Times New Roman"/>
          <w:b/>
          <w:sz w:val="20"/>
          <w:szCs w:val="20"/>
          <w:u w:val="single"/>
        </w:rPr>
        <w:t>Installation</w:t>
      </w:r>
      <w:r w:rsidR="00EE10E6">
        <w:rPr>
          <w:rFonts w:ascii="Times New Roman" w:hAnsi="Times New Roman" w:cs="Times New Roman"/>
          <w:b/>
          <w:sz w:val="20"/>
          <w:szCs w:val="20"/>
          <w:u w:val="single"/>
        </w:rPr>
        <w:t xml:space="preserve"> </w:t>
      </w:r>
      <w:r>
        <w:rPr>
          <w:rFonts w:ascii="Times New Roman" w:hAnsi="Times New Roman" w:cs="Times New Roman"/>
          <w:b/>
          <w:sz w:val="20"/>
          <w:szCs w:val="20"/>
          <w:u w:val="single"/>
        </w:rPr>
        <w:t>,</w:t>
      </w:r>
      <w:proofErr w:type="gramEnd"/>
      <w:r w:rsidR="00EE10E6">
        <w:rPr>
          <w:rFonts w:ascii="Times New Roman" w:hAnsi="Times New Roman" w:cs="Times New Roman"/>
          <w:b/>
          <w:sz w:val="20"/>
          <w:szCs w:val="20"/>
          <w:u w:val="single"/>
        </w:rPr>
        <w:t xml:space="preserve"> </w:t>
      </w:r>
      <w:r>
        <w:rPr>
          <w:rFonts w:ascii="Times New Roman" w:hAnsi="Times New Roman" w:cs="Times New Roman"/>
          <w:b/>
          <w:sz w:val="20"/>
          <w:szCs w:val="20"/>
          <w:u w:val="single"/>
        </w:rPr>
        <w:t>testing</w:t>
      </w:r>
      <w:r w:rsidRPr="008262DE">
        <w:rPr>
          <w:rFonts w:ascii="Times New Roman" w:hAnsi="Times New Roman" w:cs="Times New Roman"/>
          <w:b/>
          <w:sz w:val="20"/>
          <w:szCs w:val="20"/>
          <w:u w:val="single"/>
        </w:rPr>
        <w:t xml:space="preserve"> and commissioning of </w:t>
      </w:r>
      <w:r>
        <w:rPr>
          <w:rFonts w:ascii="Times New Roman" w:hAnsi="Times New Roman" w:cs="Times New Roman"/>
          <w:b/>
          <w:sz w:val="20"/>
          <w:szCs w:val="20"/>
          <w:u w:val="single"/>
        </w:rPr>
        <w:t xml:space="preserve">AHU(Qty 07) and related works </w:t>
      </w:r>
      <w:r w:rsidRPr="008262DE">
        <w:rPr>
          <w:rFonts w:ascii="Times New Roman" w:hAnsi="Times New Roman" w:cs="Times New Roman"/>
          <w:b/>
          <w:sz w:val="20"/>
          <w:szCs w:val="20"/>
          <w:u w:val="single"/>
        </w:rPr>
        <w:t xml:space="preserve"> under buy back of existing </w:t>
      </w:r>
      <w:r>
        <w:rPr>
          <w:rFonts w:ascii="Times New Roman" w:hAnsi="Times New Roman" w:cs="Times New Roman"/>
          <w:b/>
          <w:sz w:val="20"/>
          <w:szCs w:val="20"/>
          <w:u w:val="single"/>
        </w:rPr>
        <w:t>AHU(Qty 0</w:t>
      </w:r>
      <w:r w:rsidR="001741C3">
        <w:rPr>
          <w:rFonts w:ascii="Times New Roman" w:hAnsi="Times New Roman" w:cs="Times New Roman"/>
          <w:b/>
          <w:sz w:val="20"/>
          <w:szCs w:val="20"/>
          <w:u w:val="single"/>
        </w:rPr>
        <w:t>7</w:t>
      </w:r>
      <w:r>
        <w:rPr>
          <w:rFonts w:ascii="Times New Roman" w:hAnsi="Times New Roman" w:cs="Times New Roman"/>
          <w:b/>
          <w:sz w:val="20"/>
          <w:szCs w:val="20"/>
          <w:u w:val="single"/>
        </w:rPr>
        <w:t>)</w:t>
      </w:r>
      <w:r w:rsidRPr="008262DE">
        <w:rPr>
          <w:rFonts w:ascii="Times New Roman" w:hAnsi="Times New Roman" w:cs="Times New Roman"/>
          <w:b/>
          <w:sz w:val="20"/>
          <w:szCs w:val="20"/>
          <w:u w:val="single"/>
        </w:rPr>
        <w:t xml:space="preserve"> including dismantling.</w:t>
      </w:r>
      <w:r>
        <w:rPr>
          <w:rFonts w:ascii="Times New Roman" w:hAnsi="Times New Roman" w:cs="Times New Roman"/>
          <w:b/>
          <w:sz w:val="20"/>
          <w:szCs w:val="20"/>
          <w:u w:val="single"/>
        </w:rPr>
        <w:t xml:space="preserve"> </w:t>
      </w:r>
    </w:p>
    <w:p w:rsidR="00725B8E" w:rsidRPr="001A3457" w:rsidRDefault="00725B8E" w:rsidP="00725B8E">
      <w:pPr>
        <w:pStyle w:val="CM19"/>
        <w:spacing w:after="232" w:line="273" w:lineRule="atLeast"/>
        <w:ind w:left="57"/>
        <w:jc w:val="both"/>
        <w:rPr>
          <w:rFonts w:ascii="Times New Roman" w:hAnsi="Times New Roman"/>
          <w:sz w:val="20"/>
          <w:szCs w:val="20"/>
        </w:rPr>
      </w:pP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1) The Work shall be done as per schedule of items, specification terms and conditions and instruction of Engineer-in-charge on as and when required basis.</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2) Time limit 30 days from the date of the order issued.</w:t>
      </w: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3) The rates shall be inclusive of cartage/ loading unloading or any other expenses. GST should be clearly shown separately. Rate must be valid and firm for a period of six months from the date of award of contract/Letter.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4) No Extra charge or any escalation charge will be paid by company.</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5) Inferior and </w:t>
      </w:r>
      <w:proofErr w:type="gramStart"/>
      <w:r w:rsidRPr="001A3457">
        <w:rPr>
          <w:rFonts w:ascii="Times New Roman" w:hAnsi="Times New Roman"/>
          <w:sz w:val="20"/>
          <w:szCs w:val="20"/>
        </w:rPr>
        <w:t>Poor quality</w:t>
      </w:r>
      <w:proofErr w:type="gramEnd"/>
      <w:r w:rsidRPr="001A3457">
        <w:rPr>
          <w:rFonts w:ascii="Times New Roman" w:hAnsi="Times New Roman"/>
          <w:sz w:val="20"/>
          <w:szCs w:val="20"/>
        </w:rPr>
        <w:t xml:space="preserve"> material will be rejected and work order may be cancelled.</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6) The contractor will have to undertake responsibility of accidents etc. for his persons working on line and same will be on stamped paper of Rs.50/100 or the appropriate value (if revised by Govt) The cost of stamp will be borne by the contractor.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1A3457">
        <w:rPr>
          <w:rFonts w:ascii="Times New Roman" w:hAnsi="Times New Roman"/>
          <w:sz w:val="20"/>
          <w:szCs w:val="20"/>
        </w:rPr>
        <w:t>deptt</w:t>
      </w:r>
      <w:proofErr w:type="spellEnd"/>
      <w:r w:rsidRPr="001A3457">
        <w:rPr>
          <w:rFonts w:ascii="Times New Roman" w:hAnsi="Times New Roman"/>
          <w:sz w:val="20"/>
          <w:szCs w:val="20"/>
        </w:rPr>
        <w:t>. on this account.</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8) Contractor is to follow relevant Indian standards fire, electricity, safety and building rules.</w:t>
      </w: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9) The Contractor shall clean the site after completion of work in all. Any dismantled material shall be stacked in designated place as instructed by the Engineer-in-charge.</w:t>
      </w:r>
    </w:p>
    <w:p w:rsidR="00725B8E" w:rsidRPr="001A3457" w:rsidRDefault="00725B8E" w:rsidP="00725B8E">
      <w:pPr>
        <w:pStyle w:val="CM19"/>
        <w:spacing w:after="232" w:line="276" w:lineRule="atLeast"/>
        <w:ind w:hanging="90"/>
        <w:jc w:val="both"/>
        <w:rPr>
          <w:rFonts w:ascii="Times New Roman" w:hAnsi="Times New Roman"/>
          <w:sz w:val="20"/>
          <w:szCs w:val="20"/>
        </w:rPr>
      </w:pPr>
      <w:r w:rsidRPr="001A3457">
        <w:rPr>
          <w:rFonts w:ascii="Times New Roman" w:hAnsi="Times New Roman"/>
          <w:sz w:val="20"/>
          <w:szCs w:val="20"/>
        </w:rPr>
        <w:t xml:space="preserve">10) Charges for </w:t>
      </w:r>
      <w:r w:rsidRPr="001A3457">
        <w:rPr>
          <w:rFonts w:ascii="Times New Roman" w:hAnsi="Times New Roman"/>
          <w:b/>
          <w:bCs/>
          <w:sz w:val="20"/>
          <w:szCs w:val="20"/>
        </w:rPr>
        <w:t xml:space="preserve">scaffolding or </w:t>
      </w:r>
      <w:proofErr w:type="spellStart"/>
      <w:r w:rsidRPr="001A3457">
        <w:rPr>
          <w:rFonts w:ascii="Times New Roman" w:hAnsi="Times New Roman"/>
          <w:b/>
          <w:bCs/>
          <w:sz w:val="20"/>
          <w:szCs w:val="20"/>
        </w:rPr>
        <w:t>jhula</w:t>
      </w:r>
      <w:proofErr w:type="spellEnd"/>
      <w:r w:rsidRPr="001A3457">
        <w:rPr>
          <w:rFonts w:ascii="Times New Roman" w:hAnsi="Times New Roman"/>
          <w:b/>
          <w:bCs/>
          <w:sz w:val="20"/>
          <w:szCs w:val="20"/>
        </w:rPr>
        <w:t xml:space="preserve"> </w:t>
      </w:r>
      <w:r w:rsidRPr="001A3457">
        <w:rPr>
          <w:rFonts w:ascii="Times New Roman" w:hAnsi="Times New Roman"/>
          <w:sz w:val="20"/>
          <w:szCs w:val="20"/>
        </w:rPr>
        <w:t>if any, will considered included in the quoted rates and no extra amount will be paid on this account.</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11) Measurement shall be taken jointly by the Engineer-in-Charge or his authorized representative and by the contractor or his authorized representative.</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12)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725B8E" w:rsidRPr="001A3457" w:rsidRDefault="00725B8E" w:rsidP="00725B8E">
      <w:pPr>
        <w:pStyle w:val="CM19"/>
        <w:spacing w:after="232" w:line="273" w:lineRule="atLeast"/>
        <w:ind w:left="625" w:hanging="625"/>
        <w:rPr>
          <w:rFonts w:ascii="Times New Roman" w:hAnsi="Times New Roman"/>
          <w:sz w:val="20"/>
          <w:szCs w:val="20"/>
        </w:rPr>
      </w:pPr>
      <w:r w:rsidRPr="001A3457">
        <w:rPr>
          <w:rFonts w:ascii="Times New Roman" w:hAnsi="Times New Roman"/>
          <w:sz w:val="20"/>
          <w:szCs w:val="20"/>
        </w:rPr>
        <w:t>13) Contractor shall carry out the various tests as enumerated in CPWD/BIS specification.</w:t>
      </w:r>
    </w:p>
    <w:p w:rsidR="00725B8E" w:rsidRPr="001A3457" w:rsidRDefault="00725B8E" w:rsidP="00725B8E">
      <w:pPr>
        <w:pStyle w:val="CM23"/>
        <w:spacing w:after="152" w:line="273" w:lineRule="atLeast"/>
        <w:jc w:val="both"/>
        <w:rPr>
          <w:rFonts w:ascii="Times New Roman" w:hAnsi="Times New Roman"/>
          <w:sz w:val="20"/>
          <w:szCs w:val="20"/>
        </w:rPr>
      </w:pPr>
      <w:r w:rsidRPr="001A3457">
        <w:rPr>
          <w:rFonts w:ascii="Times New Roman" w:hAnsi="Times New Roman"/>
          <w:sz w:val="20"/>
          <w:szCs w:val="20"/>
        </w:rPr>
        <w:t>14) The welding, if involved, must be thoroughly joined &amp; beads; kinks should not be visible. The jointing flux material should be uniformly spread to achieve desired strength. Grinder shall be used to remove bulged out metallic flux.</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15) No sub-Contracting or sub-letting is allowed.</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16) Quantities shown in the schedule are tentative and may change as per site conditions.</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17) 10% ± deviation in quantities would be permitted.</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lastRenderedPageBreak/>
        <w:t>18) Quantities are indicative and likely to vary. Bidder will have no objection for variation in quantities thereon. Payment will be as per actual work executed.</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19) The lowest bidder will be awarded order for work.</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20) The Director, ICGEB reserves the right to cancel any or all the tenders without assigning any reason.</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21) Duly sealed tender shall be dropped in the tender box placed at the reception counter of the ICGEB building.</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22) No escalation in any form either of materials or of labor shall be payable by the Centre.</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23) No T &amp; P and scaffolding shall be supplied by the Institute.</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24) No advance payment shall be made except if specified otherwise in the tender.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25) </w:t>
      </w:r>
      <w:r w:rsidRPr="001A3457">
        <w:rPr>
          <w:rFonts w:ascii="Times New Roman" w:hAnsi="Times New Roman"/>
          <w:b/>
          <w:bCs/>
          <w:sz w:val="20"/>
          <w:szCs w:val="20"/>
        </w:rPr>
        <w:t xml:space="preserve">Performance Guarantee @5% </w:t>
      </w:r>
      <w:r w:rsidRPr="001A3457">
        <w:rPr>
          <w:rFonts w:ascii="Times New Roman" w:hAnsi="Times New Roman"/>
          <w:sz w:val="20"/>
          <w:szCs w:val="20"/>
        </w:rPr>
        <w:t>shall be deposited to the department on the tendered amount by the agency before award of work. S.D. @5% will be with held while releasing of payment &amp; same will be refunded after expiry of warranty/defect liability period</w:t>
      </w:r>
      <w:r w:rsidR="00D15483">
        <w:rPr>
          <w:rFonts w:ascii="Times New Roman" w:hAnsi="Times New Roman"/>
          <w:sz w:val="20"/>
          <w:szCs w:val="20"/>
        </w:rPr>
        <w:t xml:space="preserve"> for minimum one year or as per T&amp;C of OMC.</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26) Security </w:t>
      </w:r>
      <w:r w:rsidRPr="001A3457">
        <w:rPr>
          <w:rFonts w:ascii="Times New Roman" w:hAnsi="Times New Roman"/>
          <w:b/>
          <w:bCs/>
          <w:sz w:val="20"/>
          <w:szCs w:val="20"/>
        </w:rPr>
        <w:t xml:space="preserve">deposit of 5% </w:t>
      </w:r>
      <w:r w:rsidRPr="001A3457">
        <w:rPr>
          <w:rFonts w:ascii="Times New Roman" w:hAnsi="Times New Roman"/>
          <w:sz w:val="20"/>
          <w:szCs w:val="20"/>
        </w:rPr>
        <w:t>of bill amount will be deducted and same will be released after successful expiry of defect liability of 12 months from date of completion of Work. EMD amount of success bidder will be adjusted against Performance Guarantee/Security Deposit.</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27) EMD of unsuccessful bidders will be returned after finalization of tender.</w:t>
      </w:r>
    </w:p>
    <w:p w:rsidR="00725B8E" w:rsidRPr="001A3457" w:rsidRDefault="00725B8E" w:rsidP="00725B8E">
      <w:pPr>
        <w:pStyle w:val="CM19"/>
        <w:spacing w:after="232" w:line="273" w:lineRule="atLeast"/>
        <w:ind w:left="680" w:hanging="680"/>
        <w:jc w:val="both"/>
        <w:rPr>
          <w:rFonts w:ascii="Times New Roman" w:hAnsi="Times New Roman"/>
          <w:sz w:val="20"/>
          <w:szCs w:val="20"/>
        </w:rPr>
      </w:pPr>
      <w:r w:rsidRPr="001A3457">
        <w:rPr>
          <w:rFonts w:ascii="Times New Roman" w:hAnsi="Times New Roman"/>
          <w:sz w:val="20"/>
          <w:szCs w:val="20"/>
        </w:rPr>
        <w:t>28) EMD is liable to be forfeited if the contractor fails to commence the work as per award letter.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29) For proper completion of the work, if any quantity variation or extra items are required, the bidder shall execute the same. Rates of extra items shall be derived from the tender itself as far as possible or else prevailing market rates shall be adopted.</w:t>
      </w:r>
    </w:p>
    <w:p w:rsidR="00725B8E" w:rsidRPr="001A3457" w:rsidRDefault="00725B8E" w:rsidP="00725B8E">
      <w:pPr>
        <w:pStyle w:val="CM23"/>
        <w:spacing w:after="152" w:line="276" w:lineRule="atLeast"/>
        <w:jc w:val="both"/>
        <w:rPr>
          <w:rFonts w:ascii="Times New Roman" w:hAnsi="Times New Roman"/>
          <w:sz w:val="20"/>
          <w:szCs w:val="20"/>
        </w:rPr>
      </w:pPr>
      <w:r w:rsidRPr="001A3457">
        <w:rPr>
          <w:rFonts w:ascii="Times New Roman" w:hAnsi="Times New Roman"/>
          <w:sz w:val="20"/>
          <w:szCs w:val="20"/>
        </w:rPr>
        <w:t xml:space="preserve">30) In case the bidder </w:t>
      </w:r>
      <w:proofErr w:type="spellStart"/>
      <w:r w:rsidRPr="001A3457">
        <w:rPr>
          <w:rFonts w:ascii="Times New Roman" w:hAnsi="Times New Roman"/>
          <w:sz w:val="20"/>
          <w:szCs w:val="20"/>
        </w:rPr>
        <w:t>resiles</w:t>
      </w:r>
      <w:proofErr w:type="spellEnd"/>
      <w:r w:rsidRPr="001A34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725B8E" w:rsidRPr="001A3457" w:rsidRDefault="00725B8E" w:rsidP="00725B8E">
      <w:pPr>
        <w:pStyle w:val="CM21"/>
        <w:spacing w:after="278" w:line="273" w:lineRule="atLeast"/>
        <w:jc w:val="both"/>
        <w:rPr>
          <w:rFonts w:ascii="Times New Roman" w:hAnsi="Times New Roman"/>
          <w:sz w:val="20"/>
          <w:szCs w:val="20"/>
        </w:rPr>
      </w:pPr>
      <w:r w:rsidRPr="001A3457">
        <w:rPr>
          <w:rFonts w:ascii="Times New Roman" w:hAnsi="Times New Roman"/>
          <w:sz w:val="20"/>
          <w:szCs w:val="20"/>
        </w:rPr>
        <w:t>31)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725B8E" w:rsidRDefault="00725B8E" w:rsidP="00725B8E">
      <w:pPr>
        <w:pStyle w:val="NoSpacing"/>
        <w:jc w:val="both"/>
        <w:rPr>
          <w:rFonts w:ascii="Times New Roman" w:hAnsi="Times New Roman"/>
          <w:sz w:val="20"/>
          <w:szCs w:val="20"/>
        </w:rPr>
      </w:pPr>
      <w:r w:rsidRPr="001A3457">
        <w:rPr>
          <w:rFonts w:ascii="Times New Roman" w:hAnsi="Times New Roman"/>
          <w:sz w:val="20"/>
          <w:szCs w:val="20"/>
        </w:rPr>
        <w:t xml:space="preserve">32) For site visit and any further clarifications, you may visit ICGEB on any working day (Monday to Friday) between 9.30 a.m. to </w:t>
      </w:r>
      <w:r w:rsidR="00D773BB">
        <w:rPr>
          <w:rFonts w:ascii="Times New Roman" w:hAnsi="Times New Roman"/>
          <w:sz w:val="20"/>
          <w:szCs w:val="20"/>
        </w:rPr>
        <w:t xml:space="preserve">5 p.m. (contact person </w:t>
      </w:r>
      <w:proofErr w:type="spellStart"/>
      <w:proofErr w:type="gramStart"/>
      <w:r w:rsidR="00D773BB">
        <w:rPr>
          <w:rFonts w:ascii="Times New Roman" w:hAnsi="Times New Roman"/>
          <w:sz w:val="20"/>
          <w:szCs w:val="20"/>
        </w:rPr>
        <w:t>Mr.Naresh</w:t>
      </w:r>
      <w:proofErr w:type="spellEnd"/>
      <w:proofErr w:type="gramEnd"/>
      <w:r w:rsidR="00D773BB">
        <w:rPr>
          <w:rFonts w:ascii="Times New Roman" w:hAnsi="Times New Roman"/>
          <w:sz w:val="20"/>
          <w:szCs w:val="20"/>
        </w:rPr>
        <w:t xml:space="preserve"> Chand </w:t>
      </w:r>
      <w:proofErr w:type="spellStart"/>
      <w:r w:rsidR="00D773BB">
        <w:rPr>
          <w:rFonts w:ascii="Times New Roman" w:hAnsi="Times New Roman"/>
          <w:sz w:val="20"/>
          <w:szCs w:val="20"/>
        </w:rPr>
        <w:t>Dabral</w:t>
      </w:r>
      <w:proofErr w:type="spellEnd"/>
      <w:r w:rsidRPr="001A3457">
        <w:rPr>
          <w:rFonts w:ascii="Times New Roman" w:hAnsi="Times New Roman"/>
          <w:sz w:val="20"/>
          <w:szCs w:val="20"/>
        </w:rPr>
        <w:t xml:space="preserve"> </w:t>
      </w:r>
      <w:proofErr w:type="spellStart"/>
      <w:r w:rsidRPr="001A3457">
        <w:rPr>
          <w:rFonts w:ascii="Times New Roman" w:hAnsi="Times New Roman"/>
          <w:sz w:val="20"/>
          <w:szCs w:val="20"/>
        </w:rPr>
        <w:t>Mr</w:t>
      </w:r>
      <w:proofErr w:type="spellEnd"/>
      <w:r w:rsidRPr="001A3457">
        <w:rPr>
          <w:rFonts w:ascii="Times New Roman" w:hAnsi="Times New Roman"/>
          <w:sz w:val="20"/>
          <w:szCs w:val="20"/>
        </w:rPr>
        <w:t xml:space="preserve"> </w:t>
      </w:r>
      <w:proofErr w:type="spellStart"/>
      <w:r w:rsidRPr="001A3457">
        <w:rPr>
          <w:rFonts w:ascii="Times New Roman" w:hAnsi="Times New Roman"/>
          <w:sz w:val="20"/>
          <w:szCs w:val="20"/>
        </w:rPr>
        <w:t>Joby</w:t>
      </w:r>
      <w:proofErr w:type="spellEnd"/>
      <w:r w:rsidRPr="001A3457">
        <w:rPr>
          <w:rFonts w:ascii="Times New Roman" w:hAnsi="Times New Roman"/>
          <w:sz w:val="20"/>
          <w:szCs w:val="20"/>
        </w:rPr>
        <w:t xml:space="preserve"> John).</w:t>
      </w:r>
    </w:p>
    <w:p w:rsidR="00410DED" w:rsidRDefault="00410DED" w:rsidP="00725B8E">
      <w:pPr>
        <w:pStyle w:val="NoSpacing"/>
        <w:jc w:val="both"/>
        <w:rPr>
          <w:rFonts w:ascii="Times New Roman" w:hAnsi="Times New Roman"/>
          <w:sz w:val="20"/>
          <w:szCs w:val="20"/>
        </w:rPr>
      </w:pPr>
    </w:p>
    <w:p w:rsidR="00725B8E" w:rsidRDefault="00410DED" w:rsidP="006B3C3C">
      <w:pPr>
        <w:pStyle w:val="NoSpacing"/>
        <w:jc w:val="both"/>
        <w:rPr>
          <w:rFonts w:ascii="Times New Roman" w:hAnsi="Times New Roman"/>
          <w:sz w:val="20"/>
          <w:szCs w:val="20"/>
        </w:rPr>
      </w:pPr>
      <w:r>
        <w:rPr>
          <w:rFonts w:ascii="Times New Roman" w:hAnsi="Times New Roman"/>
          <w:sz w:val="20"/>
          <w:szCs w:val="20"/>
        </w:rPr>
        <w:t xml:space="preserve">33). Payment terms: No advance is </w:t>
      </w:r>
      <w:r w:rsidR="00EE10E6">
        <w:rPr>
          <w:rFonts w:ascii="Times New Roman" w:hAnsi="Times New Roman"/>
          <w:sz w:val="20"/>
          <w:szCs w:val="20"/>
        </w:rPr>
        <w:t>permissible</w:t>
      </w:r>
      <w:r>
        <w:rPr>
          <w:rFonts w:ascii="Times New Roman" w:hAnsi="Times New Roman"/>
          <w:sz w:val="20"/>
          <w:szCs w:val="20"/>
        </w:rPr>
        <w:t xml:space="preserve"> under normal circumstance. Bill of the full work may be submitted after satisfactory installation &amp; completion of work (within 15 days of completion).</w:t>
      </w:r>
    </w:p>
    <w:p w:rsidR="006B3C3C" w:rsidRPr="001A3457" w:rsidRDefault="006B3C3C" w:rsidP="006B3C3C">
      <w:pPr>
        <w:pStyle w:val="NoSpacing"/>
        <w:jc w:val="both"/>
        <w:rPr>
          <w:sz w:val="20"/>
          <w:szCs w:val="20"/>
        </w:rPr>
      </w:pPr>
    </w:p>
    <w:p w:rsidR="00725B8E" w:rsidRPr="001A3457" w:rsidRDefault="00725B8E" w:rsidP="008B4A90">
      <w:pPr>
        <w:pStyle w:val="CM19"/>
        <w:spacing w:after="232" w:line="276" w:lineRule="atLeast"/>
        <w:ind w:hanging="90"/>
        <w:jc w:val="both"/>
        <w:rPr>
          <w:rFonts w:ascii="Times New Roman" w:hAnsi="Times New Roman"/>
          <w:sz w:val="20"/>
          <w:szCs w:val="20"/>
        </w:rPr>
      </w:pPr>
      <w:r w:rsidRPr="001A3457">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Default="00725B8E"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Pr="001A3457" w:rsidRDefault="00B31708" w:rsidP="00725B8E">
      <w:pPr>
        <w:pStyle w:val="Default"/>
        <w:rPr>
          <w:rFonts w:ascii="Times New Roman" w:hAnsi="Times New Roman" w:cs="Times New Roman"/>
          <w:sz w:val="20"/>
          <w:szCs w:val="20"/>
        </w:rPr>
      </w:pPr>
    </w:p>
    <w:p w:rsidR="00725B8E" w:rsidRPr="001A3457" w:rsidRDefault="00725B8E" w:rsidP="00725B8E">
      <w:pPr>
        <w:pStyle w:val="Default"/>
        <w:jc w:val="center"/>
        <w:rPr>
          <w:rFonts w:ascii="Times New Roman" w:hAnsi="Times New Roman" w:cs="Times New Roman"/>
          <w:b/>
          <w:sz w:val="20"/>
          <w:szCs w:val="20"/>
          <w:u w:val="single"/>
        </w:rPr>
      </w:pPr>
      <w:r w:rsidRPr="001A3457">
        <w:rPr>
          <w:rFonts w:ascii="Times New Roman" w:hAnsi="Times New Roman" w:cs="Times New Roman"/>
          <w:b/>
          <w:sz w:val="20"/>
          <w:szCs w:val="20"/>
          <w:u w:val="single"/>
        </w:rPr>
        <w:t>FINANCIAL BID</w:t>
      </w:r>
    </w:p>
    <w:p w:rsidR="00725B8E" w:rsidRPr="001A3457" w:rsidRDefault="00725B8E" w:rsidP="00725B8E">
      <w:pPr>
        <w:pStyle w:val="Default"/>
        <w:jc w:val="center"/>
        <w:rPr>
          <w:rFonts w:ascii="Times New Roman" w:hAnsi="Times New Roman" w:cs="Times New Roman"/>
          <w:b/>
          <w:sz w:val="20"/>
          <w:szCs w:val="20"/>
        </w:rPr>
      </w:pPr>
    </w:p>
    <w:p w:rsidR="00725B8E" w:rsidRPr="00B964C9" w:rsidRDefault="00725B8E" w:rsidP="00725B8E">
      <w:pPr>
        <w:pStyle w:val="Default"/>
        <w:rPr>
          <w:rFonts w:ascii="Times New Roman" w:hAnsi="Times New Roman" w:cs="Times New Roman"/>
          <w:b/>
          <w:sz w:val="20"/>
          <w:szCs w:val="20"/>
          <w:u w:val="single"/>
        </w:rPr>
      </w:pPr>
    </w:p>
    <w:p w:rsidR="000E79E8" w:rsidRDefault="000E79E8"/>
    <w:p w:rsidR="00941E91" w:rsidRDefault="00941E91"/>
    <w:tbl>
      <w:tblPr>
        <w:tblW w:w="9710" w:type="dxa"/>
        <w:tblInd w:w="-185" w:type="dxa"/>
        <w:tblLook w:val="04A0" w:firstRow="1" w:lastRow="0" w:firstColumn="1" w:lastColumn="0" w:noHBand="0" w:noVBand="1"/>
      </w:tblPr>
      <w:tblGrid>
        <w:gridCol w:w="509"/>
        <w:gridCol w:w="6317"/>
        <w:gridCol w:w="775"/>
        <w:gridCol w:w="930"/>
        <w:gridCol w:w="1179"/>
      </w:tblGrid>
      <w:tr w:rsidR="00AB38CE" w:rsidRPr="00C1770E" w:rsidTr="00EE10E6">
        <w:trPr>
          <w:trHeight w:val="188"/>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b/>
                <w:bCs/>
                <w:color w:val="000000"/>
              </w:rPr>
            </w:pPr>
            <w:r w:rsidRPr="00C1770E">
              <w:rPr>
                <w:rFonts w:cs="Calibri"/>
                <w:b/>
                <w:bCs/>
                <w:color w:val="000000"/>
              </w:rPr>
              <w:t>S. No.</w:t>
            </w:r>
          </w:p>
        </w:tc>
        <w:tc>
          <w:tcPr>
            <w:tcW w:w="6317"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b/>
                <w:bCs/>
                <w:color w:val="000000"/>
              </w:rPr>
            </w:pPr>
            <w:r w:rsidRPr="00C1770E">
              <w:rPr>
                <w:rFonts w:cs="Calibri"/>
                <w:b/>
                <w:bCs/>
                <w:color w:val="000000"/>
              </w:rPr>
              <w:t>Item Description</w:t>
            </w: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b/>
                <w:bCs/>
                <w:color w:val="000000"/>
              </w:rPr>
            </w:pPr>
            <w:r w:rsidRPr="00C1770E">
              <w:rPr>
                <w:rFonts w:cs="Calibri"/>
                <w:b/>
                <w:bCs/>
                <w:color w:val="000000"/>
              </w:rPr>
              <w:t>Qty</w:t>
            </w:r>
          </w:p>
        </w:tc>
        <w:tc>
          <w:tcPr>
            <w:tcW w:w="2109" w:type="dxa"/>
            <w:gridSpan w:val="2"/>
            <w:tcBorders>
              <w:top w:val="single" w:sz="4" w:space="0" w:color="auto"/>
              <w:left w:val="nil"/>
              <w:bottom w:val="single" w:sz="4" w:space="0" w:color="auto"/>
              <w:right w:val="single" w:sz="4" w:space="0" w:color="auto"/>
            </w:tcBorders>
          </w:tcPr>
          <w:p w:rsidR="00AB38CE" w:rsidRDefault="00AB38CE" w:rsidP="00080433">
            <w:pPr>
              <w:jc w:val="center"/>
              <w:rPr>
                <w:rFonts w:cs="Calibri"/>
                <w:b/>
                <w:bCs/>
                <w:color w:val="000000"/>
              </w:rPr>
            </w:pPr>
            <w:r>
              <w:rPr>
                <w:rFonts w:cs="Calibri"/>
                <w:b/>
                <w:bCs/>
                <w:color w:val="000000"/>
              </w:rPr>
              <w:t>Amount</w:t>
            </w:r>
          </w:p>
        </w:tc>
      </w:tr>
      <w:tr w:rsidR="00AB38CE" w:rsidRPr="00C1770E" w:rsidTr="00EE10E6">
        <w:trPr>
          <w:trHeight w:val="188"/>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b/>
                <w:bCs/>
                <w:color w:val="000000"/>
              </w:rPr>
            </w:pPr>
          </w:p>
        </w:tc>
        <w:tc>
          <w:tcPr>
            <w:tcW w:w="6317"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b/>
                <w:bCs/>
                <w:color w:val="00000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b/>
                <w:bCs/>
                <w:color w:val="000000"/>
              </w:rPr>
            </w:pPr>
          </w:p>
        </w:tc>
        <w:tc>
          <w:tcPr>
            <w:tcW w:w="930" w:type="dxa"/>
            <w:tcBorders>
              <w:top w:val="single" w:sz="4" w:space="0" w:color="auto"/>
              <w:left w:val="nil"/>
              <w:bottom w:val="single" w:sz="4" w:space="0" w:color="auto"/>
              <w:right w:val="single" w:sz="4" w:space="0" w:color="auto"/>
            </w:tcBorders>
          </w:tcPr>
          <w:p w:rsidR="00AB38CE" w:rsidRDefault="00AB38CE" w:rsidP="00080433">
            <w:pPr>
              <w:jc w:val="center"/>
              <w:rPr>
                <w:rFonts w:cs="Calibri"/>
                <w:b/>
                <w:bCs/>
                <w:color w:val="000000"/>
              </w:rPr>
            </w:pPr>
            <w:r>
              <w:rPr>
                <w:rFonts w:cs="Calibri"/>
                <w:b/>
                <w:bCs/>
                <w:color w:val="000000"/>
              </w:rPr>
              <w:t>Each</w:t>
            </w:r>
          </w:p>
        </w:tc>
        <w:tc>
          <w:tcPr>
            <w:tcW w:w="1179" w:type="dxa"/>
            <w:tcBorders>
              <w:top w:val="single" w:sz="4" w:space="0" w:color="auto"/>
              <w:left w:val="nil"/>
              <w:bottom w:val="single" w:sz="4" w:space="0" w:color="auto"/>
              <w:right w:val="single" w:sz="4" w:space="0" w:color="auto"/>
            </w:tcBorders>
          </w:tcPr>
          <w:p w:rsidR="00AB38CE" w:rsidRDefault="00AB38CE" w:rsidP="00080433">
            <w:pPr>
              <w:jc w:val="center"/>
              <w:rPr>
                <w:rFonts w:cs="Calibri"/>
                <w:b/>
                <w:bCs/>
                <w:color w:val="000000"/>
              </w:rPr>
            </w:pPr>
            <w:r>
              <w:rPr>
                <w:rFonts w:cs="Calibri"/>
                <w:b/>
                <w:bCs/>
                <w:color w:val="000000"/>
              </w:rPr>
              <w:t>Total</w:t>
            </w:r>
          </w:p>
        </w:tc>
      </w:tr>
      <w:tr w:rsidR="00AB38CE" w:rsidRPr="00C1770E" w:rsidTr="00EE10E6">
        <w:trPr>
          <w:trHeight w:val="3049"/>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1</w:t>
            </w:r>
          </w:p>
        </w:tc>
        <w:tc>
          <w:tcPr>
            <w:tcW w:w="6317" w:type="dxa"/>
            <w:tcBorders>
              <w:top w:val="nil"/>
              <w:left w:val="nil"/>
              <w:bottom w:val="single" w:sz="4" w:space="0" w:color="auto"/>
              <w:right w:val="single" w:sz="4" w:space="0" w:color="auto"/>
            </w:tcBorders>
            <w:shd w:val="clear" w:color="auto" w:fill="auto"/>
            <w:hideMark/>
          </w:tcPr>
          <w:p w:rsidR="00AB38CE" w:rsidRDefault="00AB38CE" w:rsidP="00080433">
            <w:proofErr w:type="spellStart"/>
            <w:r w:rsidRPr="00C1770E">
              <w:t>Supply,installation,testing</w:t>
            </w:r>
            <w:proofErr w:type="spellEnd"/>
            <w:r w:rsidRPr="00C1770E">
              <w:t xml:space="preserve"> and commissioning of 16700 CFM at 50mm </w:t>
            </w:r>
            <w:proofErr w:type="spellStart"/>
            <w:r w:rsidRPr="00C1770E">
              <w:t>wc</w:t>
            </w:r>
            <w:proofErr w:type="spellEnd"/>
            <w:r w:rsidRPr="00C1770E">
              <w:t xml:space="preserve"> factory fabricated double skin chilled water air handling unit horizontal type (floor model)fabricated out of extruded aluminium section with 0.6 mm </w:t>
            </w:r>
            <w:proofErr w:type="spellStart"/>
            <w:r w:rsidRPr="00C1770E">
              <w:t>preplasticized</w:t>
            </w:r>
            <w:proofErr w:type="spellEnd"/>
            <w:r w:rsidRPr="00C1770E">
              <w:t xml:space="preserve"> / pre coated galvanized steel sheet outside &amp; 0.6 mm plain galvanized steel sheet inside with DIDW forward curved blower, blower section and blower motor TEFC type suitable for operation on 415 volts +- 10 %, 50 Hz +- 5 % AC supply , 6 Row deep chilled water cooling coil made of  Aluminium finned copper tube (tube thickness 0.5mm) with coil section, pre filter section with non woven synthetic media of 10 micron particle size with an efficiency of 90 %, polished stainless steel drain pan made out of at least 20 G thick sheet duly insulated, complete with motor and belt drive package etc. The AHU panels shall be insulated with 23 mm thick &amp; 38 kg/cum density PU foam. The complete AHU shall conform to standard specifications. The face velocity across cooling coil shall be limited to 150 MPM max. The capacity of Air Handling unit shall be as ment</w:t>
            </w:r>
            <w:r>
              <w:t>ioned hereunder. (</w:t>
            </w:r>
            <w:proofErr w:type="gramStart"/>
            <w:r>
              <w:t>MAKE  ZECO</w:t>
            </w:r>
            <w:proofErr w:type="gramEnd"/>
            <w:r>
              <w:t>/EDGE</w:t>
            </w:r>
            <w:r w:rsidRPr="00C1770E">
              <w:t>TECH/WAVES</w:t>
            </w:r>
            <w:r>
              <w:t>/</w:t>
            </w:r>
            <w:r w:rsidRPr="00C1770E">
              <w:t>)</w:t>
            </w:r>
          </w:p>
          <w:p w:rsidR="00CF7AC8" w:rsidRPr="00C1770E" w:rsidRDefault="00CF7AC8" w:rsidP="00080433"/>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88"/>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a</w:t>
            </w:r>
          </w:p>
        </w:tc>
        <w:tc>
          <w:tcPr>
            <w:tcW w:w="6317" w:type="dxa"/>
            <w:tcBorders>
              <w:top w:val="nil"/>
              <w:left w:val="nil"/>
              <w:bottom w:val="single" w:sz="4" w:space="0" w:color="auto"/>
              <w:right w:val="single" w:sz="4" w:space="0" w:color="auto"/>
            </w:tcBorders>
            <w:shd w:val="clear" w:color="auto" w:fill="auto"/>
            <w:noWrap/>
            <w:hideMark/>
          </w:tcPr>
          <w:p w:rsidR="00AB38CE" w:rsidRDefault="00AB38CE" w:rsidP="00080433">
            <w:pPr>
              <w:rPr>
                <w:rFonts w:cs="Calibri"/>
                <w:color w:val="000000"/>
              </w:rPr>
            </w:pPr>
            <w:r w:rsidRPr="00C1770E">
              <w:rPr>
                <w:rFonts w:cs="Calibri"/>
                <w:color w:val="000000"/>
              </w:rPr>
              <w:t>16700 CFM at 50 mm WC,</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1</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88"/>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b</w:t>
            </w:r>
          </w:p>
        </w:tc>
        <w:tc>
          <w:tcPr>
            <w:tcW w:w="6317" w:type="dxa"/>
            <w:tcBorders>
              <w:top w:val="nil"/>
              <w:left w:val="nil"/>
              <w:bottom w:val="single" w:sz="4" w:space="0" w:color="auto"/>
              <w:right w:val="single" w:sz="4" w:space="0" w:color="auto"/>
            </w:tcBorders>
            <w:shd w:val="clear" w:color="auto" w:fill="auto"/>
            <w:noWrap/>
            <w:hideMark/>
          </w:tcPr>
          <w:p w:rsidR="00AB38CE" w:rsidRDefault="00AB38CE" w:rsidP="00080433">
            <w:pPr>
              <w:rPr>
                <w:rFonts w:cs="Calibri"/>
                <w:color w:val="000000"/>
              </w:rPr>
            </w:pPr>
            <w:r w:rsidRPr="00C1770E">
              <w:rPr>
                <w:rFonts w:cs="Calibri"/>
                <w:color w:val="000000"/>
              </w:rPr>
              <w:t>10700 CFM at 50 mm WC</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1</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88"/>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c</w:t>
            </w:r>
          </w:p>
        </w:tc>
        <w:tc>
          <w:tcPr>
            <w:tcW w:w="6317" w:type="dxa"/>
            <w:tcBorders>
              <w:top w:val="nil"/>
              <w:left w:val="nil"/>
              <w:bottom w:val="single" w:sz="4" w:space="0" w:color="auto"/>
              <w:right w:val="single" w:sz="4" w:space="0" w:color="auto"/>
            </w:tcBorders>
            <w:shd w:val="clear" w:color="auto" w:fill="auto"/>
            <w:noWrap/>
            <w:hideMark/>
          </w:tcPr>
          <w:p w:rsidR="00AB38CE" w:rsidRDefault="00AB38CE" w:rsidP="00080433">
            <w:pPr>
              <w:rPr>
                <w:rFonts w:cs="Calibri"/>
                <w:color w:val="000000"/>
              </w:rPr>
            </w:pPr>
            <w:r w:rsidRPr="00C1770E">
              <w:rPr>
                <w:rFonts w:cs="Calibri"/>
                <w:color w:val="000000"/>
              </w:rPr>
              <w:t>8700 CFM at 50 mm WC,</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2</w:t>
            </w:r>
            <w:r>
              <w:rPr>
                <w:rFonts w:cs="Calibri"/>
                <w:color w:val="000000"/>
              </w:rPr>
              <w:t>nos</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263"/>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d</w:t>
            </w:r>
          </w:p>
        </w:tc>
        <w:tc>
          <w:tcPr>
            <w:tcW w:w="6317" w:type="dxa"/>
            <w:tcBorders>
              <w:top w:val="nil"/>
              <w:left w:val="nil"/>
              <w:bottom w:val="single" w:sz="4" w:space="0" w:color="auto"/>
              <w:right w:val="single" w:sz="4" w:space="0" w:color="auto"/>
            </w:tcBorders>
            <w:shd w:val="clear" w:color="auto" w:fill="auto"/>
            <w:noWrap/>
            <w:hideMark/>
          </w:tcPr>
          <w:p w:rsidR="00AB38CE" w:rsidRDefault="00AB38CE" w:rsidP="00080433">
            <w:pPr>
              <w:rPr>
                <w:rFonts w:cs="Calibri"/>
                <w:color w:val="000000"/>
              </w:rPr>
            </w:pPr>
            <w:r w:rsidRPr="00C1770E">
              <w:rPr>
                <w:rFonts w:cs="Calibri"/>
                <w:color w:val="000000"/>
              </w:rPr>
              <w:t>5700 CFM at 50 mm WC</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2</w:t>
            </w:r>
            <w:r>
              <w:rPr>
                <w:rFonts w:cs="Calibri"/>
                <w:color w:val="000000"/>
              </w:rPr>
              <w:t xml:space="preserve"> </w:t>
            </w:r>
            <w:proofErr w:type="spellStart"/>
            <w:r>
              <w:rPr>
                <w:rFonts w:cs="Calibri"/>
                <w:color w:val="000000"/>
              </w:rPr>
              <w:t>nos</w:t>
            </w:r>
            <w:proofErr w:type="spellEnd"/>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829"/>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2</w:t>
            </w:r>
          </w:p>
        </w:tc>
        <w:tc>
          <w:tcPr>
            <w:tcW w:w="6317" w:type="dxa"/>
            <w:tcBorders>
              <w:top w:val="single" w:sz="4" w:space="0" w:color="auto"/>
              <w:left w:val="nil"/>
              <w:bottom w:val="single" w:sz="4" w:space="0" w:color="auto"/>
              <w:right w:val="single" w:sz="4" w:space="0" w:color="auto"/>
            </w:tcBorders>
            <w:shd w:val="clear" w:color="auto" w:fill="auto"/>
            <w:noWrap/>
            <w:hideMark/>
          </w:tcPr>
          <w:p w:rsidR="00AB38CE" w:rsidRDefault="00AB38CE" w:rsidP="00080433">
            <w:proofErr w:type="spellStart"/>
            <w:r w:rsidRPr="00C1770E">
              <w:t>Supply,installation,te</w:t>
            </w:r>
            <w:r>
              <w:t>sting</w:t>
            </w:r>
            <w:proofErr w:type="spellEnd"/>
            <w:r>
              <w:t xml:space="preserve"> and commissioning of 6000 </w:t>
            </w:r>
            <w:r w:rsidRPr="00C1770E">
              <w:t xml:space="preserve"> CFM at 50mm </w:t>
            </w:r>
            <w:proofErr w:type="spellStart"/>
            <w:r w:rsidRPr="00C1770E">
              <w:t>wc</w:t>
            </w:r>
            <w:proofErr w:type="spellEnd"/>
            <w:r w:rsidRPr="00C1770E">
              <w:t xml:space="preserve"> factory fabricated double skin chilled water air handling unit horizontal type (floor model)fabricated out of extruded aluminium section with 0.6 mm </w:t>
            </w:r>
            <w:proofErr w:type="spellStart"/>
            <w:r w:rsidRPr="00C1770E">
              <w:t>preplasticized</w:t>
            </w:r>
            <w:proofErr w:type="spellEnd"/>
            <w:r w:rsidRPr="00C1770E">
              <w:t xml:space="preserve"> / pre coated galvanized steel sheet outside &amp; 0.6 mm plain galvanized steel sheet inside with DIDW forward curved blower, blower section and blower motor TEFC type suitable for operation on 415 volts +- 1</w:t>
            </w:r>
            <w:r>
              <w:t xml:space="preserve">0 %, 50 Hz +- 5 % AC supply , 8 </w:t>
            </w:r>
            <w:r w:rsidRPr="00C1770E">
              <w:t>Row deep chilled water cooling coil made of  Aluminium finned copper tube (tube thickness 0.5mm) with coil section, pre filter section with non woven synthetic media of 10 micron particle size with an efficiency of 90 %, polished stainless steel drain pan made out of at least 20 G thick sheet duly insulated, complete with motor and belt drive package etc. The AHU panels shall be insulated with 23 mm thick &amp; 38 kg/cum density PU foam. The complete AHU shall conform to standard specifications. The face velocity across cooling coil shall be limited to 150 MPM max. The capacity of Air Handling unit shall be as ment</w:t>
            </w:r>
            <w:r>
              <w:t>ioned hereunder. (</w:t>
            </w:r>
            <w:proofErr w:type="gramStart"/>
            <w:r>
              <w:t>MAKE  ZECO</w:t>
            </w:r>
            <w:proofErr w:type="gramEnd"/>
            <w:r>
              <w:t>/EDGE</w:t>
            </w:r>
            <w:r w:rsidRPr="00C1770E">
              <w:t>TECH/WAVES</w:t>
            </w:r>
            <w:r>
              <w:t>/</w:t>
            </w:r>
            <w:r w:rsidRPr="00C1770E">
              <w:t>)</w:t>
            </w:r>
          </w:p>
          <w:p w:rsidR="00CF7AC8" w:rsidRPr="00C1770E" w:rsidRDefault="00CF7AC8" w:rsidP="00080433">
            <w:pPr>
              <w:rPr>
                <w:rFonts w:cs="Calibri"/>
                <w:color w:val="00000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01 no</w:t>
            </w:r>
          </w:p>
        </w:tc>
        <w:tc>
          <w:tcPr>
            <w:tcW w:w="930"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c>
          <w:tcPr>
            <w:tcW w:w="1179"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r>
      <w:tr w:rsidR="00AB38CE" w:rsidRPr="00C1770E" w:rsidTr="00EE10E6">
        <w:trPr>
          <w:trHeight w:val="376"/>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3</w:t>
            </w:r>
          </w:p>
        </w:tc>
        <w:tc>
          <w:tcPr>
            <w:tcW w:w="6317" w:type="dxa"/>
            <w:tcBorders>
              <w:top w:val="nil"/>
              <w:left w:val="nil"/>
              <w:bottom w:val="single" w:sz="4" w:space="0" w:color="auto"/>
              <w:right w:val="single" w:sz="4" w:space="0" w:color="auto"/>
            </w:tcBorders>
            <w:shd w:val="clear" w:color="auto" w:fill="auto"/>
            <w:hideMark/>
          </w:tcPr>
          <w:p w:rsidR="00AB38CE" w:rsidRDefault="00AB38CE" w:rsidP="00080433">
            <w:pPr>
              <w:rPr>
                <w:rFonts w:cs="Calibri"/>
                <w:color w:val="000000"/>
              </w:rPr>
            </w:pPr>
            <w:r w:rsidRPr="00C1770E">
              <w:rPr>
                <w:rFonts w:cs="Calibri"/>
                <w:color w:val="000000"/>
              </w:rPr>
              <w:t xml:space="preserve">Providing and fixing butterfly valves of following size duly insulated </w:t>
            </w:r>
            <w:r w:rsidRPr="00C1770E">
              <w:rPr>
                <w:rFonts w:cs="Calibri"/>
                <w:color w:val="000000"/>
              </w:rPr>
              <w:br/>
              <w:t xml:space="preserve">complete as required. (Make: </w:t>
            </w:r>
            <w:proofErr w:type="spellStart"/>
            <w:r w:rsidRPr="00C1770E">
              <w:rPr>
                <w:rFonts w:cs="Calibri"/>
                <w:color w:val="000000"/>
              </w:rPr>
              <w:t>Audco</w:t>
            </w:r>
            <w:proofErr w:type="spellEnd"/>
            <w:r w:rsidRPr="00C1770E">
              <w:rPr>
                <w:rFonts w:cs="Calibri"/>
                <w:color w:val="000000"/>
              </w:rPr>
              <w:t>/ Honeywell/Advance)</w:t>
            </w:r>
          </w:p>
          <w:p w:rsidR="00CF7AC8" w:rsidRDefault="00CF7AC8" w:rsidP="00080433">
            <w:pPr>
              <w:rPr>
                <w:rFonts w:cs="Calibri"/>
                <w:color w:val="000000"/>
              </w:rPr>
            </w:pP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88"/>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a</w:t>
            </w:r>
          </w:p>
        </w:tc>
        <w:tc>
          <w:tcPr>
            <w:tcW w:w="6317"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rPr>
                <w:rFonts w:cs="Calibri"/>
                <w:color w:val="000000"/>
              </w:rPr>
            </w:pPr>
            <w:r w:rsidRPr="00C1770E">
              <w:rPr>
                <w:rFonts w:cs="Calibri"/>
                <w:color w:val="000000"/>
              </w:rPr>
              <w:t xml:space="preserve">80mm </w:t>
            </w: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xml:space="preserve">2 </w:t>
            </w:r>
            <w:proofErr w:type="spellStart"/>
            <w:r w:rsidRPr="00C1770E">
              <w:rPr>
                <w:rFonts w:cs="Calibri"/>
                <w:color w:val="000000"/>
              </w:rPr>
              <w:t>nos</w:t>
            </w:r>
            <w:proofErr w:type="spellEnd"/>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366"/>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b</w:t>
            </w:r>
          </w:p>
        </w:tc>
        <w:tc>
          <w:tcPr>
            <w:tcW w:w="6317"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rPr>
                <w:rFonts w:cs="Calibri"/>
                <w:color w:val="000000"/>
              </w:rPr>
            </w:pPr>
            <w:r w:rsidRPr="00C1770E">
              <w:rPr>
                <w:rFonts w:cs="Calibri"/>
                <w:color w:val="000000"/>
              </w:rPr>
              <w:t xml:space="preserve">65 mm </w:t>
            </w: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06</w:t>
            </w:r>
            <w:r w:rsidRPr="00C1770E">
              <w:rPr>
                <w:rFonts w:cs="Calibri"/>
                <w:color w:val="000000"/>
              </w:rPr>
              <w:t xml:space="preserve"> </w:t>
            </w:r>
            <w:proofErr w:type="spellStart"/>
            <w:r w:rsidRPr="00C1770E">
              <w:rPr>
                <w:rFonts w:cs="Calibri"/>
                <w:color w:val="000000"/>
              </w:rPr>
              <w:t>nos</w:t>
            </w:r>
            <w:proofErr w:type="spellEnd"/>
          </w:p>
        </w:tc>
        <w:tc>
          <w:tcPr>
            <w:tcW w:w="930" w:type="dxa"/>
            <w:tcBorders>
              <w:top w:val="nil"/>
              <w:left w:val="nil"/>
              <w:bottom w:val="single" w:sz="4" w:space="0" w:color="auto"/>
              <w:right w:val="single" w:sz="4" w:space="0" w:color="auto"/>
            </w:tcBorders>
          </w:tcPr>
          <w:p w:rsidR="00AB38C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Default="00AB38CE" w:rsidP="00080433">
            <w:pPr>
              <w:jc w:val="center"/>
              <w:rPr>
                <w:rFonts w:cs="Calibri"/>
                <w:color w:val="000000"/>
              </w:rPr>
            </w:pPr>
          </w:p>
        </w:tc>
      </w:tr>
      <w:tr w:rsidR="00AB38CE" w:rsidRPr="00C1770E" w:rsidTr="00EE10E6">
        <w:trPr>
          <w:trHeight w:val="557"/>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4</w:t>
            </w:r>
          </w:p>
        </w:tc>
        <w:tc>
          <w:tcPr>
            <w:tcW w:w="6317" w:type="dxa"/>
            <w:tcBorders>
              <w:top w:val="single" w:sz="4" w:space="0" w:color="auto"/>
              <w:left w:val="nil"/>
              <w:bottom w:val="single" w:sz="4" w:space="0" w:color="auto"/>
              <w:right w:val="single" w:sz="4" w:space="0" w:color="auto"/>
            </w:tcBorders>
            <w:shd w:val="clear" w:color="auto" w:fill="auto"/>
            <w:noWrap/>
            <w:hideMark/>
          </w:tcPr>
          <w:p w:rsidR="00AB38CE" w:rsidRDefault="00AB38CE" w:rsidP="00080433">
            <w:pPr>
              <w:rPr>
                <w:rFonts w:cs="Calibri"/>
                <w:color w:val="000000"/>
              </w:rPr>
            </w:pPr>
            <w:proofErr w:type="gramStart"/>
            <w:r w:rsidRPr="00C1770E">
              <w:rPr>
                <w:rFonts w:ascii="Arial" w:hAnsi="Arial" w:cs="Arial"/>
                <w:color w:val="231F20"/>
              </w:rPr>
              <w:t>Supply ,</w:t>
            </w:r>
            <w:proofErr w:type="spellStart"/>
            <w:r w:rsidRPr="00C1770E">
              <w:rPr>
                <w:rFonts w:ascii="Arial" w:hAnsi="Arial" w:cs="Arial"/>
                <w:color w:val="231F20"/>
              </w:rPr>
              <w:t>installation</w:t>
            </w:r>
            <w:proofErr w:type="gramEnd"/>
            <w:r w:rsidRPr="00C1770E">
              <w:rPr>
                <w:rFonts w:ascii="Arial" w:hAnsi="Arial" w:cs="Arial"/>
                <w:color w:val="231F20"/>
              </w:rPr>
              <w:t>,testing</w:t>
            </w:r>
            <w:proofErr w:type="spellEnd"/>
            <w:r w:rsidRPr="00C1770E">
              <w:rPr>
                <w:rFonts w:ascii="Arial" w:hAnsi="Arial" w:cs="Arial"/>
                <w:color w:val="231F20"/>
              </w:rPr>
              <w:t xml:space="preserve"> and commissionin</w:t>
            </w:r>
            <w:r>
              <w:rPr>
                <w:rFonts w:ascii="Arial" w:hAnsi="Arial" w:cs="Arial"/>
                <w:color w:val="231F20"/>
              </w:rPr>
              <w:t xml:space="preserve">g of   Y type pipeline strainers of following size duly  insulated   and </w:t>
            </w:r>
            <w:r w:rsidRPr="00C1770E">
              <w:rPr>
                <w:rFonts w:ascii="Arial" w:hAnsi="Arial" w:cs="Arial"/>
                <w:color w:val="231F20"/>
              </w:rPr>
              <w:t xml:space="preserve"> necessary fittings</w:t>
            </w:r>
            <w:r>
              <w:rPr>
                <w:rFonts w:ascii="Arial" w:hAnsi="Arial" w:cs="Arial"/>
                <w:color w:val="231F20"/>
              </w:rPr>
              <w:t xml:space="preserve"> complete</w:t>
            </w:r>
            <w:r w:rsidRPr="00C1770E">
              <w:rPr>
                <w:rFonts w:ascii="Arial" w:hAnsi="Arial" w:cs="Arial"/>
                <w:color w:val="231F20"/>
              </w:rPr>
              <w:t xml:space="preserve"> </w:t>
            </w:r>
            <w:r>
              <w:rPr>
                <w:rFonts w:ascii="Arial" w:hAnsi="Arial" w:cs="Arial"/>
                <w:color w:val="231F20"/>
              </w:rPr>
              <w:t>as required(</w:t>
            </w:r>
            <w:proofErr w:type="spellStart"/>
            <w:r>
              <w:rPr>
                <w:rFonts w:ascii="Arial" w:hAnsi="Arial" w:cs="Arial"/>
                <w:color w:val="231F20"/>
              </w:rPr>
              <w:t>make;Advance,Zoloto</w:t>
            </w:r>
            <w:proofErr w:type="spellEnd"/>
            <w:r>
              <w:rPr>
                <w:rFonts w:ascii="Arial" w:hAnsi="Arial" w:cs="Arial"/>
                <w:color w:val="231F20"/>
              </w:rPr>
              <w:t>)</w:t>
            </w:r>
            <w:r w:rsidRPr="00C1770E">
              <w:rPr>
                <w:rFonts w:cs="Calibri"/>
                <w:color w:val="000000"/>
              </w:rPr>
              <w:t xml:space="preserve"> </w:t>
            </w:r>
            <w:r>
              <w:rPr>
                <w:rFonts w:cs="Calibri"/>
                <w:color w:val="000000"/>
              </w:rPr>
              <w:t>.</w:t>
            </w:r>
          </w:p>
          <w:p w:rsidR="00CF7AC8" w:rsidRPr="00C1770E" w:rsidRDefault="00CF7AC8" w:rsidP="00080433">
            <w:pPr>
              <w:rPr>
                <w:rFonts w:cs="Calibri"/>
                <w:color w:val="00000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p>
        </w:tc>
        <w:tc>
          <w:tcPr>
            <w:tcW w:w="930" w:type="dxa"/>
            <w:tcBorders>
              <w:top w:val="single" w:sz="4" w:space="0" w:color="auto"/>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single" w:sz="4" w:space="0" w:color="auto"/>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38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lastRenderedPageBreak/>
              <w:t>a</w:t>
            </w:r>
          </w:p>
        </w:tc>
        <w:tc>
          <w:tcPr>
            <w:tcW w:w="6317" w:type="dxa"/>
            <w:tcBorders>
              <w:top w:val="single" w:sz="4" w:space="0" w:color="auto"/>
              <w:left w:val="nil"/>
              <w:bottom w:val="single" w:sz="4" w:space="0" w:color="auto"/>
              <w:right w:val="single" w:sz="4" w:space="0" w:color="auto"/>
            </w:tcBorders>
            <w:shd w:val="clear" w:color="auto" w:fill="auto"/>
            <w:noWrap/>
            <w:hideMark/>
          </w:tcPr>
          <w:p w:rsidR="00AB38CE" w:rsidRDefault="00AB38CE" w:rsidP="00080433">
            <w:pPr>
              <w:rPr>
                <w:rFonts w:ascii="Arial" w:hAnsi="Arial" w:cs="Arial"/>
                <w:color w:val="231F20"/>
              </w:rPr>
            </w:pPr>
            <w:r>
              <w:rPr>
                <w:rFonts w:ascii="Arial" w:hAnsi="Arial" w:cs="Arial"/>
                <w:color w:val="231F20"/>
              </w:rPr>
              <w:t>80 mm</w:t>
            </w:r>
          </w:p>
          <w:p w:rsidR="00CF7AC8" w:rsidRPr="00C1770E" w:rsidRDefault="00CF7AC8" w:rsidP="00080433">
            <w:pPr>
              <w:rPr>
                <w:rFonts w:ascii="Arial" w:hAnsi="Arial" w:cs="Arial"/>
                <w:color w:val="231F2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 xml:space="preserve">01 </w:t>
            </w:r>
            <w:proofErr w:type="spellStart"/>
            <w:r>
              <w:rPr>
                <w:rFonts w:cs="Calibri"/>
                <w:color w:val="000000"/>
              </w:rPr>
              <w:t>nos</w:t>
            </w:r>
            <w:proofErr w:type="spellEnd"/>
          </w:p>
        </w:tc>
        <w:tc>
          <w:tcPr>
            <w:tcW w:w="930"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c>
          <w:tcPr>
            <w:tcW w:w="1179"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r>
      <w:tr w:rsidR="00AB38CE" w:rsidRPr="00C1770E" w:rsidTr="00EE10E6">
        <w:trPr>
          <w:trHeight w:val="285"/>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b</w:t>
            </w:r>
          </w:p>
        </w:tc>
        <w:tc>
          <w:tcPr>
            <w:tcW w:w="6317" w:type="dxa"/>
            <w:tcBorders>
              <w:top w:val="single" w:sz="4" w:space="0" w:color="auto"/>
              <w:left w:val="nil"/>
              <w:bottom w:val="single" w:sz="4" w:space="0" w:color="auto"/>
              <w:right w:val="single" w:sz="4" w:space="0" w:color="auto"/>
            </w:tcBorders>
            <w:shd w:val="clear" w:color="auto" w:fill="auto"/>
            <w:noWrap/>
            <w:hideMark/>
          </w:tcPr>
          <w:p w:rsidR="00AB38CE" w:rsidRDefault="00AB38CE" w:rsidP="00080433">
            <w:pPr>
              <w:rPr>
                <w:rFonts w:ascii="Arial" w:hAnsi="Arial" w:cs="Arial"/>
                <w:color w:val="231F20"/>
              </w:rPr>
            </w:pPr>
            <w:r>
              <w:rPr>
                <w:rFonts w:ascii="Arial" w:hAnsi="Arial" w:cs="Arial"/>
                <w:color w:val="231F20"/>
              </w:rPr>
              <w:t>65 mm</w:t>
            </w:r>
          </w:p>
          <w:p w:rsidR="00CF7AC8" w:rsidRPr="00C1770E" w:rsidRDefault="00CF7AC8" w:rsidP="00080433">
            <w:pPr>
              <w:rPr>
                <w:rFonts w:ascii="Arial" w:hAnsi="Arial" w:cs="Arial"/>
                <w:color w:val="231F2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 xml:space="preserve">05 </w:t>
            </w:r>
            <w:proofErr w:type="spellStart"/>
            <w:r>
              <w:rPr>
                <w:rFonts w:cs="Calibri"/>
                <w:color w:val="000000"/>
              </w:rPr>
              <w:t>nos</w:t>
            </w:r>
            <w:proofErr w:type="spellEnd"/>
          </w:p>
        </w:tc>
        <w:tc>
          <w:tcPr>
            <w:tcW w:w="930"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c>
          <w:tcPr>
            <w:tcW w:w="1179"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r>
      <w:tr w:rsidR="00AB38CE" w:rsidRPr="00C1770E" w:rsidTr="00EE10E6">
        <w:trPr>
          <w:trHeight w:val="376"/>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5</w:t>
            </w:r>
          </w:p>
        </w:tc>
        <w:tc>
          <w:tcPr>
            <w:tcW w:w="6317" w:type="dxa"/>
            <w:tcBorders>
              <w:top w:val="nil"/>
              <w:left w:val="nil"/>
              <w:bottom w:val="single" w:sz="4" w:space="0" w:color="auto"/>
              <w:right w:val="single" w:sz="4" w:space="0" w:color="auto"/>
            </w:tcBorders>
            <w:shd w:val="clear" w:color="auto" w:fill="auto"/>
            <w:hideMark/>
          </w:tcPr>
          <w:p w:rsidR="00AB38CE" w:rsidRDefault="00AB38CE" w:rsidP="00080433">
            <w:pPr>
              <w:rPr>
                <w:rFonts w:cs="Calibri"/>
                <w:color w:val="000000"/>
              </w:rPr>
            </w:pPr>
            <w:r w:rsidRPr="00C1770E">
              <w:rPr>
                <w:rFonts w:cs="Calibri"/>
                <w:color w:val="000000"/>
              </w:rPr>
              <w:t>Providing and fixing balancing valves of following size duly insulated complete as reqd.(</w:t>
            </w:r>
            <w:proofErr w:type="spellStart"/>
            <w:proofErr w:type="gramStart"/>
            <w:r w:rsidRPr="00C1770E">
              <w:rPr>
                <w:rFonts w:cs="Calibri"/>
                <w:color w:val="000000"/>
              </w:rPr>
              <w:t>make;Advance</w:t>
            </w:r>
            <w:proofErr w:type="spellEnd"/>
            <w:proofErr w:type="gramEnd"/>
            <w:r w:rsidRPr="00C1770E">
              <w:rPr>
                <w:rFonts w:cs="Calibri"/>
                <w:color w:val="000000"/>
              </w:rPr>
              <w:t>/</w:t>
            </w:r>
            <w:proofErr w:type="spellStart"/>
            <w:r w:rsidRPr="00C1770E">
              <w:rPr>
                <w:rFonts w:cs="Calibri"/>
                <w:color w:val="000000"/>
              </w:rPr>
              <w:t>sant</w:t>
            </w:r>
            <w:proofErr w:type="spellEnd"/>
            <w:r w:rsidRPr="00C1770E">
              <w:rPr>
                <w:rFonts w:cs="Calibri"/>
                <w:color w:val="000000"/>
              </w:rPr>
              <w:t>/</w:t>
            </w:r>
            <w:proofErr w:type="spellStart"/>
            <w:r w:rsidRPr="00C1770E">
              <w:rPr>
                <w:rFonts w:cs="Calibri"/>
                <w:color w:val="000000"/>
              </w:rPr>
              <w:t>zoloto</w:t>
            </w:r>
            <w:proofErr w:type="spellEnd"/>
            <w:r w:rsidRPr="00C1770E">
              <w:rPr>
                <w:rFonts w:cs="Calibri"/>
                <w:color w:val="000000"/>
              </w:rPr>
              <w:t>)</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226"/>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a</w:t>
            </w:r>
          </w:p>
        </w:tc>
        <w:tc>
          <w:tcPr>
            <w:tcW w:w="6317" w:type="dxa"/>
            <w:tcBorders>
              <w:top w:val="nil"/>
              <w:left w:val="nil"/>
              <w:bottom w:val="nil"/>
              <w:right w:val="nil"/>
            </w:tcBorders>
            <w:shd w:val="clear" w:color="auto" w:fill="auto"/>
            <w:noWrap/>
            <w:hideMark/>
          </w:tcPr>
          <w:p w:rsidR="00AB38CE" w:rsidRDefault="00AB38CE" w:rsidP="00080433">
            <w:pPr>
              <w:rPr>
                <w:rFonts w:cs="Calibri"/>
                <w:color w:val="000000"/>
              </w:rPr>
            </w:pPr>
            <w:r w:rsidRPr="00C1770E">
              <w:rPr>
                <w:rFonts w:cs="Calibri"/>
                <w:color w:val="000000"/>
              </w:rPr>
              <w:t xml:space="preserve">80mm </w:t>
            </w:r>
          </w:p>
          <w:p w:rsidR="00CF7AC8" w:rsidRPr="00C1770E" w:rsidRDefault="00CF7AC8" w:rsidP="00080433">
            <w:pPr>
              <w:rPr>
                <w:rFonts w:cs="Calibri"/>
                <w:color w:val="000000"/>
              </w:rPr>
            </w:pPr>
          </w:p>
        </w:tc>
        <w:tc>
          <w:tcPr>
            <w:tcW w:w="775"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1</w:t>
            </w:r>
          </w:p>
        </w:tc>
        <w:tc>
          <w:tcPr>
            <w:tcW w:w="930" w:type="dxa"/>
            <w:tcBorders>
              <w:top w:val="nil"/>
              <w:left w:val="single" w:sz="4" w:space="0" w:color="auto"/>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single" w:sz="4" w:space="0" w:color="auto"/>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88"/>
        </w:trPr>
        <w:tc>
          <w:tcPr>
            <w:tcW w:w="509" w:type="dxa"/>
            <w:tcBorders>
              <w:top w:val="single" w:sz="4" w:space="0" w:color="auto"/>
              <w:left w:val="single" w:sz="4" w:space="0" w:color="auto"/>
              <w:bottom w:val="single" w:sz="4" w:space="0" w:color="auto"/>
              <w:right w:val="nil"/>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b</w:t>
            </w:r>
          </w:p>
        </w:tc>
        <w:tc>
          <w:tcPr>
            <w:tcW w:w="6317"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Default="00AB38CE" w:rsidP="00080433">
            <w:pPr>
              <w:rPr>
                <w:rFonts w:cs="Calibri"/>
                <w:color w:val="000000"/>
              </w:rPr>
            </w:pPr>
            <w:r w:rsidRPr="00C1770E">
              <w:rPr>
                <w:rFonts w:cs="Calibri"/>
                <w:color w:val="000000"/>
              </w:rPr>
              <w:t xml:space="preserve">50 mm </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5</w:t>
            </w:r>
            <w:r>
              <w:rPr>
                <w:rFonts w:cs="Calibri"/>
                <w:color w:val="000000"/>
              </w:rPr>
              <w:t xml:space="preserve"> </w:t>
            </w:r>
            <w:proofErr w:type="spellStart"/>
            <w:r>
              <w:rPr>
                <w:rFonts w:cs="Calibri"/>
                <w:color w:val="000000"/>
              </w:rPr>
              <w:t>nos</w:t>
            </w:r>
            <w:proofErr w:type="spellEnd"/>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430"/>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6</w:t>
            </w:r>
          </w:p>
        </w:tc>
        <w:tc>
          <w:tcPr>
            <w:tcW w:w="6317" w:type="dxa"/>
            <w:tcBorders>
              <w:top w:val="nil"/>
              <w:left w:val="nil"/>
              <w:bottom w:val="single" w:sz="4" w:space="0" w:color="auto"/>
              <w:right w:val="single" w:sz="4" w:space="0" w:color="auto"/>
            </w:tcBorders>
            <w:shd w:val="clear" w:color="auto" w:fill="auto"/>
            <w:hideMark/>
          </w:tcPr>
          <w:p w:rsidR="00AB38CE" w:rsidRDefault="00AB38CE" w:rsidP="00080433">
            <w:pPr>
              <w:rPr>
                <w:rFonts w:ascii="Arial" w:hAnsi="Arial" w:cs="Arial"/>
                <w:color w:val="231F20"/>
              </w:rPr>
            </w:pPr>
            <w:r w:rsidRPr="00C1770E">
              <w:rPr>
                <w:rFonts w:ascii="Arial" w:hAnsi="Arial" w:cs="Arial"/>
                <w:color w:val="231F20"/>
              </w:rPr>
              <w:t>Supply ,</w:t>
            </w:r>
            <w:proofErr w:type="spellStart"/>
            <w:r w:rsidRPr="00C1770E">
              <w:rPr>
                <w:rFonts w:ascii="Arial" w:hAnsi="Arial" w:cs="Arial"/>
                <w:color w:val="231F20"/>
              </w:rPr>
              <w:t>installation,testing</w:t>
            </w:r>
            <w:proofErr w:type="spellEnd"/>
            <w:r w:rsidRPr="00C1770E">
              <w:rPr>
                <w:rFonts w:ascii="Arial" w:hAnsi="Arial" w:cs="Arial"/>
                <w:color w:val="231F20"/>
              </w:rPr>
              <w:t xml:space="preserve"> and commissioning of 65 mm size c class MS pipe  with insulation  with necessary fittings and insulating chilled pipeline  using "TF" grade expanded polystyrene </w:t>
            </w:r>
            <w:proofErr w:type="spellStart"/>
            <w:r w:rsidRPr="00C1770E">
              <w:rPr>
                <w:rFonts w:ascii="Arial" w:hAnsi="Arial" w:cs="Arial"/>
                <w:color w:val="231F20"/>
              </w:rPr>
              <w:t>moulded</w:t>
            </w:r>
            <w:proofErr w:type="spellEnd"/>
            <w:r w:rsidRPr="00C1770E">
              <w:rPr>
                <w:rFonts w:ascii="Arial" w:hAnsi="Arial" w:cs="Arial"/>
                <w:color w:val="231F20"/>
              </w:rPr>
              <w:t xml:space="preserve"> pipe sections of density not less than 20kg/</w:t>
            </w:r>
            <w:proofErr w:type="spellStart"/>
            <w:r w:rsidRPr="00C1770E">
              <w:rPr>
                <w:rFonts w:ascii="Arial" w:hAnsi="Arial" w:cs="Arial"/>
                <w:color w:val="231F20"/>
              </w:rPr>
              <w:t>cu.m</w:t>
            </w:r>
            <w:proofErr w:type="spellEnd"/>
            <w:r w:rsidRPr="00C1770E">
              <w:rPr>
                <w:rFonts w:ascii="Arial" w:hAnsi="Arial" w:cs="Arial"/>
                <w:color w:val="231F20"/>
              </w:rPr>
              <w:t xml:space="preserve"> after a thick coat of cold setting adhesive (CPRX compound) covered with a layer of 120 grams/sq m polythene sheet (</w:t>
            </w:r>
            <w:proofErr w:type="spellStart"/>
            <w:r w:rsidRPr="00C1770E">
              <w:rPr>
                <w:rFonts w:ascii="Arial" w:hAnsi="Arial" w:cs="Arial"/>
                <w:color w:val="231F20"/>
              </w:rPr>
              <w:t>vapour</w:t>
            </w:r>
            <w:proofErr w:type="spellEnd"/>
            <w:r w:rsidRPr="00C1770E">
              <w:rPr>
                <w:rFonts w:ascii="Arial" w:hAnsi="Arial" w:cs="Arial"/>
                <w:color w:val="231F20"/>
              </w:rPr>
              <w:t xml:space="preserve"> barrier) &amp; finally applying 0.63mm Aluminium sheet cladding complete as required. </w:t>
            </w:r>
            <w:proofErr w:type="gramStart"/>
            <w:r w:rsidRPr="00C1770E">
              <w:rPr>
                <w:rFonts w:ascii="Arial" w:hAnsi="Arial" w:cs="Arial"/>
                <w:color w:val="231F20"/>
              </w:rPr>
              <w:t>( Pipe</w:t>
            </w:r>
            <w:proofErr w:type="gramEnd"/>
            <w:r w:rsidRPr="00C1770E">
              <w:rPr>
                <w:rFonts w:ascii="Arial" w:hAnsi="Arial" w:cs="Arial"/>
                <w:color w:val="231F20"/>
              </w:rPr>
              <w:t xml:space="preserve"> make JINDAL,TATA / EPS insulation make: </w:t>
            </w:r>
            <w:proofErr w:type="spellStart"/>
            <w:r w:rsidRPr="00C1770E">
              <w:rPr>
                <w:rFonts w:ascii="Arial" w:hAnsi="Arial" w:cs="Arial"/>
                <w:color w:val="231F20"/>
              </w:rPr>
              <w:t>Beardsell</w:t>
            </w:r>
            <w:proofErr w:type="spellEnd"/>
            <w:r w:rsidRPr="00C1770E">
              <w:rPr>
                <w:rFonts w:ascii="Arial" w:hAnsi="Arial" w:cs="Arial"/>
                <w:color w:val="231F20"/>
              </w:rPr>
              <w:t xml:space="preserve"> )</w:t>
            </w:r>
          </w:p>
          <w:p w:rsidR="00CF7AC8" w:rsidRPr="00C1770E" w:rsidRDefault="00CF7AC8" w:rsidP="00080433">
            <w:pPr>
              <w:rPr>
                <w:rFonts w:ascii="Arial" w:hAnsi="Arial" w:cs="Arial"/>
                <w:color w:val="231F2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xml:space="preserve">30 </w:t>
            </w:r>
            <w:proofErr w:type="gramStart"/>
            <w:r w:rsidRPr="00C1770E">
              <w:rPr>
                <w:rFonts w:cs="Calibri"/>
                <w:color w:val="000000"/>
              </w:rPr>
              <w:t>meter</w:t>
            </w:r>
            <w:proofErr w:type="gramEnd"/>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941"/>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7</w:t>
            </w:r>
          </w:p>
        </w:tc>
        <w:tc>
          <w:tcPr>
            <w:tcW w:w="6317" w:type="dxa"/>
            <w:tcBorders>
              <w:top w:val="single" w:sz="4" w:space="0" w:color="auto"/>
              <w:left w:val="nil"/>
              <w:bottom w:val="single" w:sz="4" w:space="0" w:color="auto"/>
              <w:right w:val="single" w:sz="4" w:space="0" w:color="auto"/>
            </w:tcBorders>
            <w:shd w:val="clear" w:color="auto" w:fill="auto"/>
            <w:vAlign w:val="bottom"/>
            <w:hideMark/>
          </w:tcPr>
          <w:p w:rsidR="00AB38CE" w:rsidRDefault="00AB38CE" w:rsidP="00080433">
            <w:pPr>
              <w:rPr>
                <w:rFonts w:cs="Calibri"/>
                <w:color w:val="000000"/>
              </w:rPr>
            </w:pPr>
            <w:r w:rsidRPr="00C1770E">
              <w:rPr>
                <w:rFonts w:cs="Calibri"/>
                <w:color w:val="000000"/>
              </w:rPr>
              <w:t xml:space="preserve">Supply, installation, testing &amp; </w:t>
            </w:r>
            <w:proofErr w:type="gramStart"/>
            <w:r w:rsidRPr="00C1770E">
              <w:rPr>
                <w:rFonts w:cs="Calibri"/>
                <w:color w:val="000000"/>
              </w:rPr>
              <w:t>commissioning  of</w:t>
            </w:r>
            <w:proofErr w:type="gramEnd"/>
            <w:r w:rsidRPr="00C1770E">
              <w:rPr>
                <w:rFonts w:cs="Calibri"/>
                <w:color w:val="000000"/>
              </w:rPr>
              <w:t xml:space="preserve">  2 way modulating valve, linier </w:t>
            </w:r>
            <w:proofErr w:type="spellStart"/>
            <w:r w:rsidRPr="00C1770E">
              <w:rPr>
                <w:rFonts w:cs="Calibri"/>
                <w:color w:val="000000"/>
              </w:rPr>
              <w:t>type,thermostat,temperature</w:t>
            </w:r>
            <w:proofErr w:type="spellEnd"/>
            <w:r w:rsidRPr="00C1770E">
              <w:rPr>
                <w:rFonts w:cs="Calibri"/>
                <w:color w:val="000000"/>
              </w:rPr>
              <w:t xml:space="preserve"> controller,</w:t>
            </w:r>
            <w:r>
              <w:rPr>
                <w:rFonts w:cs="Calibri"/>
                <w:color w:val="000000"/>
              </w:rPr>
              <w:t xml:space="preserve"> interconne</w:t>
            </w:r>
            <w:r w:rsidRPr="00C1770E">
              <w:rPr>
                <w:rFonts w:cs="Calibri"/>
                <w:color w:val="000000"/>
              </w:rPr>
              <w:t xml:space="preserve">cting </w:t>
            </w:r>
            <w:proofErr w:type="spellStart"/>
            <w:r w:rsidRPr="00C1770E">
              <w:rPr>
                <w:rFonts w:cs="Calibri"/>
                <w:color w:val="000000"/>
              </w:rPr>
              <w:t>wires,</w:t>
            </w:r>
            <w:r>
              <w:rPr>
                <w:rFonts w:cs="Calibri"/>
                <w:color w:val="000000"/>
              </w:rPr>
              <w:t>flange</w:t>
            </w:r>
            <w:r w:rsidRPr="00C1770E">
              <w:rPr>
                <w:rFonts w:cs="Calibri"/>
                <w:color w:val="000000"/>
              </w:rPr>
              <w:t>,</w:t>
            </w:r>
            <w:r>
              <w:rPr>
                <w:rFonts w:cs="Calibri"/>
                <w:color w:val="000000"/>
              </w:rPr>
              <w:t>nut,bolt</w:t>
            </w:r>
            <w:r w:rsidRPr="00C1770E">
              <w:rPr>
                <w:rFonts w:cs="Calibri"/>
                <w:color w:val="000000"/>
              </w:rPr>
              <w:t>,welding</w:t>
            </w:r>
            <w:proofErr w:type="spellEnd"/>
            <w:r w:rsidRPr="00C1770E">
              <w:rPr>
                <w:rFonts w:cs="Calibri"/>
                <w:color w:val="000000"/>
              </w:rPr>
              <w:t xml:space="preserve"> complet</w:t>
            </w:r>
            <w:r>
              <w:rPr>
                <w:rFonts w:cs="Calibri"/>
                <w:color w:val="000000"/>
              </w:rPr>
              <w:t xml:space="preserve">e </w:t>
            </w:r>
            <w:r w:rsidRPr="00C1770E">
              <w:rPr>
                <w:rFonts w:cs="Calibri"/>
                <w:color w:val="000000"/>
              </w:rPr>
              <w:t xml:space="preserve"> as required (Make, SIEMENS,DANFOSS). The size of modulating valve shall be as mentioned hereunder. </w:t>
            </w:r>
          </w:p>
          <w:p w:rsidR="00CF7AC8" w:rsidRPr="00C1770E" w:rsidRDefault="00CF7AC8" w:rsidP="00080433">
            <w:pPr>
              <w:rPr>
                <w:rFonts w:cs="Calibri"/>
                <w:color w:val="00000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w:t>
            </w:r>
          </w:p>
        </w:tc>
        <w:tc>
          <w:tcPr>
            <w:tcW w:w="930" w:type="dxa"/>
            <w:tcBorders>
              <w:top w:val="single" w:sz="4" w:space="0" w:color="auto"/>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single" w:sz="4" w:space="0" w:color="auto"/>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88"/>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a</w:t>
            </w:r>
          </w:p>
        </w:tc>
        <w:tc>
          <w:tcPr>
            <w:tcW w:w="6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8CE" w:rsidRDefault="00AB38CE" w:rsidP="00080433">
            <w:pPr>
              <w:rPr>
                <w:rFonts w:cs="Calibri"/>
                <w:color w:val="000000"/>
              </w:rPr>
            </w:pPr>
            <w:r w:rsidRPr="00C1770E">
              <w:rPr>
                <w:rFonts w:cs="Calibri"/>
                <w:color w:val="000000"/>
              </w:rPr>
              <w:t xml:space="preserve">65 mm </w:t>
            </w:r>
          </w:p>
          <w:p w:rsidR="00CF7AC8" w:rsidRPr="00C1770E" w:rsidRDefault="00CF7AC8" w:rsidP="00080433">
            <w:pPr>
              <w:rPr>
                <w:rFonts w:cs="Calibri"/>
                <w:color w:val="00000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 xml:space="preserve">02 </w:t>
            </w:r>
            <w:proofErr w:type="spellStart"/>
            <w:r>
              <w:rPr>
                <w:rFonts w:cs="Calibri"/>
                <w:color w:val="000000"/>
              </w:rPr>
              <w:t>nos</w:t>
            </w:r>
            <w:proofErr w:type="spellEnd"/>
          </w:p>
        </w:tc>
        <w:tc>
          <w:tcPr>
            <w:tcW w:w="930"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c>
          <w:tcPr>
            <w:tcW w:w="1179" w:type="dxa"/>
            <w:tcBorders>
              <w:top w:val="single" w:sz="4" w:space="0" w:color="auto"/>
              <w:left w:val="nil"/>
              <w:bottom w:val="single" w:sz="4" w:space="0" w:color="auto"/>
              <w:right w:val="single" w:sz="4" w:space="0" w:color="auto"/>
            </w:tcBorders>
          </w:tcPr>
          <w:p w:rsidR="00AB38CE" w:rsidRDefault="00AB38CE" w:rsidP="00080433">
            <w:pPr>
              <w:jc w:val="center"/>
              <w:rPr>
                <w:rFonts w:cs="Calibri"/>
                <w:color w:val="000000"/>
              </w:rPr>
            </w:pPr>
          </w:p>
        </w:tc>
      </w:tr>
      <w:tr w:rsidR="00AB38CE" w:rsidRPr="00C1770E" w:rsidTr="00EE10E6">
        <w:trPr>
          <w:trHeight w:val="282"/>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b</w:t>
            </w:r>
          </w:p>
        </w:tc>
        <w:tc>
          <w:tcPr>
            <w:tcW w:w="6317" w:type="dxa"/>
            <w:tcBorders>
              <w:top w:val="nil"/>
              <w:left w:val="nil"/>
              <w:bottom w:val="single" w:sz="4" w:space="0" w:color="auto"/>
              <w:right w:val="single" w:sz="4" w:space="0" w:color="auto"/>
            </w:tcBorders>
            <w:shd w:val="clear" w:color="auto" w:fill="auto"/>
            <w:noWrap/>
            <w:hideMark/>
          </w:tcPr>
          <w:p w:rsidR="00AB38CE" w:rsidRDefault="00AB38CE" w:rsidP="00080433">
            <w:pPr>
              <w:rPr>
                <w:rFonts w:cs="Calibri"/>
                <w:color w:val="000000"/>
              </w:rPr>
            </w:pPr>
            <w:r w:rsidRPr="00C1770E">
              <w:rPr>
                <w:rFonts w:cs="Calibri"/>
                <w:color w:val="000000"/>
              </w:rPr>
              <w:t xml:space="preserve">50 mm </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xml:space="preserve">19 </w:t>
            </w:r>
            <w:proofErr w:type="spellStart"/>
            <w:r w:rsidRPr="00C1770E">
              <w:rPr>
                <w:rFonts w:cs="Calibri"/>
                <w:color w:val="000000"/>
              </w:rPr>
              <w:t>nos</w:t>
            </w:r>
            <w:proofErr w:type="spellEnd"/>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88"/>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c</w:t>
            </w:r>
          </w:p>
        </w:tc>
        <w:tc>
          <w:tcPr>
            <w:tcW w:w="6317" w:type="dxa"/>
            <w:tcBorders>
              <w:top w:val="single" w:sz="4" w:space="0" w:color="auto"/>
              <w:left w:val="nil"/>
              <w:bottom w:val="nil"/>
              <w:right w:val="nil"/>
            </w:tcBorders>
            <w:shd w:val="clear" w:color="auto" w:fill="auto"/>
            <w:noWrap/>
            <w:hideMark/>
          </w:tcPr>
          <w:p w:rsidR="00AB38CE" w:rsidRDefault="00AB38CE" w:rsidP="00080433">
            <w:pPr>
              <w:rPr>
                <w:rFonts w:cs="Calibri"/>
                <w:color w:val="000000"/>
              </w:rPr>
            </w:pPr>
            <w:r w:rsidRPr="00C1770E">
              <w:rPr>
                <w:rFonts w:cs="Calibri"/>
                <w:color w:val="000000"/>
              </w:rPr>
              <w:t>32 mm</w:t>
            </w:r>
          </w:p>
          <w:p w:rsidR="00CF7AC8" w:rsidRPr="00C1770E" w:rsidRDefault="00CF7AC8" w:rsidP="00080433">
            <w:pPr>
              <w:rPr>
                <w:rFonts w:cs="Calibri"/>
                <w:color w:val="000000"/>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 xml:space="preserve">10 </w:t>
            </w:r>
            <w:proofErr w:type="spellStart"/>
            <w:r w:rsidRPr="00C1770E">
              <w:rPr>
                <w:rFonts w:cs="Calibri"/>
                <w:color w:val="000000"/>
              </w:rPr>
              <w:t>nos</w:t>
            </w:r>
            <w:proofErr w:type="spellEnd"/>
          </w:p>
        </w:tc>
        <w:tc>
          <w:tcPr>
            <w:tcW w:w="930" w:type="dxa"/>
            <w:tcBorders>
              <w:top w:val="single" w:sz="4" w:space="0" w:color="auto"/>
              <w:left w:val="single" w:sz="4" w:space="0" w:color="auto"/>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single" w:sz="4" w:space="0" w:color="auto"/>
              <w:left w:val="single" w:sz="4" w:space="0" w:color="auto"/>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941"/>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8</w:t>
            </w:r>
          </w:p>
        </w:tc>
        <w:tc>
          <w:tcPr>
            <w:tcW w:w="6317" w:type="dxa"/>
            <w:tcBorders>
              <w:top w:val="single" w:sz="4" w:space="0" w:color="auto"/>
              <w:left w:val="nil"/>
              <w:bottom w:val="single" w:sz="4" w:space="0" w:color="auto"/>
              <w:right w:val="single" w:sz="4" w:space="0" w:color="auto"/>
            </w:tcBorders>
            <w:shd w:val="clear" w:color="auto" w:fill="auto"/>
            <w:vAlign w:val="bottom"/>
            <w:hideMark/>
          </w:tcPr>
          <w:p w:rsidR="00AB38CE" w:rsidRDefault="00AB38CE" w:rsidP="00080433">
            <w:pPr>
              <w:rPr>
                <w:rFonts w:cs="Calibri"/>
                <w:color w:val="000000"/>
              </w:rPr>
            </w:pPr>
            <w:r w:rsidRPr="00C1770E">
              <w:rPr>
                <w:rFonts w:cs="Calibri"/>
                <w:color w:val="000000"/>
              </w:rPr>
              <w:t xml:space="preserve"> </w:t>
            </w:r>
            <w:proofErr w:type="gramStart"/>
            <w:r w:rsidRPr="00C1770E">
              <w:rPr>
                <w:rFonts w:cs="Calibri"/>
                <w:color w:val="000000"/>
              </w:rPr>
              <w:t>Supply ,</w:t>
            </w:r>
            <w:proofErr w:type="spellStart"/>
            <w:r w:rsidRPr="00C1770E">
              <w:rPr>
                <w:rFonts w:cs="Calibri"/>
                <w:color w:val="000000"/>
              </w:rPr>
              <w:t>installation</w:t>
            </w:r>
            <w:proofErr w:type="gramEnd"/>
            <w:r w:rsidRPr="00C1770E">
              <w:rPr>
                <w:rFonts w:cs="Calibri"/>
                <w:color w:val="000000"/>
              </w:rPr>
              <w:t>,testing</w:t>
            </w:r>
            <w:proofErr w:type="spellEnd"/>
            <w:r w:rsidRPr="00C1770E">
              <w:rPr>
                <w:rFonts w:cs="Calibri"/>
                <w:color w:val="000000"/>
              </w:rPr>
              <w:t xml:space="preserve"> </w:t>
            </w:r>
            <w:r>
              <w:rPr>
                <w:rFonts w:cs="Calibri"/>
                <w:color w:val="000000"/>
              </w:rPr>
              <w:t>and commissioning of duct  conne</w:t>
            </w:r>
            <w:r w:rsidRPr="00C1770E">
              <w:rPr>
                <w:rFonts w:cs="Calibri"/>
                <w:color w:val="000000"/>
              </w:rPr>
              <w:t>ct new A</w:t>
            </w:r>
            <w:r>
              <w:rPr>
                <w:rFonts w:cs="Calibri"/>
                <w:color w:val="000000"/>
              </w:rPr>
              <w:t>HU  to  existing ducting used 22</w:t>
            </w:r>
            <w:r w:rsidRPr="00C1770E">
              <w:rPr>
                <w:rFonts w:cs="Calibri"/>
                <w:color w:val="000000"/>
              </w:rPr>
              <w:t xml:space="preserve"> gauge GSS in class v111,as per IS 655 </w:t>
            </w:r>
            <w:proofErr w:type="spellStart"/>
            <w:r w:rsidRPr="00C1770E">
              <w:rPr>
                <w:rFonts w:cs="Calibri"/>
                <w:color w:val="000000"/>
              </w:rPr>
              <w:t>and,thermal</w:t>
            </w:r>
            <w:proofErr w:type="spellEnd"/>
            <w:r w:rsidRPr="00C1770E">
              <w:rPr>
                <w:rFonts w:cs="Calibri"/>
                <w:color w:val="000000"/>
              </w:rPr>
              <w:t xml:space="preserve"> insulation of supply air duct with crosslinked closed cell performed section of polyethy</w:t>
            </w:r>
            <w:r>
              <w:rPr>
                <w:rFonts w:cs="Calibri"/>
                <w:color w:val="000000"/>
              </w:rPr>
              <w:t>l</w:t>
            </w:r>
            <w:r w:rsidRPr="00C1770E">
              <w:rPr>
                <w:rFonts w:cs="Calibri"/>
                <w:color w:val="000000"/>
              </w:rPr>
              <w:t xml:space="preserve">ene(FR)insulation of 13 </w:t>
            </w:r>
            <w:proofErr w:type="spellStart"/>
            <w:r w:rsidRPr="00C1770E">
              <w:rPr>
                <w:rFonts w:cs="Calibri"/>
                <w:color w:val="000000"/>
              </w:rPr>
              <w:t>mmt</w:t>
            </w:r>
            <w:r>
              <w:rPr>
                <w:rFonts w:cs="Calibri"/>
                <w:color w:val="000000"/>
              </w:rPr>
              <w:t>hick</w:t>
            </w:r>
            <w:proofErr w:type="spellEnd"/>
            <w:r>
              <w:rPr>
                <w:rFonts w:cs="Calibri"/>
                <w:color w:val="000000"/>
              </w:rPr>
              <w:t xml:space="preserve"> laminated with aluminium </w:t>
            </w:r>
            <w:proofErr w:type="spellStart"/>
            <w:r>
              <w:rPr>
                <w:rFonts w:cs="Calibri"/>
                <w:color w:val="000000"/>
              </w:rPr>
              <w:t>ma</w:t>
            </w:r>
            <w:r w:rsidRPr="00C1770E">
              <w:rPr>
                <w:rFonts w:cs="Calibri"/>
                <w:color w:val="000000"/>
              </w:rPr>
              <w:t>talised</w:t>
            </w:r>
            <w:proofErr w:type="spellEnd"/>
            <w:r w:rsidRPr="00C1770E">
              <w:rPr>
                <w:rFonts w:cs="Calibri"/>
                <w:color w:val="000000"/>
              </w:rPr>
              <w:t xml:space="preserve"> polyester foil . </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20 sq met</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546"/>
        </w:trPr>
        <w:tc>
          <w:tcPr>
            <w:tcW w:w="509" w:type="dxa"/>
            <w:tcBorders>
              <w:top w:val="nil"/>
              <w:left w:val="single" w:sz="4" w:space="0" w:color="auto"/>
              <w:bottom w:val="nil"/>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9</w:t>
            </w:r>
          </w:p>
        </w:tc>
        <w:tc>
          <w:tcPr>
            <w:tcW w:w="6317" w:type="dxa"/>
            <w:tcBorders>
              <w:top w:val="nil"/>
              <w:left w:val="nil"/>
              <w:bottom w:val="single" w:sz="4" w:space="0" w:color="auto"/>
              <w:right w:val="single" w:sz="4" w:space="0" w:color="auto"/>
            </w:tcBorders>
            <w:shd w:val="clear" w:color="auto" w:fill="auto"/>
            <w:hideMark/>
          </w:tcPr>
          <w:p w:rsidR="00AB38CE" w:rsidRDefault="00AB38CE" w:rsidP="00080433">
            <w:pPr>
              <w:rPr>
                <w:rFonts w:ascii="Arial" w:hAnsi="Arial" w:cs="Arial"/>
                <w:color w:val="231F20"/>
              </w:rPr>
            </w:pPr>
            <w:r w:rsidRPr="00C1770E">
              <w:rPr>
                <w:rFonts w:ascii="Arial" w:hAnsi="Arial" w:cs="Arial"/>
                <w:color w:val="231F20"/>
              </w:rPr>
              <w:t xml:space="preserve">Supply, installation, testing and commissioning of Mercury filled </w:t>
            </w:r>
            <w:r w:rsidRPr="00C1770E">
              <w:rPr>
                <w:rFonts w:ascii="Arial" w:hAnsi="Arial" w:cs="Arial"/>
                <w:b/>
                <w:bCs/>
                <w:color w:val="231F20"/>
              </w:rPr>
              <w:t xml:space="preserve">'V' form thermometer </w:t>
            </w:r>
            <w:r w:rsidRPr="00C1770E">
              <w:rPr>
                <w:rFonts w:ascii="Arial" w:hAnsi="Arial" w:cs="Arial"/>
                <w:color w:val="231F20"/>
              </w:rPr>
              <w:t xml:space="preserve">with SS/browns body, thermo well as </w:t>
            </w:r>
            <w:proofErr w:type="gramStart"/>
            <w:r w:rsidRPr="00C1770E">
              <w:rPr>
                <w:rFonts w:ascii="Arial" w:hAnsi="Arial" w:cs="Arial"/>
                <w:color w:val="231F20"/>
              </w:rPr>
              <w:t>required(</w:t>
            </w:r>
            <w:proofErr w:type="gramEnd"/>
            <w:r w:rsidRPr="00C1770E">
              <w:rPr>
                <w:rFonts w:ascii="Arial" w:hAnsi="Arial" w:cs="Arial"/>
                <w:color w:val="231F20"/>
              </w:rPr>
              <w:t>Make H GURU,JASPIN ).</w:t>
            </w:r>
          </w:p>
          <w:p w:rsidR="00CF7AC8" w:rsidRPr="00C1770E" w:rsidRDefault="00CF7AC8" w:rsidP="00080433">
            <w:pPr>
              <w:rPr>
                <w:rFonts w:ascii="Arial" w:hAnsi="Arial" w:cs="Arial"/>
                <w:color w:val="231F20"/>
              </w:rPr>
            </w:pPr>
          </w:p>
        </w:tc>
        <w:tc>
          <w:tcPr>
            <w:tcW w:w="775" w:type="dxa"/>
            <w:tcBorders>
              <w:top w:val="nil"/>
              <w:left w:val="nil"/>
              <w:bottom w:val="nil"/>
              <w:right w:val="single" w:sz="4" w:space="0" w:color="auto"/>
            </w:tcBorders>
            <w:shd w:val="clear" w:color="auto" w:fill="auto"/>
            <w:noWrap/>
            <w:hideMark/>
          </w:tcPr>
          <w:p w:rsidR="00AB38CE" w:rsidRPr="00C1770E" w:rsidRDefault="00DE1002" w:rsidP="00080433">
            <w:pPr>
              <w:jc w:val="center"/>
              <w:rPr>
                <w:rFonts w:cs="Calibri"/>
                <w:color w:val="000000"/>
              </w:rPr>
            </w:pPr>
            <w:r>
              <w:rPr>
                <w:rFonts w:cs="Calibri"/>
                <w:color w:val="000000"/>
              </w:rPr>
              <w:t>14</w:t>
            </w:r>
            <w:r w:rsidR="00AB38CE" w:rsidRPr="00C1770E">
              <w:rPr>
                <w:rFonts w:cs="Calibri"/>
                <w:color w:val="000000"/>
              </w:rPr>
              <w:t xml:space="preserve"> </w:t>
            </w:r>
            <w:proofErr w:type="spellStart"/>
            <w:r w:rsidR="00AB38CE" w:rsidRPr="00C1770E">
              <w:rPr>
                <w:rFonts w:cs="Calibri"/>
                <w:color w:val="000000"/>
              </w:rPr>
              <w:t>nos</w:t>
            </w:r>
            <w:proofErr w:type="spellEnd"/>
          </w:p>
        </w:tc>
        <w:tc>
          <w:tcPr>
            <w:tcW w:w="930" w:type="dxa"/>
            <w:tcBorders>
              <w:top w:val="nil"/>
              <w:left w:val="nil"/>
              <w:bottom w:val="nil"/>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nil"/>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565"/>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10</w:t>
            </w:r>
          </w:p>
        </w:tc>
        <w:tc>
          <w:tcPr>
            <w:tcW w:w="6317" w:type="dxa"/>
            <w:tcBorders>
              <w:top w:val="nil"/>
              <w:left w:val="nil"/>
              <w:bottom w:val="single" w:sz="4" w:space="0" w:color="auto"/>
              <w:right w:val="single" w:sz="4" w:space="0" w:color="auto"/>
            </w:tcBorders>
            <w:shd w:val="clear" w:color="auto" w:fill="auto"/>
            <w:vAlign w:val="bottom"/>
            <w:hideMark/>
          </w:tcPr>
          <w:p w:rsidR="00AB38CE" w:rsidRDefault="00AB38CE" w:rsidP="00080433">
            <w:pPr>
              <w:rPr>
                <w:rFonts w:cs="Calibri"/>
                <w:color w:val="000000"/>
              </w:rPr>
            </w:pPr>
            <w:r w:rsidRPr="00C1770E">
              <w:rPr>
                <w:rFonts w:cs="Calibri"/>
                <w:color w:val="000000"/>
              </w:rPr>
              <w:t xml:space="preserve">Providing and fixing of pressure gauge 0-10 kg/sq cm,100 mm dial </w:t>
            </w:r>
            <w:proofErr w:type="spellStart"/>
            <w:proofErr w:type="gramStart"/>
            <w:r w:rsidRPr="00C1770E">
              <w:rPr>
                <w:rFonts w:cs="Calibri"/>
                <w:color w:val="000000"/>
              </w:rPr>
              <w:t>size,with</w:t>
            </w:r>
            <w:proofErr w:type="spellEnd"/>
            <w:proofErr w:type="gramEnd"/>
            <w:r w:rsidRPr="00C1770E">
              <w:rPr>
                <w:rFonts w:cs="Calibri"/>
                <w:color w:val="000000"/>
              </w:rPr>
              <w:t xml:space="preserve"> ss </w:t>
            </w:r>
            <w:proofErr w:type="spellStart"/>
            <w:r w:rsidRPr="00C1770E">
              <w:rPr>
                <w:rFonts w:cs="Calibri"/>
                <w:color w:val="000000"/>
              </w:rPr>
              <w:t>syphon,heavy</w:t>
            </w:r>
            <w:proofErr w:type="spellEnd"/>
            <w:r w:rsidRPr="00C1770E">
              <w:rPr>
                <w:rFonts w:cs="Calibri"/>
                <w:color w:val="000000"/>
              </w:rPr>
              <w:t xml:space="preserve"> duty isolating ball valves ,1/2 i</w:t>
            </w:r>
            <w:r>
              <w:rPr>
                <w:rFonts w:cs="Calibri"/>
                <w:color w:val="000000"/>
              </w:rPr>
              <w:t>nch ball valve for AHU water air purg</w:t>
            </w:r>
            <w:r w:rsidRPr="00C1770E">
              <w:rPr>
                <w:rFonts w:cs="Calibri"/>
                <w:color w:val="000000"/>
              </w:rPr>
              <w:t>ing  complete as required.(Make  H GURU,JASPIN ).).</w:t>
            </w:r>
          </w:p>
          <w:p w:rsidR="00CF7AC8" w:rsidRPr="00C1770E" w:rsidRDefault="00CF7AC8" w:rsidP="00080433">
            <w:pPr>
              <w:rPr>
                <w:rFonts w:cs="Calibri"/>
                <w:color w:val="000000"/>
              </w:rPr>
            </w:pPr>
          </w:p>
        </w:tc>
        <w:tc>
          <w:tcPr>
            <w:tcW w:w="775" w:type="dxa"/>
            <w:tcBorders>
              <w:top w:val="single" w:sz="4" w:space="0" w:color="auto"/>
              <w:left w:val="nil"/>
              <w:bottom w:val="single" w:sz="4" w:space="0" w:color="auto"/>
              <w:right w:val="single" w:sz="4" w:space="0" w:color="auto"/>
            </w:tcBorders>
            <w:shd w:val="clear" w:color="auto" w:fill="auto"/>
            <w:noWrap/>
            <w:hideMark/>
          </w:tcPr>
          <w:p w:rsidR="00AB38CE" w:rsidRPr="00C1770E" w:rsidRDefault="0058388A" w:rsidP="00080433">
            <w:pPr>
              <w:jc w:val="center"/>
              <w:rPr>
                <w:rFonts w:cs="Calibri"/>
                <w:color w:val="000000"/>
              </w:rPr>
            </w:pPr>
            <w:r>
              <w:rPr>
                <w:rFonts w:cs="Calibri"/>
                <w:color w:val="000000"/>
              </w:rPr>
              <w:t>14</w:t>
            </w:r>
            <w:r w:rsidR="00AB38CE" w:rsidRPr="00C1770E">
              <w:rPr>
                <w:rFonts w:cs="Calibri"/>
                <w:color w:val="000000"/>
              </w:rPr>
              <w:t xml:space="preserve"> </w:t>
            </w:r>
            <w:proofErr w:type="spellStart"/>
            <w:r w:rsidR="00AB38CE" w:rsidRPr="00C1770E">
              <w:rPr>
                <w:rFonts w:cs="Calibri"/>
                <w:color w:val="000000"/>
              </w:rPr>
              <w:t>nos</w:t>
            </w:r>
            <w:proofErr w:type="spellEnd"/>
          </w:p>
        </w:tc>
        <w:tc>
          <w:tcPr>
            <w:tcW w:w="930" w:type="dxa"/>
            <w:tcBorders>
              <w:top w:val="single" w:sz="4" w:space="0" w:color="auto"/>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single" w:sz="4" w:space="0" w:color="auto"/>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405"/>
        </w:trPr>
        <w:tc>
          <w:tcPr>
            <w:tcW w:w="509" w:type="dxa"/>
            <w:tcBorders>
              <w:top w:val="nil"/>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11</w:t>
            </w:r>
          </w:p>
        </w:tc>
        <w:tc>
          <w:tcPr>
            <w:tcW w:w="6317" w:type="dxa"/>
            <w:tcBorders>
              <w:top w:val="nil"/>
              <w:left w:val="nil"/>
              <w:bottom w:val="single" w:sz="4" w:space="0" w:color="auto"/>
              <w:right w:val="single" w:sz="4" w:space="0" w:color="auto"/>
            </w:tcBorders>
            <w:shd w:val="clear" w:color="auto" w:fill="auto"/>
            <w:hideMark/>
          </w:tcPr>
          <w:p w:rsidR="00AB38CE" w:rsidRDefault="00AB38CE" w:rsidP="00080433">
            <w:pPr>
              <w:rPr>
                <w:rFonts w:cs="Calibri"/>
                <w:color w:val="000000"/>
              </w:rPr>
            </w:pPr>
            <w:r w:rsidRPr="00C1770E">
              <w:rPr>
                <w:rFonts w:cs="Calibri"/>
                <w:color w:val="000000"/>
              </w:rPr>
              <w:t xml:space="preserve">Providing and fixing good quality fire </w:t>
            </w:r>
            <w:proofErr w:type="spellStart"/>
            <w:r>
              <w:rPr>
                <w:rFonts w:cs="Calibri"/>
                <w:color w:val="000000"/>
              </w:rPr>
              <w:t>retardent</w:t>
            </w:r>
            <w:proofErr w:type="spellEnd"/>
            <w:r>
              <w:rPr>
                <w:rFonts w:cs="Calibri"/>
                <w:color w:val="000000"/>
              </w:rPr>
              <w:t xml:space="preserve"> flexible canvass conne</w:t>
            </w:r>
            <w:r w:rsidRPr="00C1770E">
              <w:rPr>
                <w:rFonts w:cs="Calibri"/>
                <w:color w:val="000000"/>
              </w:rPr>
              <w:t>ctions complete as required</w:t>
            </w:r>
          </w:p>
          <w:p w:rsidR="00CF7AC8" w:rsidRPr="00C1770E" w:rsidRDefault="00CF7AC8" w:rsidP="00080433">
            <w:pPr>
              <w:rPr>
                <w:rFonts w:cs="Calibri"/>
                <w:color w:val="000000"/>
              </w:rPr>
            </w:pP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58388A" w:rsidP="00080433">
            <w:pPr>
              <w:jc w:val="center"/>
              <w:rPr>
                <w:rFonts w:cs="Calibri"/>
                <w:color w:val="000000"/>
              </w:rPr>
            </w:pPr>
            <w:r>
              <w:rPr>
                <w:rFonts w:cs="Calibri"/>
                <w:color w:val="000000"/>
              </w:rPr>
              <w:t>07</w:t>
            </w:r>
            <w:r w:rsidR="00AB38CE" w:rsidRPr="00C1770E">
              <w:rPr>
                <w:rFonts w:cs="Calibri"/>
                <w:color w:val="000000"/>
              </w:rPr>
              <w:t xml:space="preserve"> </w:t>
            </w:r>
            <w:proofErr w:type="spellStart"/>
            <w:r w:rsidR="00AB38CE" w:rsidRPr="00C1770E">
              <w:rPr>
                <w:rFonts w:cs="Calibri"/>
                <w:color w:val="000000"/>
              </w:rPr>
              <w:t>nos</w:t>
            </w:r>
            <w:proofErr w:type="spellEnd"/>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1355"/>
        </w:trPr>
        <w:tc>
          <w:tcPr>
            <w:tcW w:w="509" w:type="dxa"/>
            <w:tcBorders>
              <w:top w:val="nil"/>
              <w:left w:val="single" w:sz="4" w:space="0" w:color="auto"/>
              <w:bottom w:val="nil"/>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12</w:t>
            </w:r>
          </w:p>
        </w:tc>
        <w:tc>
          <w:tcPr>
            <w:tcW w:w="6317" w:type="dxa"/>
            <w:tcBorders>
              <w:top w:val="nil"/>
              <w:left w:val="nil"/>
              <w:bottom w:val="single" w:sz="4" w:space="0" w:color="auto"/>
              <w:right w:val="single" w:sz="4" w:space="0" w:color="auto"/>
            </w:tcBorders>
            <w:shd w:val="clear" w:color="auto" w:fill="auto"/>
            <w:vAlign w:val="center"/>
            <w:hideMark/>
          </w:tcPr>
          <w:p w:rsidR="00AB38CE" w:rsidRPr="00C1770E" w:rsidRDefault="00AB38CE" w:rsidP="00080433">
            <w:pPr>
              <w:rPr>
                <w:rFonts w:cs="Calibri"/>
                <w:color w:val="000000"/>
              </w:rPr>
            </w:pPr>
            <w:r w:rsidRPr="00C1770E">
              <w:rPr>
                <w:rFonts w:cs="Calibri"/>
                <w:color w:val="000000"/>
              </w:rPr>
              <w:t xml:space="preserve">Modification of ducting arrangement near AO's room to block the existing duct connection from the existing AHU (this AHU 2000 cfm  presently installed in the AO's </w:t>
            </w:r>
            <w:proofErr w:type="spellStart"/>
            <w:r w:rsidRPr="00C1770E">
              <w:rPr>
                <w:rFonts w:cs="Calibri"/>
                <w:color w:val="000000"/>
              </w:rPr>
              <w:t>secretariate</w:t>
            </w:r>
            <w:proofErr w:type="spellEnd"/>
            <w:r w:rsidRPr="00C1770E">
              <w:rPr>
                <w:rFonts w:cs="Calibri"/>
                <w:color w:val="000000"/>
              </w:rPr>
              <w:t xml:space="preserve"> room shall be dismantled and removed permanently,</w:t>
            </w:r>
            <w:r>
              <w:rPr>
                <w:rFonts w:cs="Calibri"/>
                <w:color w:val="000000"/>
              </w:rPr>
              <w:t xml:space="preserve"> AHU room sepa</w:t>
            </w:r>
            <w:r w:rsidRPr="00C1770E">
              <w:rPr>
                <w:rFonts w:cs="Calibri"/>
                <w:color w:val="000000"/>
              </w:rPr>
              <w:t>ration two side 04 inch brick wall removing repairing and painting as required ) and to connect the main duct running in the corridor with the existing ducting to feed the AO's room as required.</w:t>
            </w: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sidRPr="00C1770E">
              <w:rPr>
                <w:rFonts w:cs="Calibri"/>
                <w:color w:val="000000"/>
              </w:rPr>
              <w:t>01 job</w:t>
            </w:r>
          </w:p>
        </w:tc>
        <w:tc>
          <w:tcPr>
            <w:tcW w:w="930"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Pr="00C1770E" w:rsidRDefault="00AB38CE" w:rsidP="00080433">
            <w:pPr>
              <w:jc w:val="center"/>
              <w:rPr>
                <w:rFonts w:cs="Calibri"/>
                <w:color w:val="000000"/>
              </w:rPr>
            </w:pPr>
          </w:p>
        </w:tc>
      </w:tr>
      <w:tr w:rsidR="00AB38CE" w:rsidRPr="00C1770E" w:rsidTr="00EE10E6">
        <w:trPr>
          <w:trHeight w:val="254"/>
        </w:trPr>
        <w:tc>
          <w:tcPr>
            <w:tcW w:w="509" w:type="dxa"/>
            <w:tcBorders>
              <w:top w:val="single" w:sz="4" w:space="0" w:color="auto"/>
              <w:left w:val="single" w:sz="4" w:space="0" w:color="auto"/>
              <w:bottom w:val="single" w:sz="4" w:space="0" w:color="auto"/>
              <w:right w:val="single" w:sz="4" w:space="0" w:color="auto"/>
            </w:tcBorders>
            <w:shd w:val="clear" w:color="auto" w:fill="auto"/>
            <w:noWrap/>
            <w:hideMark/>
          </w:tcPr>
          <w:p w:rsidR="00AB38CE" w:rsidRPr="00C1770E" w:rsidRDefault="00AB38CE" w:rsidP="00080433">
            <w:pPr>
              <w:jc w:val="center"/>
              <w:rPr>
                <w:rFonts w:cs="Calibri"/>
                <w:color w:val="000000"/>
              </w:rPr>
            </w:pPr>
            <w:r>
              <w:rPr>
                <w:rFonts w:cs="Calibri"/>
                <w:color w:val="000000"/>
              </w:rPr>
              <w:t>13</w:t>
            </w:r>
          </w:p>
        </w:tc>
        <w:tc>
          <w:tcPr>
            <w:tcW w:w="6317" w:type="dxa"/>
            <w:tcBorders>
              <w:top w:val="nil"/>
              <w:left w:val="nil"/>
              <w:bottom w:val="single" w:sz="4" w:space="0" w:color="auto"/>
              <w:right w:val="single" w:sz="4" w:space="0" w:color="auto"/>
            </w:tcBorders>
            <w:shd w:val="clear" w:color="auto" w:fill="auto"/>
            <w:noWrap/>
            <w:hideMark/>
          </w:tcPr>
          <w:p w:rsidR="00AB38CE" w:rsidRPr="00C1770E" w:rsidRDefault="00AB38CE" w:rsidP="00080433">
            <w:pPr>
              <w:rPr>
                <w:rFonts w:cs="Calibri"/>
                <w:color w:val="000000"/>
              </w:rPr>
            </w:pPr>
            <w:r w:rsidRPr="00C1770E">
              <w:rPr>
                <w:rFonts w:cs="Calibri"/>
                <w:color w:val="000000"/>
              </w:rPr>
              <w:t xml:space="preserve"> Buy back of dismantled AHU materials.</w:t>
            </w:r>
          </w:p>
        </w:tc>
        <w:tc>
          <w:tcPr>
            <w:tcW w:w="775" w:type="dxa"/>
            <w:tcBorders>
              <w:top w:val="nil"/>
              <w:left w:val="nil"/>
              <w:bottom w:val="single" w:sz="4" w:space="0" w:color="auto"/>
              <w:right w:val="single" w:sz="4" w:space="0" w:color="auto"/>
            </w:tcBorders>
            <w:shd w:val="clear" w:color="auto" w:fill="auto"/>
            <w:noWrap/>
            <w:hideMark/>
          </w:tcPr>
          <w:p w:rsidR="00AB38CE" w:rsidRPr="00C1770E" w:rsidRDefault="00C346C1" w:rsidP="00080433">
            <w:pPr>
              <w:jc w:val="center"/>
              <w:rPr>
                <w:rFonts w:cs="Calibri"/>
                <w:color w:val="000000"/>
              </w:rPr>
            </w:pPr>
            <w:r>
              <w:rPr>
                <w:rFonts w:cs="Calibri"/>
                <w:color w:val="000000"/>
              </w:rPr>
              <w:t>0</w:t>
            </w:r>
            <w:r w:rsidR="00CD667E">
              <w:rPr>
                <w:rFonts w:cs="Calibri"/>
                <w:color w:val="000000"/>
              </w:rPr>
              <w:t>7</w:t>
            </w:r>
            <w:r w:rsidR="00AB38CE" w:rsidRPr="00C1770E">
              <w:rPr>
                <w:rFonts w:cs="Calibri"/>
                <w:color w:val="000000"/>
              </w:rPr>
              <w:t xml:space="preserve"> </w:t>
            </w:r>
            <w:proofErr w:type="spellStart"/>
            <w:r w:rsidR="00AB38CE" w:rsidRPr="00C1770E">
              <w:rPr>
                <w:rFonts w:cs="Calibri"/>
                <w:color w:val="000000"/>
              </w:rPr>
              <w:t>nos</w:t>
            </w:r>
            <w:proofErr w:type="spellEnd"/>
          </w:p>
        </w:tc>
        <w:tc>
          <w:tcPr>
            <w:tcW w:w="930" w:type="dxa"/>
            <w:tcBorders>
              <w:top w:val="nil"/>
              <w:left w:val="nil"/>
              <w:bottom w:val="single" w:sz="4" w:space="0" w:color="auto"/>
              <w:right w:val="single" w:sz="4" w:space="0" w:color="auto"/>
            </w:tcBorders>
          </w:tcPr>
          <w:p w:rsidR="00AB38CE" w:rsidRDefault="00AB38CE" w:rsidP="00080433">
            <w:pPr>
              <w:jc w:val="center"/>
              <w:rPr>
                <w:rFonts w:cs="Calibri"/>
                <w:color w:val="000000"/>
              </w:rPr>
            </w:pPr>
          </w:p>
        </w:tc>
        <w:tc>
          <w:tcPr>
            <w:tcW w:w="1179" w:type="dxa"/>
            <w:tcBorders>
              <w:top w:val="nil"/>
              <w:left w:val="nil"/>
              <w:bottom w:val="single" w:sz="4" w:space="0" w:color="auto"/>
              <w:right w:val="single" w:sz="4" w:space="0" w:color="auto"/>
            </w:tcBorders>
          </w:tcPr>
          <w:p w:rsidR="00AB38CE" w:rsidRDefault="00AB38CE" w:rsidP="00080433">
            <w:pPr>
              <w:jc w:val="center"/>
              <w:rPr>
                <w:rFonts w:cs="Calibri"/>
                <w:color w:val="000000"/>
              </w:rPr>
            </w:pPr>
          </w:p>
        </w:tc>
      </w:tr>
    </w:tbl>
    <w:p w:rsidR="00941E91" w:rsidRDefault="00941E91"/>
    <w:p w:rsidR="00100B37" w:rsidRDefault="00100B37"/>
    <w:tbl>
      <w:tblPr>
        <w:tblStyle w:val="TableGrid"/>
        <w:tblW w:w="9535" w:type="dxa"/>
        <w:tblLook w:val="04A0" w:firstRow="1" w:lastRow="0" w:firstColumn="1" w:lastColumn="0" w:noHBand="0" w:noVBand="1"/>
      </w:tblPr>
      <w:tblGrid>
        <w:gridCol w:w="6655"/>
        <w:gridCol w:w="2880"/>
      </w:tblGrid>
      <w:tr w:rsidR="00100B37" w:rsidTr="00EE10E6">
        <w:tc>
          <w:tcPr>
            <w:tcW w:w="6655" w:type="dxa"/>
          </w:tcPr>
          <w:p w:rsidR="00100B37" w:rsidRDefault="00100B37" w:rsidP="00080433">
            <w:r>
              <w:t>Total Cost (</w:t>
            </w:r>
            <w:r w:rsidR="00A85F5D">
              <w:t>including 0</w:t>
            </w:r>
            <w:r w:rsidR="001741C3">
              <w:t>7</w:t>
            </w:r>
            <w:r w:rsidR="00816B94">
              <w:t xml:space="preserve"> </w:t>
            </w:r>
            <w:proofErr w:type="spellStart"/>
            <w:r w:rsidR="00816B94">
              <w:t>nos</w:t>
            </w:r>
            <w:proofErr w:type="spellEnd"/>
            <w:r w:rsidR="00A85F5D">
              <w:t xml:space="preserve"> AHU buy back)</w:t>
            </w:r>
          </w:p>
        </w:tc>
        <w:tc>
          <w:tcPr>
            <w:tcW w:w="2880" w:type="dxa"/>
          </w:tcPr>
          <w:p w:rsidR="00100B37" w:rsidRDefault="00100B37" w:rsidP="00080433"/>
        </w:tc>
      </w:tr>
    </w:tbl>
    <w:p w:rsidR="00100B37" w:rsidRDefault="00100B37"/>
    <w:sectPr w:rsidR="00100B37" w:rsidSect="006A65A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690471"/>
    <w:multiLevelType w:val="multilevel"/>
    <w:tmpl w:val="A19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C6E8B"/>
    <w:multiLevelType w:val="hybridMultilevel"/>
    <w:tmpl w:val="0D049DDC"/>
    <w:lvl w:ilvl="0" w:tplc="97E6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8E"/>
    <w:rsid w:val="000643C1"/>
    <w:rsid w:val="00071130"/>
    <w:rsid w:val="000E79E8"/>
    <w:rsid w:val="00100B37"/>
    <w:rsid w:val="001469D8"/>
    <w:rsid w:val="00154DD4"/>
    <w:rsid w:val="00172300"/>
    <w:rsid w:val="001741C3"/>
    <w:rsid w:val="001947F0"/>
    <w:rsid w:val="002049D6"/>
    <w:rsid w:val="002460BF"/>
    <w:rsid w:val="002A079D"/>
    <w:rsid w:val="003D4A33"/>
    <w:rsid w:val="003F5821"/>
    <w:rsid w:val="003F592E"/>
    <w:rsid w:val="00400745"/>
    <w:rsid w:val="00400A40"/>
    <w:rsid w:val="00405445"/>
    <w:rsid w:val="00410DED"/>
    <w:rsid w:val="004130CE"/>
    <w:rsid w:val="0044137E"/>
    <w:rsid w:val="00513EA6"/>
    <w:rsid w:val="00526697"/>
    <w:rsid w:val="0058388A"/>
    <w:rsid w:val="00594386"/>
    <w:rsid w:val="005B0E51"/>
    <w:rsid w:val="005B43C9"/>
    <w:rsid w:val="005D0595"/>
    <w:rsid w:val="006034A2"/>
    <w:rsid w:val="006A65AC"/>
    <w:rsid w:val="006B3C3C"/>
    <w:rsid w:val="00701482"/>
    <w:rsid w:val="00725B8E"/>
    <w:rsid w:val="007C1EE9"/>
    <w:rsid w:val="00816B94"/>
    <w:rsid w:val="008545EB"/>
    <w:rsid w:val="0089200C"/>
    <w:rsid w:val="008B4A90"/>
    <w:rsid w:val="008B53BE"/>
    <w:rsid w:val="008C155B"/>
    <w:rsid w:val="0091258A"/>
    <w:rsid w:val="00915D82"/>
    <w:rsid w:val="00933258"/>
    <w:rsid w:val="00941E91"/>
    <w:rsid w:val="00975891"/>
    <w:rsid w:val="009A2640"/>
    <w:rsid w:val="00A34773"/>
    <w:rsid w:val="00A61F24"/>
    <w:rsid w:val="00A76E34"/>
    <w:rsid w:val="00A77A69"/>
    <w:rsid w:val="00A837FF"/>
    <w:rsid w:val="00A85F5D"/>
    <w:rsid w:val="00A97BDD"/>
    <w:rsid w:val="00AA2CC8"/>
    <w:rsid w:val="00AB38CE"/>
    <w:rsid w:val="00AE7A23"/>
    <w:rsid w:val="00AF6674"/>
    <w:rsid w:val="00B31708"/>
    <w:rsid w:val="00B32EFA"/>
    <w:rsid w:val="00B61273"/>
    <w:rsid w:val="00BE3E6B"/>
    <w:rsid w:val="00BF1E3C"/>
    <w:rsid w:val="00C03598"/>
    <w:rsid w:val="00C346C1"/>
    <w:rsid w:val="00C52E7E"/>
    <w:rsid w:val="00C648DF"/>
    <w:rsid w:val="00CD667E"/>
    <w:rsid w:val="00CF7AC8"/>
    <w:rsid w:val="00D142D8"/>
    <w:rsid w:val="00D15483"/>
    <w:rsid w:val="00D3256D"/>
    <w:rsid w:val="00D61D9C"/>
    <w:rsid w:val="00D65FBA"/>
    <w:rsid w:val="00D773BB"/>
    <w:rsid w:val="00D77C36"/>
    <w:rsid w:val="00D94541"/>
    <w:rsid w:val="00DA63E8"/>
    <w:rsid w:val="00DC44A8"/>
    <w:rsid w:val="00DE1002"/>
    <w:rsid w:val="00DE15CB"/>
    <w:rsid w:val="00E26117"/>
    <w:rsid w:val="00E33ACA"/>
    <w:rsid w:val="00E447BD"/>
    <w:rsid w:val="00E75F31"/>
    <w:rsid w:val="00EC4343"/>
    <w:rsid w:val="00ED5658"/>
    <w:rsid w:val="00EE10E6"/>
    <w:rsid w:val="00F03300"/>
    <w:rsid w:val="00F234D5"/>
    <w:rsid w:val="00F4006B"/>
    <w:rsid w:val="00F42233"/>
    <w:rsid w:val="00FB771D"/>
    <w:rsid w:val="00FC2437"/>
    <w:rsid w:val="00FC57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3738"/>
  <w15:docId w15:val="{88E272C8-176A-4032-BB58-ED047A7D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8E"/>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B8E"/>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725B8E"/>
    <w:rPr>
      <w:rFonts w:cs="Times New Roman"/>
      <w:color w:val="auto"/>
    </w:rPr>
  </w:style>
  <w:style w:type="paragraph" w:customStyle="1" w:styleId="CM6">
    <w:name w:val="CM6"/>
    <w:basedOn w:val="Default"/>
    <w:next w:val="Default"/>
    <w:uiPriority w:val="99"/>
    <w:rsid w:val="00725B8E"/>
    <w:pPr>
      <w:spacing w:line="508" w:lineRule="atLeast"/>
    </w:pPr>
    <w:rPr>
      <w:rFonts w:cs="Times New Roman"/>
      <w:color w:val="auto"/>
    </w:rPr>
  </w:style>
  <w:style w:type="paragraph" w:customStyle="1" w:styleId="CM22">
    <w:name w:val="CM22"/>
    <w:basedOn w:val="Default"/>
    <w:next w:val="Default"/>
    <w:uiPriority w:val="99"/>
    <w:rsid w:val="00725B8E"/>
    <w:rPr>
      <w:rFonts w:cs="Times New Roman"/>
      <w:color w:val="auto"/>
    </w:rPr>
  </w:style>
  <w:style w:type="paragraph" w:customStyle="1" w:styleId="CM23">
    <w:name w:val="CM23"/>
    <w:basedOn w:val="Default"/>
    <w:next w:val="Default"/>
    <w:uiPriority w:val="99"/>
    <w:rsid w:val="00725B8E"/>
    <w:rPr>
      <w:rFonts w:cs="Times New Roman"/>
      <w:color w:val="auto"/>
    </w:rPr>
  </w:style>
  <w:style w:type="paragraph" w:customStyle="1" w:styleId="CM21">
    <w:name w:val="CM21"/>
    <w:basedOn w:val="Default"/>
    <w:next w:val="Default"/>
    <w:uiPriority w:val="99"/>
    <w:rsid w:val="00725B8E"/>
    <w:rPr>
      <w:rFonts w:cs="Times New Roman"/>
      <w:color w:val="auto"/>
    </w:rPr>
  </w:style>
  <w:style w:type="character" w:styleId="Hyperlink">
    <w:name w:val="Hyperlink"/>
    <w:uiPriority w:val="99"/>
    <w:semiHidden/>
    <w:unhideWhenUsed/>
    <w:rsid w:val="00725B8E"/>
    <w:rPr>
      <w:color w:val="0000FF"/>
      <w:u w:val="single"/>
    </w:rPr>
  </w:style>
  <w:style w:type="paragraph" w:styleId="NoSpacing">
    <w:name w:val="No Spacing"/>
    <w:uiPriority w:val="1"/>
    <w:qFormat/>
    <w:rsid w:val="00725B8E"/>
    <w:pPr>
      <w:spacing w:after="0" w:line="240" w:lineRule="auto"/>
    </w:pPr>
    <w:rPr>
      <w:rFonts w:ascii="Calibri" w:eastAsia="Calibri" w:hAnsi="Calibri" w:cs="Times New Roman"/>
    </w:rPr>
  </w:style>
  <w:style w:type="table" w:styleId="TableGrid">
    <w:name w:val="Table Grid"/>
    <w:basedOn w:val="TableNormal"/>
    <w:uiPriority w:val="59"/>
    <w:rsid w:val="00A7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eb.res.in/nd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dc:creator>
  <cp:lastModifiedBy>Rashmi</cp:lastModifiedBy>
  <cp:revision>18</cp:revision>
  <cp:lastPrinted>2019-07-16T10:43:00Z</cp:lastPrinted>
  <dcterms:created xsi:type="dcterms:W3CDTF">2019-07-18T03:59:00Z</dcterms:created>
  <dcterms:modified xsi:type="dcterms:W3CDTF">2019-07-19T10:24:00Z</dcterms:modified>
</cp:coreProperties>
</file>